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Pr="001B583C" w:rsidRDefault="006D69C2" w:rsidP="00DC0B2B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B583C">
        <w:rPr>
          <w:rFonts w:ascii="TH SarabunPSK" w:hAnsi="TH SarabunPSK" w:cs="TH SarabunPSK"/>
          <w:b/>
          <w:bCs/>
          <w:sz w:val="36"/>
          <w:szCs w:val="36"/>
        </w:rPr>
        <w:t xml:space="preserve">Criterion </w:t>
      </w:r>
      <w:r w:rsidR="00803CDA" w:rsidRPr="001B583C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1B583C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03CDA" w:rsidRPr="001B583C">
        <w:rPr>
          <w:rFonts w:ascii="TH SarabunPSK" w:hAnsi="TH SarabunPSK" w:cs="TH SarabunPSK"/>
          <w:b/>
          <w:bCs/>
          <w:sz w:val="36"/>
          <w:szCs w:val="36"/>
        </w:rPr>
        <w:t>Student Support Service</w:t>
      </w:r>
    </w:p>
    <w:p w:rsidR="00907C43" w:rsidRPr="001B583C" w:rsidRDefault="00907C43" w:rsidP="00DC0B2B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D69C2" w:rsidRPr="001B583C" w:rsidRDefault="006D69C2" w:rsidP="00DC0B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เกณฑ์ย่อย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4729"/>
        <w:gridCol w:w="432"/>
        <w:gridCol w:w="447"/>
        <w:gridCol w:w="432"/>
        <w:gridCol w:w="432"/>
        <w:gridCol w:w="432"/>
        <w:gridCol w:w="432"/>
        <w:gridCol w:w="432"/>
      </w:tblGrid>
      <w:tr w:rsidR="006D69C2" w:rsidRPr="001B583C" w:rsidTr="002A0C58">
        <w:tc>
          <w:tcPr>
            <w:tcW w:w="5845" w:type="dxa"/>
            <w:gridSpan w:val="2"/>
            <w:shd w:val="clear" w:color="auto" w:fill="D9D9D9" w:themeFill="background1" w:themeFillShade="D9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Learning Outcome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6D69C2" w:rsidRPr="001B583C" w:rsidTr="002A0C58">
        <w:tc>
          <w:tcPr>
            <w:tcW w:w="535" w:type="dxa"/>
          </w:tcPr>
          <w:p w:rsidR="006D69C2" w:rsidRPr="001B583C" w:rsidRDefault="00155227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6D69C2" w:rsidRPr="001B583C" w:rsidRDefault="00155227" w:rsidP="00237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The student intake policy, admission criteria, and admission procedures to the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programme are shown to be clearly defined, communicated, published, and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up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1B583C" w:rsidTr="002A0C58">
        <w:tc>
          <w:tcPr>
            <w:tcW w:w="535" w:type="dxa"/>
          </w:tcPr>
          <w:p w:rsidR="006D69C2" w:rsidRPr="001B583C" w:rsidRDefault="00155227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6D69C2" w:rsidRPr="001B583C" w:rsidRDefault="007F32B5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Both short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term and long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term planning of academic and non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academic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support services are shown to be carried out to ensure sufficiency and quality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of support services for teaching, research, and community service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1B583C" w:rsidTr="002A0C58">
        <w:tc>
          <w:tcPr>
            <w:tcW w:w="535" w:type="dxa"/>
          </w:tcPr>
          <w:p w:rsidR="006D69C2" w:rsidRPr="001B583C" w:rsidRDefault="00155227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10" w:type="dxa"/>
          </w:tcPr>
          <w:p w:rsidR="006D69C2" w:rsidRPr="001B583C" w:rsidRDefault="007F32B5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An adequate system is shown to exist for student progress, academic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performance, and workload monitoring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Student progress, academic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performance, and workload are shown to be systematically recorded and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monitored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Feedback to students and corrective actions are made where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necessary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1B583C" w:rsidTr="002A0C58">
        <w:tc>
          <w:tcPr>
            <w:tcW w:w="535" w:type="dxa"/>
          </w:tcPr>
          <w:p w:rsidR="006D69C2" w:rsidRPr="001B583C" w:rsidRDefault="00155227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10" w:type="dxa"/>
          </w:tcPr>
          <w:p w:rsidR="006D69C2" w:rsidRPr="001B583C" w:rsidRDefault="007F32B5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curricular activities, student competition, and other student support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services are shown to be available to improve learning experience and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employability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1B583C" w:rsidTr="002A0C58">
        <w:tc>
          <w:tcPr>
            <w:tcW w:w="535" w:type="dxa"/>
          </w:tcPr>
          <w:p w:rsidR="006D69C2" w:rsidRPr="001B583C" w:rsidRDefault="00155227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10" w:type="dxa"/>
          </w:tcPr>
          <w:p w:rsidR="007F32B5" w:rsidRPr="001B583C" w:rsidRDefault="007F32B5" w:rsidP="007F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The competences of the support staff rendering student services are shown to</w:t>
            </w:r>
          </w:p>
          <w:p w:rsidR="007F32B5" w:rsidRPr="001B583C" w:rsidRDefault="007F32B5" w:rsidP="007F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be identified for recruitment and deployment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These competences are shown</w:t>
            </w:r>
          </w:p>
          <w:p w:rsidR="007F32B5" w:rsidRPr="001B583C" w:rsidRDefault="007F32B5" w:rsidP="007F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to be evaluated to ensure their continued relevance to stakeholders needs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F32B5" w:rsidRPr="001B583C" w:rsidRDefault="007F32B5" w:rsidP="007F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Roles and relationships are shown to be well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defined to ensure smooth</w:t>
            </w:r>
          </w:p>
          <w:p w:rsidR="006D69C2" w:rsidRPr="001B583C" w:rsidRDefault="007F32B5" w:rsidP="00DC0B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lastRenderedPageBreak/>
              <w:t>delivery of the services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1B583C" w:rsidRDefault="006D69C2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6AB" w:rsidRPr="001B583C" w:rsidTr="002A0C58">
        <w:tc>
          <w:tcPr>
            <w:tcW w:w="535" w:type="dxa"/>
          </w:tcPr>
          <w:p w:rsidR="002376AB" w:rsidRPr="001B583C" w:rsidRDefault="00155227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10" w:type="dxa"/>
          </w:tcPr>
          <w:p w:rsidR="002376AB" w:rsidRPr="001B583C" w:rsidRDefault="007F32B5" w:rsidP="00DC0B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Student support services are shown to be subjected to evaluation,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benchmarking, and enhancement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6AB" w:rsidRPr="001B583C" w:rsidTr="002A0C58">
        <w:tc>
          <w:tcPr>
            <w:tcW w:w="535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:rsidR="002376AB" w:rsidRPr="001B583C" w:rsidRDefault="00155227" w:rsidP="00DC0B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Overall</w:t>
            </w: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2376AB" w:rsidRPr="001B583C" w:rsidRDefault="002376AB" w:rsidP="00DC0B2B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7C43" w:rsidRPr="001B583C" w:rsidRDefault="00907C43">
      <w:pPr>
        <w:rPr>
          <w:rFonts w:ascii="TH SarabunPSK" w:hAnsi="TH SarabunPSK" w:cs="TH SarabunPSK"/>
        </w:rPr>
      </w:pPr>
    </w:p>
    <w:p w:rsidR="006D69C2" w:rsidRPr="001B583C" w:rsidRDefault="006D69C2" w:rsidP="00DC0B2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155227" w:rsidRPr="001B583C" w:rsidRDefault="00155227" w:rsidP="0015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83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The student intake policy, admission criteria, and admission procedures to the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programme are shown to be clearly defined, communicated, published, and</w:t>
      </w:r>
      <w:r w:rsid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up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to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date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A779C2" w:rsidRPr="00A779C2" w:rsidRDefault="002A1071" w:rsidP="00A779C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779C2">
        <w:rPr>
          <w:rFonts w:ascii="TH SarabunPSK" w:hAnsi="TH SarabunPSK" w:cs="TH SarabunPSK" w:hint="cs"/>
          <w:sz w:val="32"/>
          <w:szCs w:val="32"/>
          <w:cs/>
        </w:rPr>
        <w:t>การดำเนินการในการรับนักศึกษา หลักสูตรและคณะกรรมการประจำคณะฯ ร่วมกันกำหนดนโยบายและแผนการรับนักศึกษาแต่ละปีให้สอดคล้องกับอัตรากำลังของอาจารย์ผู้สอน รวมถึงสิ่งสนับสนุนการเรียนรู้บนพื้นฐานของข้อมูลต่างๆ ของคณะเศรษฐศาสตร์  โดยหลักสูตรกำหนดคุณสมบัติของผู้มีสิทธิ์สมัครสอบคัดเลือกเข้าศึกษาในหลักสูตร และมีการ</w:t>
      </w:r>
      <w:hyperlink r:id="rId8" w:history="1">
        <w:r w:rsidRPr="00A779C2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cs/>
          </w:rPr>
          <w:t>พิจารณาทบทวนวิธีการรับและเกณฑ์การรับเข้าทุกปี</w:t>
        </w:r>
      </w:hyperlink>
      <w:r w:rsidRPr="00A779C2">
        <w:rPr>
          <w:rFonts w:ascii="TH SarabunPSK" w:hAnsi="TH SarabunPSK" w:cs="TH SarabunPSK" w:hint="cs"/>
          <w:sz w:val="32"/>
          <w:szCs w:val="32"/>
          <w:cs/>
        </w:rPr>
        <w:t xml:space="preserve"> ก่อนส่งให้มหาวิทยาลัยประกาศและ</w:t>
      </w:r>
      <w:r w:rsidR="00A779C2" w:rsidRPr="00A779C2">
        <w:rPr>
          <w:rFonts w:ascii="TH SarabunPSK" w:hAnsi="TH SarabunPSK" w:cs="TH SarabunPSK" w:hint="cs"/>
          <w:sz w:val="32"/>
          <w:szCs w:val="32"/>
          <w:cs/>
        </w:rPr>
        <w:t>เผยแพร่ผ่านเว็บไซต์และสื่อต่างๆ</w:t>
      </w:r>
    </w:p>
    <w:p w:rsidR="00A779C2" w:rsidRPr="00A779C2" w:rsidRDefault="00A779C2" w:rsidP="00A779C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779C2">
        <w:rPr>
          <w:rFonts w:ascii="TH SarabunPSK" w:hAnsi="TH SarabunPSK" w:cs="TH SarabunPSK" w:hint="cs"/>
          <w:sz w:val="32"/>
          <w:szCs w:val="32"/>
          <w:cs/>
        </w:rPr>
        <w:t>ข้อมูลเกณฑ์การรับเข้าย้อนหลัง 3 ปี (2562-2565) แยกตามรายสาขาวิชา</w:t>
      </w:r>
    </w:p>
    <w:p w:rsidR="00A779C2" w:rsidRPr="00534D95" w:rsidRDefault="00A779C2" w:rsidP="00A779C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A779C2" w:rsidRPr="00534D95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4D95">
        <w:rPr>
          <w:rFonts w:ascii="TH SarabunPSK" w:hAnsi="TH SarabunPSK" w:cs="TH SarabunPSK" w:hint="cs"/>
          <w:sz w:val="32"/>
          <w:szCs w:val="32"/>
          <w:cs/>
        </w:rPr>
        <w:t>1. สาขาวิชาเศรษฐศาสตร์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1968"/>
        <w:gridCol w:w="2064"/>
        <w:gridCol w:w="2081"/>
      </w:tblGrid>
      <w:tr w:rsidR="00A779C2" w:rsidRPr="00534D95" w:rsidTr="00E44A33">
        <w:tc>
          <w:tcPr>
            <w:tcW w:w="2235" w:type="dxa"/>
          </w:tcPr>
          <w:p w:rsidR="00A779C2" w:rsidRPr="00534D9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4D95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025" w:type="dxa"/>
          </w:tcPr>
          <w:p w:rsidR="00A779C2" w:rsidRPr="00534D9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4D95"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131" w:type="dxa"/>
          </w:tcPr>
          <w:p w:rsidR="00A779C2" w:rsidRPr="00534D9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4D95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131" w:type="dxa"/>
          </w:tcPr>
          <w:p w:rsidR="00A779C2" w:rsidRPr="00534D9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4D95">
              <w:rPr>
                <w:rFonts w:ascii="TH SarabunPSK" w:hAnsi="TH SarabunPSK" w:cs="TH SarabunPSK"/>
                <w:b/>
                <w:bCs/>
                <w:sz w:val="28"/>
              </w:rPr>
              <w:t>2565</w:t>
            </w:r>
          </w:p>
        </w:tc>
      </w:tr>
      <w:tr w:rsidR="00A779C2" w:rsidRPr="00534D95" w:rsidTr="00E44A33">
        <w:tc>
          <w:tcPr>
            <w:tcW w:w="2235" w:type="dxa"/>
          </w:tcPr>
          <w:p w:rsidR="00A779C2" w:rsidRPr="00534D9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534D9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br/>
            </w:r>
            <w:r w:rsidRPr="00534D95">
              <w:rPr>
                <w:rFonts w:ascii="TH SarabunPSK" w:hAnsi="TH SarabunPSK" w:cs="TH SarabunPSK" w:hint="cs"/>
                <w:sz w:val="28"/>
                <w:cs/>
              </w:rPr>
              <w:t>ไม่ต่ำกว่า 2.50</w:t>
            </w:r>
          </w:p>
        </w:tc>
        <w:tc>
          <w:tcPr>
            <w:tcW w:w="2025" w:type="dxa"/>
          </w:tcPr>
          <w:p w:rsidR="00A779C2" w:rsidRPr="00534D9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534D9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br/>
            </w:r>
            <w:r w:rsidRPr="00534D95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</w:tc>
        <w:tc>
          <w:tcPr>
            <w:tcW w:w="2131" w:type="dxa"/>
          </w:tcPr>
          <w:p w:rsidR="00A779C2" w:rsidRPr="00534D9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534D9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br/>
            </w:r>
            <w:r w:rsidRPr="00534D95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</w:tc>
        <w:tc>
          <w:tcPr>
            <w:tcW w:w="2131" w:type="dxa"/>
          </w:tcPr>
          <w:p w:rsidR="00A779C2" w:rsidRPr="00534D9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534D9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br/>
            </w:r>
            <w:r w:rsidRPr="00534D95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</w:tc>
      </w:tr>
      <w:tr w:rsidR="00A779C2" w:rsidRPr="00534D95" w:rsidTr="00E44A33">
        <w:tc>
          <w:tcPr>
            <w:tcW w:w="2235" w:type="dxa"/>
          </w:tcPr>
          <w:p w:rsidR="00A779C2" w:rsidRPr="00534D95" w:rsidRDefault="00A779C2" w:rsidP="00E44A33">
            <w:pPr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- ม.6 </w:t>
            </w:r>
            <w:r w:rsidRPr="00534D95">
              <w:rPr>
                <w:rFonts w:ascii="TH SarabunPSK" w:hAnsi="TH SarabunPSK" w:cs="TH SarabunPSK" w:hint="cs"/>
                <w:sz w:val="28"/>
                <w:cs/>
              </w:rPr>
              <w:t>แผนการเรียน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t>วิทยาศาสตร์-คณิตศาสตร์/ศิลป์-คณิตศาสตร์</w:t>
            </w:r>
          </w:p>
          <w:p w:rsidR="00A779C2" w:rsidRPr="00534D95" w:rsidRDefault="00A779C2" w:rsidP="00E44A33">
            <w:pPr>
              <w:ind w:left="142" w:right="-108" w:hanging="142"/>
              <w:rPr>
                <w:rFonts w:ascii="TH SarabunPSK" w:hAnsi="TH SarabunPSK" w:cs="TH SarabunPSK"/>
                <w:sz w:val="28"/>
                <w:cs/>
              </w:rPr>
            </w:pP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534D95">
              <w:rPr>
                <w:rFonts w:ascii="TH SarabunPSK" w:hAnsi="TH SarabunPSK" w:cs="TH SarabunPSK" w:hint="cs"/>
                <w:sz w:val="28"/>
                <w:cs/>
              </w:rPr>
              <w:t>ผลการเรียนรายวิชาคณิตศาสตร์และภาษาอังกฤษ ไม่ต่ำกว่า 3.00)</w:t>
            </w:r>
          </w:p>
          <w:p w:rsidR="00A779C2" w:rsidRPr="00534D95" w:rsidRDefault="00A779C2" w:rsidP="00E44A33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5" w:type="dxa"/>
          </w:tcPr>
          <w:p w:rsidR="00A779C2" w:rsidRPr="00534D95" w:rsidRDefault="00A779C2" w:rsidP="00E44A33">
            <w:pPr>
              <w:ind w:left="138" w:hanging="138"/>
              <w:rPr>
                <w:rFonts w:ascii="TH SarabunPSK" w:hAnsi="TH SarabunPSK" w:cs="TH SarabunPSK"/>
                <w:sz w:val="28"/>
              </w:rPr>
            </w:pPr>
            <w:r w:rsidRPr="00534D9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34D95">
              <w:rPr>
                <w:rFonts w:ascii="TH SarabunPSK" w:hAnsi="TH SarabunPSK" w:cs="TH SarabunPSK"/>
                <w:sz w:val="28"/>
              </w:rPr>
              <w:t>6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 ทุกแผนการเรียน</w:t>
            </w:r>
          </w:p>
          <w:p w:rsidR="00A779C2" w:rsidRPr="00534D95" w:rsidRDefault="00A779C2" w:rsidP="00E44A33">
            <w:pPr>
              <w:ind w:left="138" w:hanging="138"/>
              <w:rPr>
                <w:rFonts w:ascii="TH SarabunPSK" w:hAnsi="TH SarabunPSK" w:cs="TH SarabunPSK"/>
                <w:sz w:val="28"/>
              </w:rPr>
            </w:pPr>
            <w:r w:rsidRPr="00534D9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ผู้สมัครทุกคนต้องพิมพ์บทความ 1 หน้า </w:t>
            </w:r>
            <w:r w:rsidRPr="00534D95">
              <w:rPr>
                <w:rFonts w:ascii="TH SarabunPSK" w:hAnsi="TH SarabunPSK" w:cs="TH SarabunPSK"/>
                <w:sz w:val="28"/>
              </w:rPr>
              <w:t>A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4 หัวข้อ “ทำไมอยากเรียนสาขาวิชานี้”  </w:t>
            </w:r>
          </w:p>
        </w:tc>
        <w:tc>
          <w:tcPr>
            <w:tcW w:w="2131" w:type="dxa"/>
          </w:tcPr>
          <w:p w:rsidR="00A779C2" w:rsidRPr="00534D95" w:rsidRDefault="00A779C2" w:rsidP="00E44A33">
            <w:pPr>
              <w:ind w:left="138" w:hanging="138"/>
              <w:rPr>
                <w:rFonts w:ascii="TH SarabunPSK" w:hAnsi="TH SarabunPSK" w:cs="TH SarabunPSK"/>
                <w:sz w:val="28"/>
              </w:rPr>
            </w:pPr>
            <w:r w:rsidRPr="00534D9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34D95">
              <w:rPr>
                <w:rFonts w:ascii="TH SarabunPSK" w:hAnsi="TH SarabunPSK" w:cs="TH SarabunPSK"/>
                <w:sz w:val="28"/>
              </w:rPr>
              <w:t>6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 ทุกแผนการเรียน</w:t>
            </w:r>
          </w:p>
          <w:p w:rsidR="00A779C2" w:rsidRPr="00534D95" w:rsidRDefault="00A779C2" w:rsidP="00E44A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A779C2" w:rsidRPr="00534D95" w:rsidRDefault="00A779C2" w:rsidP="00E44A33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534D95">
              <w:rPr>
                <w:rFonts w:ascii="TH SarabunPSK" w:hAnsi="TH SarabunPSK" w:cs="TH SarabunPSK"/>
                <w:sz w:val="28"/>
                <w:cs/>
              </w:rPr>
              <w:t xml:space="preserve">- ม.6 ทุกแผนการเรียน หรือ กศน. หรือ </w:t>
            </w:r>
            <w:r w:rsidRPr="00534D95">
              <w:rPr>
                <w:rFonts w:ascii="TH SarabunPSK" w:hAnsi="TH SarabunPSK" w:cs="TH SarabunPSK"/>
                <w:sz w:val="28"/>
              </w:rPr>
              <w:t xml:space="preserve">GDE </w:t>
            </w:r>
            <w:r w:rsidRPr="00534D95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  <w:p w:rsidR="00A779C2" w:rsidRPr="00534D95" w:rsidRDefault="00A779C2" w:rsidP="00E44A33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534D95">
              <w:rPr>
                <w:rFonts w:ascii="TH SarabunPSK" w:hAnsi="TH SarabunPSK" w:cs="TH SarabunPSK"/>
                <w:sz w:val="28"/>
                <w:cs/>
              </w:rPr>
              <w:t>- ปวช. ประเภทวิชาพาณิชยกรรม/บริหารธุรกิจ ทุกสาขาวิชา</w:t>
            </w:r>
          </w:p>
          <w:p w:rsidR="00A779C2" w:rsidRPr="00534D95" w:rsidRDefault="00A779C2" w:rsidP="00E44A33">
            <w:pPr>
              <w:ind w:firstLine="272"/>
              <w:rPr>
                <w:rFonts w:ascii="TH SarabunPSK" w:hAnsi="TH SarabunPSK" w:cs="TH SarabunPSK"/>
                <w:sz w:val="28"/>
              </w:rPr>
            </w:pPr>
            <w:r w:rsidRPr="00534D95">
              <w:rPr>
                <w:rFonts w:ascii="TH SarabunPSK" w:hAnsi="TH SarabunPSK" w:cs="TH SarabunPSK"/>
                <w:sz w:val="28"/>
                <w:cs/>
              </w:rPr>
              <w:t>หรืออยู่ในดุลยพินิจของอาจารย์ผู้รับผิดชอบหลักสูตร</w:t>
            </w:r>
          </w:p>
        </w:tc>
      </w:tr>
    </w:tbl>
    <w:p w:rsidR="00A779C2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79C2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79C2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79C2" w:rsidRPr="00652235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2235">
        <w:rPr>
          <w:rFonts w:ascii="TH SarabunPSK" w:hAnsi="TH SarabunPSK" w:cs="TH SarabunPSK" w:hint="cs"/>
          <w:sz w:val="32"/>
          <w:szCs w:val="32"/>
          <w:cs/>
        </w:rPr>
        <w:t>2. สาขาวิชาเศรษฐศาสตร์เกษตรและสิ่งแวดล้อม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235"/>
        <w:gridCol w:w="2025"/>
        <w:gridCol w:w="2227"/>
        <w:gridCol w:w="2268"/>
      </w:tblGrid>
      <w:tr w:rsidR="00A779C2" w:rsidRPr="00652235" w:rsidTr="00E44A33">
        <w:tc>
          <w:tcPr>
            <w:tcW w:w="2235" w:type="dxa"/>
          </w:tcPr>
          <w:p w:rsidR="00A779C2" w:rsidRPr="0065223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235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025" w:type="dxa"/>
          </w:tcPr>
          <w:p w:rsidR="00A779C2" w:rsidRPr="0065223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235"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227" w:type="dxa"/>
          </w:tcPr>
          <w:p w:rsidR="00A779C2" w:rsidRPr="0065223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235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268" w:type="dxa"/>
          </w:tcPr>
          <w:p w:rsidR="00A779C2" w:rsidRPr="0065223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235">
              <w:rPr>
                <w:rFonts w:ascii="TH SarabunPSK" w:hAnsi="TH SarabunPSK" w:cs="TH SarabunPSK"/>
                <w:b/>
                <w:bCs/>
                <w:sz w:val="28"/>
              </w:rPr>
              <w:t>2565</w:t>
            </w:r>
          </w:p>
        </w:tc>
      </w:tr>
      <w:tr w:rsidR="00A779C2" w:rsidRPr="00652235" w:rsidTr="00E44A33">
        <w:tc>
          <w:tcPr>
            <w:tcW w:w="2235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ไม่ต่ำกว่า 2.50</w:t>
            </w:r>
          </w:p>
        </w:tc>
        <w:tc>
          <w:tcPr>
            <w:tcW w:w="2025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</w:tc>
        <w:tc>
          <w:tcPr>
            <w:tcW w:w="2227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</w:tc>
        <w:tc>
          <w:tcPr>
            <w:tcW w:w="2268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</w:tc>
      </w:tr>
      <w:tr w:rsidR="00A779C2" w:rsidRPr="00652235" w:rsidTr="00E44A33">
        <w:tc>
          <w:tcPr>
            <w:tcW w:w="2235" w:type="dxa"/>
          </w:tcPr>
          <w:p w:rsidR="00A779C2" w:rsidRDefault="00A779C2" w:rsidP="00E44A33">
            <w:pPr>
              <w:autoSpaceDE w:val="0"/>
              <w:autoSpaceDN w:val="0"/>
              <w:adjustRightInd w:val="0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ม.6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แผนการเรียน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วิทยาศาสตร์-คณิตศาสตร์/ศิลป์-คณิตศาสตร์</w:t>
            </w:r>
          </w:p>
          <w:p w:rsidR="00A779C2" w:rsidRPr="00652235" w:rsidRDefault="00A779C2" w:rsidP="00E44A33">
            <w:pPr>
              <w:autoSpaceDE w:val="0"/>
              <w:autoSpaceDN w:val="0"/>
              <w:adjustRightInd w:val="0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 xml:space="preserve">หากมีผลการเรียนระหว่าง 2.25-2.49 ต้องแนบแฟ้มสะสมผลงาน กิจกรรมเด่น ระดับ ม.4-6 จำนวน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3 ผลงาน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025" w:type="dxa"/>
          </w:tcPr>
          <w:p w:rsidR="00A779C2" w:rsidRDefault="00A779C2" w:rsidP="00E44A33">
            <w:pPr>
              <w:ind w:left="138" w:hanging="138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652235">
              <w:rPr>
                <w:rFonts w:ascii="TH SarabunPSK" w:hAnsi="TH SarabunPSK" w:cs="TH SarabunPSK"/>
                <w:sz w:val="28"/>
              </w:rPr>
              <w:t>6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 ทุกแผนการเรียน</w:t>
            </w:r>
          </w:p>
          <w:p w:rsidR="00A779C2" w:rsidRPr="00652235" w:rsidRDefault="00A779C2" w:rsidP="00E44A33">
            <w:pPr>
              <w:ind w:left="138" w:hanging="13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ผู้สมัครทุกคนต้องพิมพ์บทความ 1 หน้า </w:t>
            </w:r>
            <w:r w:rsidRPr="00652235">
              <w:rPr>
                <w:rFonts w:ascii="TH SarabunPSK" w:hAnsi="TH SarabunPSK" w:cs="TH SarabunPSK"/>
                <w:sz w:val="28"/>
              </w:rPr>
              <w:t>A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4 หัวข้อ “ทำไมอยากเรียนสาขาวิชานี้”  </w:t>
            </w:r>
          </w:p>
        </w:tc>
        <w:tc>
          <w:tcPr>
            <w:tcW w:w="2227" w:type="dxa"/>
          </w:tcPr>
          <w:p w:rsidR="00A779C2" w:rsidRPr="00652235" w:rsidRDefault="00A779C2" w:rsidP="00E44A33">
            <w:pPr>
              <w:ind w:left="135" w:right="-204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- ม.6 แผนการเรียนวิทยาศาสตร์-คณิตศาสตร์/ศิลป์-คณิตศาสตร์</w:t>
            </w:r>
          </w:p>
          <w:p w:rsidR="00A779C2" w:rsidRPr="00652235" w:rsidRDefault="00A779C2" w:rsidP="00E44A33">
            <w:pPr>
              <w:ind w:left="135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- ม.6 แผนการเรียน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ศิลป์-ภาษา/ศิลป์-ทั่วไป</w:t>
            </w:r>
          </w:p>
        </w:tc>
        <w:tc>
          <w:tcPr>
            <w:tcW w:w="2268" w:type="dxa"/>
          </w:tcPr>
          <w:p w:rsidR="00A779C2" w:rsidRPr="00652235" w:rsidRDefault="00A779C2" w:rsidP="00E44A33">
            <w:pPr>
              <w:ind w:left="142" w:right="-199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- ม.6 แผนการเรียนวิทยาศาสตร์-คณิตศาสตร์/ศิลป์-คณิตศาสตร์</w:t>
            </w:r>
          </w:p>
          <w:p w:rsidR="00A779C2" w:rsidRPr="00652235" w:rsidRDefault="00A779C2" w:rsidP="00E44A33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- ม.6 แผนการเรียน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ศิลป์-ภาษา/ศิลป์-ทั่วไป</w:t>
            </w:r>
          </w:p>
          <w:p w:rsidR="00A779C2" w:rsidRPr="00652235" w:rsidRDefault="00A779C2" w:rsidP="00E44A33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 w:hint="cs"/>
                <w:sz w:val="28"/>
                <w:cs/>
              </w:rPr>
              <w:t>- ผู้สมัครทุกคน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ต้องแนบแฟ้มสะสมผลงาน กิจกรรมเด่น ระดับ ม.</w:t>
            </w:r>
            <w:r w:rsidRPr="00652235">
              <w:rPr>
                <w:rFonts w:ascii="TH SarabunPSK" w:hAnsi="TH SarabunPSK" w:cs="TH SarabunPSK"/>
                <w:sz w:val="28"/>
              </w:rPr>
              <w:t>4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52235">
              <w:rPr>
                <w:rFonts w:ascii="TH SarabunPSK" w:hAnsi="TH SarabunPSK" w:cs="TH SarabunPSK"/>
                <w:sz w:val="28"/>
              </w:rPr>
              <w:t xml:space="preserve">6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652235">
              <w:rPr>
                <w:rFonts w:ascii="TH SarabunPSK" w:hAnsi="TH SarabunPSK" w:cs="TH SarabunPSK"/>
                <w:sz w:val="28"/>
              </w:rPr>
              <w:t>1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52235">
              <w:rPr>
                <w:rFonts w:ascii="TH SarabunPSK" w:hAnsi="TH SarabunPSK" w:cs="TH SarabunPSK"/>
                <w:sz w:val="28"/>
              </w:rPr>
              <w:t xml:space="preserve">3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</w:tr>
    </w:tbl>
    <w:p w:rsidR="00A779C2" w:rsidRPr="00652235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779C2" w:rsidRPr="00652235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2235">
        <w:rPr>
          <w:rFonts w:ascii="TH SarabunPSK" w:hAnsi="TH SarabunPSK" w:cs="TH SarabunPSK" w:hint="cs"/>
          <w:sz w:val="32"/>
          <w:szCs w:val="32"/>
          <w:cs/>
        </w:rPr>
        <w:t>3. สาขาวิชาเศรษฐศาสตร์สหกรณ์ /เศรษฐศาสตร์ดิจิทัลและการสหกรณ์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235"/>
        <w:gridCol w:w="2025"/>
        <w:gridCol w:w="2227"/>
        <w:gridCol w:w="2268"/>
      </w:tblGrid>
      <w:tr w:rsidR="00A779C2" w:rsidRPr="00652235" w:rsidTr="00E44A33">
        <w:tc>
          <w:tcPr>
            <w:tcW w:w="2235" w:type="dxa"/>
          </w:tcPr>
          <w:p w:rsidR="00A779C2" w:rsidRPr="0065223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235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025" w:type="dxa"/>
          </w:tcPr>
          <w:p w:rsidR="00A779C2" w:rsidRPr="0065223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235"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227" w:type="dxa"/>
          </w:tcPr>
          <w:p w:rsidR="00A779C2" w:rsidRPr="0065223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235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268" w:type="dxa"/>
          </w:tcPr>
          <w:p w:rsidR="00A779C2" w:rsidRPr="00652235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235">
              <w:rPr>
                <w:rFonts w:ascii="TH SarabunPSK" w:hAnsi="TH SarabunPSK" w:cs="TH SarabunPSK"/>
                <w:b/>
                <w:bCs/>
                <w:sz w:val="28"/>
              </w:rPr>
              <w:t>2565</w:t>
            </w:r>
          </w:p>
        </w:tc>
      </w:tr>
      <w:tr w:rsidR="00A779C2" w:rsidRPr="00652235" w:rsidTr="00E44A33">
        <w:tc>
          <w:tcPr>
            <w:tcW w:w="2235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ไม่ต่ำกว่า 2.50</w:t>
            </w:r>
          </w:p>
        </w:tc>
        <w:tc>
          <w:tcPr>
            <w:tcW w:w="2025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</w:tc>
        <w:tc>
          <w:tcPr>
            <w:tcW w:w="2227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</w:tc>
        <w:tc>
          <w:tcPr>
            <w:tcW w:w="2268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ไม่ต่ำกว่า 2.00</w:t>
            </w:r>
          </w:p>
        </w:tc>
      </w:tr>
      <w:tr w:rsidR="00A779C2" w:rsidRPr="00652235" w:rsidTr="00E44A33">
        <w:tc>
          <w:tcPr>
            <w:tcW w:w="2235" w:type="dxa"/>
          </w:tcPr>
          <w:p w:rsidR="00A779C2" w:rsidRPr="00652235" w:rsidRDefault="00A779C2" w:rsidP="00E44A33">
            <w:pPr>
              <w:autoSpaceDE w:val="0"/>
              <w:autoSpaceDN w:val="0"/>
              <w:adjustRightInd w:val="0"/>
              <w:ind w:left="142" w:right="-71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ม.6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แผนการเรียน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วิทยาศาสตร์-คณิตศาสตร์/ศิลป์-คณิตศาสตร์</w:t>
            </w:r>
          </w:p>
          <w:p w:rsidR="00A779C2" w:rsidRPr="00652235" w:rsidRDefault="00A779C2" w:rsidP="00E44A33">
            <w:pPr>
              <w:autoSpaceDE w:val="0"/>
              <w:autoSpaceDN w:val="0"/>
              <w:adjustRightInd w:val="0"/>
              <w:ind w:left="142" w:right="-71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หากมีผลการเรียนระหว่าง 2.25-2.49 ต้องแนบแฟ้มสะสมผลงาน กิจกรรมเด่น ระดับ ม.4-6 จำนวน 3 ผลงาน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025" w:type="dxa"/>
          </w:tcPr>
          <w:p w:rsidR="00A779C2" w:rsidRPr="00652235" w:rsidRDefault="00A779C2" w:rsidP="00E44A33">
            <w:pPr>
              <w:ind w:left="138" w:hanging="138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652235">
              <w:rPr>
                <w:rFonts w:ascii="TH SarabunPSK" w:hAnsi="TH SarabunPSK" w:cs="TH SarabunPSK"/>
                <w:sz w:val="28"/>
              </w:rPr>
              <w:t>6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 ทุกแผนการเรียน</w:t>
            </w:r>
          </w:p>
          <w:p w:rsidR="00A779C2" w:rsidRPr="00652235" w:rsidRDefault="00A779C2" w:rsidP="00E44A33">
            <w:pPr>
              <w:ind w:left="138" w:hanging="138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ผู้สมัครทุกคนต้องพิมพ์บทความ 1 หน้า </w:t>
            </w:r>
            <w:r w:rsidRPr="00652235">
              <w:rPr>
                <w:rFonts w:ascii="TH SarabunPSK" w:hAnsi="TH SarabunPSK" w:cs="TH SarabunPSK"/>
                <w:sz w:val="28"/>
              </w:rPr>
              <w:t>A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4 หัวข้อ “ทำไมอยากเรียนสาขาวิชานี้”  </w:t>
            </w:r>
          </w:p>
        </w:tc>
        <w:tc>
          <w:tcPr>
            <w:tcW w:w="2227" w:type="dxa"/>
          </w:tcPr>
          <w:p w:rsidR="00A779C2" w:rsidRPr="00652235" w:rsidRDefault="00A779C2" w:rsidP="00E44A3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- ม.6 ทุกแผนการเรียน</w:t>
            </w:r>
          </w:p>
        </w:tc>
        <w:tc>
          <w:tcPr>
            <w:tcW w:w="2268" w:type="dxa"/>
          </w:tcPr>
          <w:p w:rsidR="00A779C2" w:rsidRPr="00652235" w:rsidRDefault="00A779C2" w:rsidP="00E44A33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ม.6 ทุกแผนการเรียน หรือ กศน. หรือ </w:t>
            </w:r>
            <w:r w:rsidRPr="00652235">
              <w:rPr>
                <w:rFonts w:ascii="TH SarabunPSK" w:hAnsi="TH SarabunPSK" w:cs="TH SarabunPSK"/>
                <w:sz w:val="28"/>
              </w:rPr>
              <w:t xml:space="preserve">GED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  <w:p w:rsidR="00A779C2" w:rsidRPr="00652235" w:rsidRDefault="00A779C2" w:rsidP="00E44A33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- ปวช. ประเภทวิชา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พาณิชยกรรม/บริหารธุรกิจ ทุกสาขาวิชา</w:t>
            </w:r>
          </w:p>
          <w:p w:rsidR="00A779C2" w:rsidRPr="00652235" w:rsidRDefault="00A779C2" w:rsidP="00E44A33">
            <w:pPr>
              <w:ind w:firstLine="27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หรืออยู่ในดุลยพินิจของอาจารย์ผู้รับผิดชอบหลักสูตร</w:t>
            </w:r>
          </w:p>
        </w:tc>
      </w:tr>
    </w:tbl>
    <w:p w:rsidR="00A779C2" w:rsidRPr="009262EC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79C2" w:rsidRPr="009262EC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62EC">
        <w:rPr>
          <w:rFonts w:ascii="TH SarabunPSK" w:hAnsi="TH SarabunPSK" w:cs="TH SarabunPSK" w:hint="cs"/>
          <w:sz w:val="32"/>
          <w:szCs w:val="32"/>
          <w:cs/>
        </w:rPr>
        <w:t>4. สาขาวิชาเศรษฐศาสตร์ระหว่างประเทศ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235"/>
        <w:gridCol w:w="2025"/>
        <w:gridCol w:w="2227"/>
        <w:gridCol w:w="2268"/>
      </w:tblGrid>
      <w:tr w:rsidR="00A779C2" w:rsidRPr="009262EC" w:rsidTr="00E44A33">
        <w:tc>
          <w:tcPr>
            <w:tcW w:w="2235" w:type="dxa"/>
          </w:tcPr>
          <w:p w:rsidR="00A779C2" w:rsidRPr="009262EC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2EC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025" w:type="dxa"/>
          </w:tcPr>
          <w:p w:rsidR="00A779C2" w:rsidRPr="009262EC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2EC"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227" w:type="dxa"/>
          </w:tcPr>
          <w:p w:rsidR="00A779C2" w:rsidRPr="009262EC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2EC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268" w:type="dxa"/>
          </w:tcPr>
          <w:p w:rsidR="00A779C2" w:rsidRPr="009262EC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2EC">
              <w:rPr>
                <w:rFonts w:ascii="TH SarabunPSK" w:hAnsi="TH SarabunPSK" w:cs="TH SarabunPSK"/>
                <w:b/>
                <w:bCs/>
                <w:sz w:val="28"/>
              </w:rPr>
              <w:t>2565</w:t>
            </w:r>
          </w:p>
        </w:tc>
      </w:tr>
      <w:tr w:rsidR="00A779C2" w:rsidRPr="00652235" w:rsidTr="00E44A33">
        <w:tc>
          <w:tcPr>
            <w:tcW w:w="2235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ไม่ต่ำกว่า 2.50</w:t>
            </w:r>
          </w:p>
        </w:tc>
        <w:tc>
          <w:tcPr>
            <w:tcW w:w="2025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ไม่ต่ำกว่า 2.50</w:t>
            </w:r>
          </w:p>
        </w:tc>
        <w:tc>
          <w:tcPr>
            <w:tcW w:w="2227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</w:tc>
        <w:tc>
          <w:tcPr>
            <w:tcW w:w="2268" w:type="dxa"/>
          </w:tcPr>
          <w:p w:rsidR="00A779C2" w:rsidRPr="00652235" w:rsidRDefault="00A779C2" w:rsidP="00E44A33">
            <w:pPr>
              <w:ind w:left="130" w:hanging="130"/>
              <w:rPr>
                <w:rFonts w:ascii="TH SarabunPSK" w:hAnsi="TH SarabunPSK" w:cs="TH SarabunPSK"/>
                <w:sz w:val="28"/>
                <w:cs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เกรดเฉลี่ยรวม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br/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 2.50 </w:t>
            </w:r>
          </w:p>
        </w:tc>
      </w:tr>
      <w:tr w:rsidR="00A779C2" w:rsidRPr="00652235" w:rsidTr="00E44A33">
        <w:tc>
          <w:tcPr>
            <w:tcW w:w="2235" w:type="dxa"/>
          </w:tcPr>
          <w:p w:rsidR="00A779C2" w:rsidRDefault="00A779C2" w:rsidP="00E44A33">
            <w:pPr>
              <w:autoSpaceDE w:val="0"/>
              <w:autoSpaceDN w:val="0"/>
              <w:adjustRightInd w:val="0"/>
              <w:ind w:left="142" w:right="-71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ม.6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>แผนการเรียน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วิทยาศาสตร์-คณิตศาสตร์/ศิลป์-คณิตศาสตร์</w:t>
            </w:r>
          </w:p>
          <w:p w:rsidR="00A779C2" w:rsidRPr="00652235" w:rsidRDefault="00A779C2" w:rsidP="00E44A33">
            <w:pPr>
              <w:autoSpaceDE w:val="0"/>
              <w:autoSpaceDN w:val="0"/>
              <w:adjustRightInd w:val="0"/>
              <w:ind w:left="142" w:right="-71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 xml:space="preserve">พิจารณาจากผลการเรียนวิทยาศาสตร์ และภาษาอังกฤษ ไม่ต่ำกว่า 2.50 และมหาวิทยาลัยจะทำการสัมภาษณ์ผู้สมัครทางโทรศัพท์) </w:t>
            </w:r>
          </w:p>
          <w:p w:rsidR="00A779C2" w:rsidRPr="00652235" w:rsidRDefault="00A779C2" w:rsidP="00E44A33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 w:hint="cs"/>
                <w:sz w:val="28"/>
                <w:cs/>
              </w:rPr>
              <w:t xml:space="preserve">- ผู้สมัครทุกคนต้องพิมพ์บทความ 1 หน้า </w:t>
            </w:r>
            <w:r w:rsidRPr="00652235">
              <w:rPr>
                <w:rFonts w:ascii="TH SarabunPSK" w:hAnsi="TH SarabunPSK" w:cs="TH SarabunPSK"/>
                <w:sz w:val="28"/>
              </w:rPr>
              <w:t xml:space="preserve">A4 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 xml:space="preserve">หัวข้อ “ทำไมอยากเรียนสาขาวิชานี้”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025" w:type="dxa"/>
          </w:tcPr>
          <w:p w:rsidR="00A779C2" w:rsidRPr="00652235" w:rsidRDefault="00A779C2" w:rsidP="00E44A33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- ม.</w:t>
            </w:r>
            <w:r w:rsidRPr="00652235">
              <w:rPr>
                <w:rFonts w:ascii="TH SarabunPSK" w:hAnsi="TH SarabunPSK" w:cs="TH SarabunPSK"/>
                <w:sz w:val="28"/>
              </w:rPr>
              <w:t xml:space="preserve">6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ทุกแผนการเรียน</w:t>
            </w:r>
          </w:p>
          <w:p w:rsidR="00A779C2" w:rsidRPr="00652235" w:rsidRDefault="00A779C2" w:rsidP="00E44A33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- พิจารณาจากผลการเรียน</w:t>
            </w:r>
            <w:r w:rsidRPr="00652235">
              <w:rPr>
                <w:rFonts w:ascii="TH SarabunPSK" w:hAnsi="TH SarabunPSK" w:cs="TH SarabunPSK" w:hint="cs"/>
                <w:sz w:val="28"/>
                <w:cs/>
              </w:rPr>
              <w:t xml:space="preserve">คณิตศาสตร์และภาษาต่างประเทศ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ไม่ต่ำกว่า </w:t>
            </w:r>
            <w:r w:rsidRPr="00652235">
              <w:rPr>
                <w:rFonts w:ascii="TH SarabunPSK" w:hAnsi="TH SarabunPSK" w:cs="TH SarabunPSK"/>
                <w:sz w:val="28"/>
              </w:rPr>
              <w:t>2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52235">
              <w:rPr>
                <w:rFonts w:ascii="TH SarabunPSK" w:hAnsi="TH SarabunPSK" w:cs="TH SarabunPSK"/>
                <w:sz w:val="28"/>
              </w:rPr>
              <w:t xml:space="preserve">00 </w:t>
            </w:r>
          </w:p>
          <w:p w:rsidR="00A779C2" w:rsidRPr="00652235" w:rsidRDefault="00A779C2" w:rsidP="00E44A33">
            <w:pPr>
              <w:ind w:left="138" w:hanging="138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- ผู้สมัครทุกคนต้องพิมพ์บทความ </w:t>
            </w:r>
            <w:r w:rsidRPr="00652235">
              <w:rPr>
                <w:rFonts w:ascii="TH SarabunPSK" w:hAnsi="TH SarabunPSK" w:cs="TH SarabunPSK"/>
                <w:sz w:val="28"/>
              </w:rPr>
              <w:t xml:space="preserve">1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หน้า </w:t>
            </w:r>
            <w:r w:rsidRPr="00652235">
              <w:rPr>
                <w:rFonts w:ascii="TH SarabunPSK" w:hAnsi="TH SarabunPSK" w:cs="TH SarabunPSK"/>
                <w:sz w:val="28"/>
              </w:rPr>
              <w:t xml:space="preserve">A4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หัวข้อ “ทำไมอยากเรียนสาขาวิชานี้”  </w:t>
            </w:r>
          </w:p>
          <w:p w:rsidR="00A779C2" w:rsidRPr="00652235" w:rsidRDefault="00A779C2" w:rsidP="00E44A3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7" w:type="dxa"/>
          </w:tcPr>
          <w:p w:rsidR="00A779C2" w:rsidRPr="00652235" w:rsidRDefault="00A779C2" w:rsidP="00E44A3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- ม.6 ทุกแผนการเรียน</w:t>
            </w:r>
          </w:p>
        </w:tc>
        <w:tc>
          <w:tcPr>
            <w:tcW w:w="2268" w:type="dxa"/>
          </w:tcPr>
          <w:p w:rsidR="00A779C2" w:rsidRPr="00652235" w:rsidRDefault="00A779C2" w:rsidP="00E44A33">
            <w:pPr>
              <w:ind w:left="142" w:right="-199" w:hanging="142"/>
              <w:rPr>
                <w:rFonts w:ascii="TH SarabunPSK" w:hAnsi="TH SarabunPSK" w:cs="TH SarabunPSK"/>
                <w:sz w:val="28"/>
              </w:rPr>
            </w:pPr>
            <w:r w:rsidRPr="00652235">
              <w:rPr>
                <w:rFonts w:ascii="TH SarabunPSK" w:hAnsi="TH SarabunPSK" w:cs="TH SarabunPSK"/>
                <w:sz w:val="28"/>
                <w:cs/>
              </w:rPr>
              <w:t>- ม.</w:t>
            </w:r>
            <w:r w:rsidRPr="00652235">
              <w:rPr>
                <w:rFonts w:ascii="TH SarabunPSK" w:hAnsi="TH SarabunPSK" w:cs="TH SarabunPSK"/>
                <w:sz w:val="28"/>
              </w:rPr>
              <w:t>6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 xml:space="preserve"> แผนการเรียนวิทยาศาสตร์-คณิตศาสตร์/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235">
              <w:rPr>
                <w:rFonts w:ascii="TH SarabunPSK" w:hAnsi="TH SarabunPSK" w:cs="TH SarabunPSK"/>
                <w:sz w:val="28"/>
                <w:cs/>
              </w:rPr>
              <w:t>ศิลป์-คณิตศาสตร์</w:t>
            </w:r>
          </w:p>
          <w:p w:rsidR="00A779C2" w:rsidRPr="00652235" w:rsidRDefault="00A779C2" w:rsidP="00E44A33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79C2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A779C2" w:rsidRPr="00680CB1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80CB1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ข้อมูลที่ใช้ในการวิเคราะห์เพื่อกำหนดนโยบายการรับเข้าปีการศึกษา 2565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70"/>
        <w:gridCol w:w="1655"/>
        <w:gridCol w:w="1641"/>
        <w:gridCol w:w="1661"/>
      </w:tblGrid>
      <w:tr w:rsidR="00A779C2" w:rsidRPr="00680CB1" w:rsidTr="00E44A33">
        <w:tc>
          <w:tcPr>
            <w:tcW w:w="1704" w:type="dxa"/>
          </w:tcPr>
          <w:p w:rsidR="00A779C2" w:rsidRPr="00680CB1" w:rsidRDefault="00A779C2" w:rsidP="00E44A3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80CB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แหล่งข้อมูล</w:t>
            </w:r>
          </w:p>
        </w:tc>
        <w:tc>
          <w:tcPr>
            <w:tcW w:w="1704" w:type="dxa"/>
          </w:tcPr>
          <w:p w:rsidR="00A779C2" w:rsidRPr="00680CB1" w:rsidRDefault="00A779C2" w:rsidP="00E44A3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80CB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รายละเอียดข้อมูลเพื่อการวิเคราะห์นโยบายรับเข้า</w:t>
            </w:r>
          </w:p>
        </w:tc>
        <w:tc>
          <w:tcPr>
            <w:tcW w:w="1704" w:type="dxa"/>
          </w:tcPr>
          <w:p w:rsidR="00A779C2" w:rsidRPr="00680CB1" w:rsidRDefault="00A779C2" w:rsidP="00E44A3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80CB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การกำหนดนโยบายรับเข้า</w:t>
            </w:r>
          </w:p>
        </w:tc>
        <w:tc>
          <w:tcPr>
            <w:tcW w:w="1705" w:type="dxa"/>
          </w:tcPr>
          <w:p w:rsidR="00A779C2" w:rsidRPr="00680CB1" w:rsidRDefault="00A779C2" w:rsidP="00E44A3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80CB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กลยุทธ์</w:t>
            </w:r>
          </w:p>
        </w:tc>
        <w:tc>
          <w:tcPr>
            <w:tcW w:w="1705" w:type="dxa"/>
          </w:tcPr>
          <w:p w:rsidR="00A779C2" w:rsidRPr="00680CB1" w:rsidRDefault="00A779C2" w:rsidP="00E44A3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80CB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แผนสนับสนุน</w:t>
            </w:r>
          </w:p>
        </w:tc>
      </w:tr>
      <w:tr w:rsidR="00A779C2" w:rsidRPr="00680CB1" w:rsidTr="00E44A33">
        <w:tc>
          <w:tcPr>
            <w:tcW w:w="1704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4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4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5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5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779C2" w:rsidRPr="00680CB1" w:rsidTr="00E44A33">
        <w:tc>
          <w:tcPr>
            <w:tcW w:w="1704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4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4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5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5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779C2" w:rsidRPr="00680CB1" w:rsidTr="00E44A33">
        <w:tc>
          <w:tcPr>
            <w:tcW w:w="1704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4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4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5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5" w:type="dxa"/>
          </w:tcPr>
          <w:p w:rsidR="00A779C2" w:rsidRPr="00680CB1" w:rsidRDefault="00A779C2" w:rsidP="00E44A3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:rsidR="00A779C2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</w:p>
    <w:p w:rsidR="00A779C2" w:rsidRPr="00A779C2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2565 ทุก</w:t>
      </w:r>
      <w:r w:rsidRPr="00A779C2">
        <w:rPr>
          <w:rFonts w:ascii="TH SarabunPSK" w:hAnsi="TH SarabunPSK" w:cs="TH SarabunPSK" w:hint="cs"/>
          <w:sz w:val="32"/>
          <w:szCs w:val="32"/>
          <w:cs/>
        </w:rPr>
        <w:t>หลักสูตรฯ กำหนดจำนวนรับ เกณฑ์การรับ และคุณสมบัติของนักศึกษา ปี ดังนี้</w:t>
      </w:r>
    </w:p>
    <w:p w:rsidR="00A779C2" w:rsidRPr="00A779C2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5103"/>
        <w:gridCol w:w="709"/>
        <w:gridCol w:w="992"/>
      </w:tblGrid>
      <w:tr w:rsidR="00A779C2" w:rsidRPr="00A779C2" w:rsidTr="00E44A33">
        <w:tc>
          <w:tcPr>
            <w:tcW w:w="1951" w:type="dxa"/>
            <w:vAlign w:val="center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9C2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5103" w:type="dxa"/>
            <w:vAlign w:val="center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9C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คุณสมบัติของนักศึกษา</w:t>
            </w:r>
          </w:p>
        </w:tc>
        <w:tc>
          <w:tcPr>
            <w:tcW w:w="709" w:type="dxa"/>
            <w:vAlign w:val="center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9C2">
              <w:rPr>
                <w:rFonts w:ascii="TH SarabunPSK" w:hAnsi="TH SarabunPSK" w:cs="TH SarabunPSK"/>
                <w:b/>
                <w:bCs/>
                <w:sz w:val="28"/>
              </w:rPr>
              <w:t>GPAX</w:t>
            </w:r>
          </w:p>
        </w:tc>
        <w:tc>
          <w:tcPr>
            <w:tcW w:w="992" w:type="dxa"/>
            <w:vAlign w:val="center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9C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  <w:r w:rsidRPr="00A779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779C2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</w:tr>
      <w:tr w:rsidR="00A779C2" w:rsidRPr="00A779C2" w:rsidTr="00E44A33">
        <w:tc>
          <w:tcPr>
            <w:tcW w:w="1951" w:type="dxa"/>
          </w:tcPr>
          <w:p w:rsidR="00A779C2" w:rsidRPr="00A779C2" w:rsidRDefault="00A779C2" w:rsidP="00E44A33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A779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9C2">
              <w:rPr>
                <w:rFonts w:ascii="TH SarabunPSK" w:hAnsi="TH SarabunPSK" w:cs="TH SarabunPSK"/>
                <w:sz w:val="28"/>
                <w:cs/>
              </w:rPr>
              <w:t>เศรษฐศาสตร์</w:t>
            </w:r>
          </w:p>
        </w:tc>
        <w:tc>
          <w:tcPr>
            <w:tcW w:w="5103" w:type="dxa"/>
          </w:tcPr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รับผู้กำลังศึกษา หรือสำเร็จการศึกษา</w:t>
            </w:r>
          </w:p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 xml:space="preserve">- ม.6 ทุกแผนการเรียน หรือ กศน. หรือ </w:t>
            </w:r>
            <w:r w:rsidRPr="00A779C2">
              <w:rPr>
                <w:rFonts w:ascii="TH SarabunPSK" w:hAnsi="TH SarabunPSK" w:cs="TH SarabunPSK"/>
                <w:sz w:val="28"/>
              </w:rPr>
              <w:t>GDE</w:t>
            </w:r>
            <w:r w:rsidRPr="00A779C2">
              <w:rPr>
                <w:rFonts w:ascii="TH SarabunPSK" w:hAnsi="TH SarabunPSK" w:cs="TH SarabunPSK" w:hint="cs"/>
                <w:sz w:val="28"/>
                <w:cs/>
              </w:rPr>
              <w:t xml:space="preserve"> หรือเทียบเท่า</w:t>
            </w:r>
          </w:p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- ปวช. ประเภทวิชาพาณิชยกรรม/บริหารธุรกิจ ทุกสาขาวิชา</w:t>
            </w:r>
          </w:p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  <w:cs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หรืออยู่ในดุลยพินิจของอาจารย์ผู้รับผิดชอบหลักสูตร</w:t>
            </w:r>
          </w:p>
        </w:tc>
        <w:tc>
          <w:tcPr>
            <w:tcW w:w="709" w:type="dxa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</w:tc>
        <w:tc>
          <w:tcPr>
            <w:tcW w:w="992" w:type="dxa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</w:tr>
      <w:tr w:rsidR="00A779C2" w:rsidRPr="00A779C2" w:rsidTr="00E44A33">
        <w:tc>
          <w:tcPr>
            <w:tcW w:w="1951" w:type="dxa"/>
          </w:tcPr>
          <w:p w:rsidR="00A779C2" w:rsidRPr="00A779C2" w:rsidRDefault="00A779C2" w:rsidP="00E44A33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779C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779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9C2">
              <w:rPr>
                <w:rFonts w:ascii="TH SarabunPSK" w:hAnsi="TH SarabunPSK" w:cs="TH SarabunPSK"/>
                <w:sz w:val="28"/>
                <w:cs/>
              </w:rPr>
              <w:t>เศรษฐศาสตร์เกษตรและสิ่งแวดล้อม</w:t>
            </w:r>
          </w:p>
        </w:tc>
        <w:tc>
          <w:tcPr>
            <w:tcW w:w="5103" w:type="dxa"/>
          </w:tcPr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รับผู้กำลังศึกษา หรือสำเร็จการศึกษา</w:t>
            </w:r>
          </w:p>
          <w:p w:rsidR="00A779C2" w:rsidRPr="00A779C2" w:rsidRDefault="00A779C2" w:rsidP="00E44A3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- ม.6 ทุกแผนการเรียนวิทยาศาสตร์-คณิตศาสตร์/ศิลป์-คณิตศาสตร์</w:t>
            </w:r>
          </w:p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- ม.6 แผนการเรียนศิลป์-ภาษา/ศิลป์-ทั่วไป</w:t>
            </w:r>
          </w:p>
        </w:tc>
        <w:tc>
          <w:tcPr>
            <w:tcW w:w="709" w:type="dxa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ไม่ระบุ</w:t>
            </w:r>
          </w:p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A779C2" w:rsidRPr="00A779C2" w:rsidTr="00E44A33">
        <w:tc>
          <w:tcPr>
            <w:tcW w:w="1951" w:type="dxa"/>
          </w:tcPr>
          <w:p w:rsidR="00A779C2" w:rsidRPr="00A779C2" w:rsidRDefault="00A779C2" w:rsidP="00E44A33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779C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779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9C2">
              <w:rPr>
                <w:rFonts w:ascii="TH SarabunPSK" w:hAnsi="TH SarabunPSK" w:cs="TH SarabunPSK"/>
                <w:sz w:val="28"/>
                <w:cs/>
              </w:rPr>
              <w:t>เศรษฐศาสตร์ดิจิทัลและการสหกรณ์</w:t>
            </w:r>
          </w:p>
        </w:tc>
        <w:tc>
          <w:tcPr>
            <w:tcW w:w="5103" w:type="dxa"/>
          </w:tcPr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รับผู้กำลังศึกษา หรือสำเร็จการศึกษา</w:t>
            </w:r>
          </w:p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 xml:space="preserve">- ม.6 ทุกแผนการเรียน หรือ กศน. หรือ </w:t>
            </w:r>
            <w:r w:rsidRPr="00A779C2">
              <w:rPr>
                <w:rFonts w:ascii="TH SarabunPSK" w:hAnsi="TH SarabunPSK" w:cs="TH SarabunPSK"/>
                <w:sz w:val="28"/>
              </w:rPr>
              <w:t>GDE</w:t>
            </w:r>
            <w:r w:rsidRPr="00A779C2">
              <w:rPr>
                <w:rFonts w:ascii="TH SarabunPSK" w:hAnsi="TH SarabunPSK" w:cs="TH SarabunPSK" w:hint="cs"/>
                <w:sz w:val="28"/>
                <w:cs/>
              </w:rPr>
              <w:t xml:space="preserve"> หรือเทียบเท่า</w:t>
            </w:r>
          </w:p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lastRenderedPageBreak/>
              <w:t>- ปวช. ประเภทวิชาพาณิชยกรรม/บริหารธุรกิจ ทุกสาขาวิชา</w:t>
            </w:r>
          </w:p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  <w:cs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หรืออยู่ในดุลยพินิจของอาจารย์ผู้รับผิดชอบหลักสูตร</w:t>
            </w:r>
          </w:p>
        </w:tc>
        <w:tc>
          <w:tcPr>
            <w:tcW w:w="709" w:type="dxa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lastRenderedPageBreak/>
              <w:t>2.00</w:t>
            </w:r>
          </w:p>
        </w:tc>
        <w:tc>
          <w:tcPr>
            <w:tcW w:w="992" w:type="dxa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A779C2" w:rsidRPr="00A779C2" w:rsidTr="00E44A33">
        <w:tc>
          <w:tcPr>
            <w:tcW w:w="1951" w:type="dxa"/>
          </w:tcPr>
          <w:p w:rsidR="00A779C2" w:rsidRPr="00A779C2" w:rsidRDefault="00A779C2" w:rsidP="00E44A33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779C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779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9C2">
              <w:rPr>
                <w:rFonts w:ascii="TH SarabunPSK" w:hAnsi="TH SarabunPSK" w:cs="TH SarabunPSK"/>
                <w:sz w:val="28"/>
                <w:cs/>
              </w:rPr>
              <w:t xml:space="preserve">เศรษฐศาสตร์ระหว่างประเทศ </w:t>
            </w:r>
            <w:r w:rsidRPr="00A779C2">
              <w:rPr>
                <w:rFonts w:ascii="TH SarabunPSK" w:hAnsi="TH SarabunPSK" w:cs="TH SarabunPSK" w:hint="cs"/>
                <w:sz w:val="28"/>
                <w:cs/>
              </w:rPr>
              <w:t>(หลักสูตร 2 ภาษา)</w:t>
            </w:r>
          </w:p>
        </w:tc>
        <w:tc>
          <w:tcPr>
            <w:tcW w:w="5103" w:type="dxa"/>
          </w:tcPr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รับผู้กำลังศึกษา หรือสำเร็จการศึกษา</w:t>
            </w:r>
          </w:p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  <w:cs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- ม.6 ทุกแผนการเรียนวิทยาศาสตร์-คณิตศาสตร์/ศิลป์-คณิตศาสตร์</w:t>
            </w:r>
          </w:p>
          <w:p w:rsidR="00A779C2" w:rsidRPr="00A779C2" w:rsidRDefault="00A779C2" w:rsidP="00E44A33">
            <w:pPr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ค่าธรรมเนียมการศึกษา (เหมาจ่าย) ภาคการศึกษาละ 18,000 บาท</w:t>
            </w:r>
          </w:p>
        </w:tc>
        <w:tc>
          <w:tcPr>
            <w:tcW w:w="709" w:type="dxa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2.50</w:t>
            </w:r>
          </w:p>
        </w:tc>
        <w:tc>
          <w:tcPr>
            <w:tcW w:w="992" w:type="dxa"/>
          </w:tcPr>
          <w:p w:rsidR="00A779C2" w:rsidRPr="00A779C2" w:rsidRDefault="00A779C2" w:rsidP="00E44A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9C2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</w:tbl>
    <w:p w:rsidR="00A779C2" w:rsidRPr="00E344D9" w:rsidRDefault="00A779C2" w:rsidP="00A77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44A33" w:rsidRPr="00E344D9" w:rsidRDefault="00E44A33" w:rsidP="00A779C2">
      <w:pPr>
        <w:keepNext/>
        <w:snapToGrid w:val="0"/>
        <w:spacing w:after="0" w:line="240" w:lineRule="auto"/>
        <w:ind w:firstLine="993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E344D9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ซึ่งในการกำหนดคุณสมบัติและจำนวนรับนักศึกษานี้ จะกำหนดตามรอบการรับสมัคร </w:t>
      </w:r>
      <w:r w:rsidRPr="00E344D9">
        <w:rPr>
          <w:rFonts w:ascii="TH SarabunPSK" w:eastAsia="Times New Roman" w:hAnsi="TH SarabunPSK" w:cs="TH SarabunPSK"/>
          <w:sz w:val="32"/>
          <w:szCs w:val="32"/>
          <w:u w:val="single"/>
          <w:cs/>
        </w:rPr>
        <w:t>(หนังสือแจ้งข้อมูลไปยังคณะ)</w:t>
      </w:r>
      <w:r w:rsidRPr="00E344D9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และตามรายละเอียดหลักสูตร (มคอ.2) </w:t>
      </w:r>
      <w:hyperlink r:id="rId9" w:history="1">
        <w:r w:rsidRPr="00E344D9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(หนังสือแจ้งข้อมูลจากผู้รับผิดชอบหลักสูตร)</w:t>
        </w:r>
      </w:hyperlink>
    </w:p>
    <w:p w:rsidR="00A779C2" w:rsidRPr="00A779C2" w:rsidRDefault="00A779C2" w:rsidP="00A779C2">
      <w:pPr>
        <w:keepNext/>
        <w:snapToGrid w:val="0"/>
        <w:spacing w:after="0" w:line="240" w:lineRule="auto"/>
        <w:ind w:firstLine="993"/>
        <w:jc w:val="thaiDistribute"/>
        <w:outlineLvl w:val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44D9">
        <w:rPr>
          <w:rFonts w:ascii="TH SarabunPSK" w:eastAsia="Times New Roman" w:hAnsi="TH SarabunPSK" w:cs="TH SarabunPSK"/>
          <w:sz w:val="32"/>
          <w:szCs w:val="32"/>
          <w:cs/>
        </w:rPr>
        <w:t>กระบวนการรับ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สมัครนักศึกษาระดับปริญญาตรีกำหนดให้มีวิธีการรับนักศึกษาผ่านอินเตอร์เน็ตทางเว็บไซต์ 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</w:rPr>
        <w:t>www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</w:rPr>
        <w:t>admissions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</w:rPr>
        <w:t>mju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</w:rPr>
        <w:t>ac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th 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และชำระเงินค่าสมัครผ่านบริษัทเคาน์เตอร์เซอร์วิส หรือ บมจ.ธนาคารกรุงเทพ </w:t>
      </w:r>
      <w:hyperlink r:id="rId10" w:history="1">
        <w:r w:rsidRPr="00A779C2">
          <w:rPr>
            <w:rFonts w:ascii="TH SarabunPSK" w:eastAsia="Times New Roman" w:hAnsi="TH SarabunPSK" w:cs="TH SarabunPSK"/>
            <w:color w:val="000000"/>
            <w:sz w:val="32"/>
            <w:szCs w:val="32"/>
            <w:u w:val="single"/>
            <w:cs/>
          </w:rPr>
          <w:t>(ตัวอย่างใบสมัครและใบชำระเงินค่าสมัคร)</w:t>
        </w:r>
      </w:hyperlink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เพื่อความสะดวกรวดเร็วของผู้สมัคร โดยทางสำนักบริหารและพัฒนาวิชาการ ได้มีหน้าที่ความรับผิดชอบในส่วนของงานรับเข้า ในการ</w:t>
      </w:r>
      <w:r w:rsidRPr="00A779C2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ตรวจสอบใบสมัครและตรวจเอกสารหลักฐานการสมัครให้สมบูรณ์ตามคุณสมบัติที่ทางหลักสูตรได้กำหนดไว้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และหน้าที่ความรับผิดชอบงานในส่วนของงานเทคโนโลยีสารสนเทศ ได้ดำเนินการจัดทำเว็บไซต์และเขียนโปรแกรมในการรับสมัครนักศึกษา </w:t>
      </w:r>
    </w:p>
    <w:p w:rsidR="00A779C2" w:rsidRPr="00A779C2" w:rsidRDefault="00A779C2" w:rsidP="00A779C2">
      <w:pPr>
        <w:keepNext/>
        <w:snapToGrid w:val="0"/>
        <w:spacing w:after="0" w:line="240" w:lineRule="auto"/>
        <w:ind w:firstLine="993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เมื่อสิ้นสุดการรับสมัคร ทางสำนักบริหารและพัฒนาวิชาการจะรวบรวมใบสมัครและจัดส่งไปให้อาจารย์ผู้รับผิดชอบหลักสูตรทำการพิจารณาคุณสมบัติผู้สมัครในแต่ละรอบการรับสมัคร 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(หนังสือแจ้งข้อมูลไปยังคณะ)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โดยให้ทางสาขาวิชาทำการประเมินและการคัดเลือกผู้สมัครจากใบสมัคร แฟ้มผลงาน ผลการเรียน และการสอบตามคุณสมบัติและวิธีการคัดเลือกของหลักสูตรที่ได้กำหนดไว้ในประกาศ  โดยทางหลักสูตรจะต้องทำการแจ้งผลการคัดเลือก-สอบคัดเลือก มายังสำนักบริหารและพัฒนาวิชาการ 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(หนังสือแจ้งข้อมูลจากผู้รับผิดชอบหลักสูตร)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เพื่อจัดทำประกาศผลการคัดเลือก และพิจารณาว่าเป็นไปตามแผนการรับสมัครนักศึกษาประจำปีการศึกษา 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</w:rPr>
        <w:t>256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Pr="00A779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หรือไม่ หากไม่เป็นไปตามแผนการรับก็</w:t>
      </w:r>
      <w:r w:rsidRPr="00A779C2">
        <w:rPr>
          <w:rFonts w:ascii="TH SarabunPSK" w:eastAsia="Times New Roman" w:hAnsi="TH SarabunPSK" w:cs="TH SarabunPSK"/>
          <w:sz w:val="32"/>
          <w:szCs w:val="32"/>
          <w:cs/>
        </w:rPr>
        <w:t xml:space="preserve">จะดำเนินการปรับจำนวนการรับและจัดทำประกาศคัดเลือก-สอบคัดเลือกในรอบต่อไป </w:t>
      </w:r>
      <w:r w:rsidRPr="00A779C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(ประกาศผลการคัดเลือก)</w:t>
      </w:r>
      <w:r w:rsidRPr="00A779C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220677" w:rsidRPr="00101296" w:rsidRDefault="00D05293" w:rsidP="00A779C2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01296">
        <w:rPr>
          <w:rFonts w:ascii="TH SarabunPSK" w:hAnsi="TH SarabunPSK" w:cs="TH SarabunPSK" w:hint="cs"/>
          <w:sz w:val="32"/>
          <w:szCs w:val="32"/>
          <w:cs/>
        </w:rPr>
        <w:t>ดังนั้นจะเห็นได้ว่า หลักสูตรมีการวิเคราะห์ข้อมูลที่เกี่ยวข้องเพื่อการกำหนดนโยบายรับเข้า เกณฑ์การรับเข้า มีกระบวนการรับเข้าที่กำหนดขั้นตอนชัดเจนบนพื้นฐานของข้อมูลที่ได้วิเคราะห์ ทำการสื่อสารและเผยแพร่ข้อมูลที่เกี่ยวข้องกับการสมัครอย่างเป็นปัจจุบันไปยังผู้ที่เกี่ยวข้อง</w:t>
      </w:r>
      <w:r w:rsidR="00220677" w:rsidRPr="001012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0677" w:rsidRPr="00101296">
        <w:rPr>
          <w:rFonts w:ascii="TH SarabunPSK" w:hAnsi="TH SarabunPSK" w:cs="TH SarabunPSK" w:hint="cs"/>
          <w:sz w:val="32"/>
          <w:szCs w:val="32"/>
          <w:cs/>
        </w:rPr>
        <w:t>และเป็นไปตาม</w:t>
      </w:r>
      <w:r w:rsidR="00220677" w:rsidRPr="00A779C2">
        <w:rPr>
          <w:rFonts w:ascii="TH SarabunPSK" w:eastAsia="Times New Roman" w:hAnsi="TH SarabunPSK" w:cs="TH SarabunPSK"/>
          <w:sz w:val="32"/>
          <w:szCs w:val="32"/>
          <w:cs/>
        </w:rPr>
        <w:t>กระบวนการรับสมัครนักศึกษา</w:t>
      </w:r>
      <w:r w:rsidR="00220677" w:rsidRPr="001012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:rsidR="00220677" w:rsidRPr="00A779C2" w:rsidRDefault="00220677" w:rsidP="00220677">
      <w:pPr>
        <w:spacing w:after="0" w:line="240" w:lineRule="auto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noProof/>
          <w:color w:val="0000CC"/>
          <w:sz w:val="32"/>
          <w:szCs w:val="32"/>
        </w:rPr>
        <w:lastRenderedPageBreak/>
        <w:drawing>
          <wp:inline distT="0" distB="0" distL="0" distR="0">
            <wp:extent cx="5248894" cy="6582213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ะบบการรับนักศึกษา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3" t="12012" r="13808" b="25935"/>
                    <a:stretch/>
                  </pic:blipFill>
                  <pic:spPr bwMode="auto">
                    <a:xfrm>
                      <a:off x="0" y="0"/>
                      <a:ext cx="5246320" cy="657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063" w:rsidRDefault="00F56063" w:rsidP="002A1071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</w:p>
    <w:p w:rsidR="00A779C2" w:rsidRPr="00E44A33" w:rsidRDefault="00F56063" w:rsidP="00C861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44A33">
        <w:rPr>
          <w:rFonts w:ascii="TH SarabunPSK" w:hAnsi="TH SarabunPSK" w:cs="TH SarabunPSK" w:hint="cs"/>
          <w:sz w:val="32"/>
          <w:szCs w:val="32"/>
          <w:cs/>
        </w:rPr>
        <w:t>ภาพที่...</w:t>
      </w:r>
      <w:r w:rsidR="00C86100" w:rsidRPr="00E44A33">
        <w:rPr>
          <w:rFonts w:ascii="TH SarabunPSK" w:hAnsi="TH SarabunPSK" w:cs="TH SarabunPSK" w:hint="cs"/>
          <w:sz w:val="32"/>
          <w:szCs w:val="32"/>
          <w:cs/>
        </w:rPr>
        <w:t>ระบบการรับนักศึกษา</w:t>
      </w:r>
    </w:p>
    <w:p w:rsidR="00C86100" w:rsidRDefault="00C86100" w:rsidP="002A1071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F56063" w:rsidRPr="00E44A33" w:rsidRDefault="00F56063" w:rsidP="00F56063">
      <w:pPr>
        <w:snapToGrid w:val="0"/>
        <w:spacing w:after="0" w:line="240" w:lineRule="auto"/>
        <w:ind w:firstLine="12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86100">
        <w:rPr>
          <w:rFonts w:ascii="TH SarabunPSK" w:eastAsia="Times New Roman" w:hAnsi="TH SarabunPSK" w:cs="TH SarabunPSK"/>
          <w:sz w:val="32"/>
          <w:szCs w:val="32"/>
          <w:cs/>
        </w:rPr>
        <w:t>ทั้งนี้ มหาวิทยาลัยกำหนดการเปิดภาคการศึกษาในปีการศึกษา 256</w:t>
      </w:r>
      <w:r w:rsidR="00C86100" w:rsidRPr="00C8610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C8610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hyperlink r:id="rId12" w:history="1">
        <w:r w:rsidRPr="00C86100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(สัดส่วน และปฏิทินการรับนักศึกษา)</w:t>
        </w:r>
      </w:hyperlink>
      <w:r w:rsidRPr="00C86100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ให้สอดคล้องกับรอบการรับสมัครที่มหาวิทยาลัยกำหนด </w:t>
      </w:r>
      <w:r w:rsidRPr="00C86100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(</w:t>
      </w:r>
      <w:r w:rsidRPr="00C86100">
        <w:rPr>
          <w:rFonts w:ascii="TH SarabunPSK" w:eastAsia="Times New Roman" w:hAnsi="TH SarabunPSK" w:cs="TH SarabunPSK"/>
          <w:spacing w:val="6"/>
          <w:sz w:val="32"/>
          <w:szCs w:val="32"/>
        </w:rPr>
        <w:t>TCAS6</w:t>
      </w:r>
      <w:r w:rsidR="00C86100" w:rsidRPr="00C86100">
        <w:rPr>
          <w:rFonts w:ascii="TH SarabunPSK" w:eastAsia="Times New Roman" w:hAnsi="TH SarabunPSK" w:cs="TH SarabunPSK"/>
          <w:spacing w:val="6"/>
          <w:sz w:val="32"/>
          <w:szCs w:val="32"/>
        </w:rPr>
        <w:t>5</w:t>
      </w:r>
      <w:r w:rsidRPr="00C86100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รอบที่ </w:t>
      </w:r>
      <w:r w:rsidRPr="00C86100">
        <w:rPr>
          <w:rFonts w:ascii="TH SarabunPSK" w:eastAsia="Times New Roman" w:hAnsi="TH SarabunPSK" w:cs="TH SarabunPSK"/>
          <w:spacing w:val="6"/>
          <w:sz w:val="32"/>
          <w:szCs w:val="32"/>
        </w:rPr>
        <w:t>1</w:t>
      </w:r>
      <w:r w:rsidRPr="00C86100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-</w:t>
      </w:r>
      <w:r w:rsidRPr="00C86100">
        <w:rPr>
          <w:rFonts w:ascii="TH SarabunPSK" w:eastAsia="Times New Roman" w:hAnsi="TH SarabunPSK" w:cs="TH SarabunPSK"/>
          <w:spacing w:val="6"/>
          <w:sz w:val="32"/>
          <w:szCs w:val="32"/>
        </w:rPr>
        <w:t>4</w:t>
      </w:r>
      <w:r w:rsidRPr="00C86100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) โดยในปีการศึกษา 256</w:t>
      </w:r>
      <w:r w:rsidR="00C86100" w:rsidRPr="00C86100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5</w:t>
      </w:r>
      <w:r w:rsidRPr="00C86100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</w:t>
      </w:r>
      <w:r w:rsidR="00C86100" w:rsidRPr="00C86100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หลักสูตรได้มี</w:t>
      </w:r>
      <w:r w:rsidRPr="00C86100">
        <w:rPr>
          <w:rFonts w:ascii="TH SarabunPSK" w:eastAsia="Times New Roman" w:hAnsi="TH SarabunPSK" w:cs="TH SarabunPSK"/>
          <w:sz w:val="32"/>
          <w:szCs w:val="32"/>
          <w:cs/>
        </w:rPr>
        <w:t>การประชาสัมพันธ์หลักสูตรเชิงรุกในด้านต่าง ๆ จึงทำให้การรับนักศึกษา ในปีการศึกษา 256</w:t>
      </w:r>
      <w:r w:rsidR="00C86100" w:rsidRPr="00C8610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C86100">
        <w:rPr>
          <w:rFonts w:ascii="TH SarabunPSK" w:eastAsia="Times New Roman" w:hAnsi="TH SarabunPSK" w:cs="TH SarabunPSK"/>
          <w:sz w:val="32"/>
          <w:szCs w:val="32"/>
          <w:cs/>
        </w:rPr>
        <w:t xml:space="preserve"> มีปริมาณนักศึกษาที่มากขึ้นจากปีการศึกษา 256</w:t>
      </w:r>
      <w:r w:rsidR="00C86100" w:rsidRPr="00C86100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C86100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ซึ่งผลการ</w:t>
      </w:r>
      <w:r w:rsidRPr="00C8610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รับนักศึกษาดังกล่าว มาจากการให้ความร่วมมือจากทุก</w:t>
      </w:r>
      <w:r w:rsidR="00C86100" w:rsidRPr="00C86100">
        <w:rPr>
          <w:rFonts w:ascii="TH SarabunPSK" w:eastAsia="Times New Roman" w:hAnsi="TH SarabunPSK" w:cs="TH SarabunPSK"/>
          <w:sz w:val="32"/>
          <w:szCs w:val="32"/>
          <w:cs/>
        </w:rPr>
        <w:t>สาขาวิชา ในการปรับปรุง มคอ.</w:t>
      </w:r>
      <w:r w:rsidRPr="00C86100">
        <w:rPr>
          <w:rFonts w:ascii="TH SarabunPSK" w:eastAsia="Times New Roman" w:hAnsi="TH SarabunPSK" w:cs="TH SarabunPSK"/>
          <w:sz w:val="32"/>
          <w:szCs w:val="32"/>
          <w:cs/>
        </w:rPr>
        <w:t>2 และการเปลี่ยนแปลงคุณสมบัติของผู้สมัครให้มีความหลากหลายและเพิ่มทางเลือกมากขึ้น เช่น จากเดิมรับแต่ผู้สำเร็จการศึกษามัธยมศึกษาปีที่ 6 แผนการเรียนวิทยาศาสตร์-คณิตศาสตร์ ก็เปลี่ยนแปลงเป็นรับ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แผนการเรียนศิลป์-คณิตศาสตร์ หรือทุกแผนการเรียน และการลดผลการเรียน </w:t>
      </w:r>
      <w:r w:rsidRPr="00E44A33">
        <w:rPr>
          <w:rFonts w:ascii="TH SarabunPSK" w:eastAsia="Times New Roman" w:hAnsi="TH SarabunPSK" w:cs="TH SarabunPSK"/>
          <w:sz w:val="32"/>
          <w:szCs w:val="32"/>
        </w:rPr>
        <w:t>GPAX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บาง</w:t>
      </w:r>
      <w:r w:rsidR="00C86100" w:rsidRPr="00E44A33">
        <w:rPr>
          <w:rFonts w:ascii="TH SarabunPSK" w:eastAsia="Times New Roman" w:hAnsi="TH SarabunPSK" w:cs="TH SarabunPSK"/>
          <w:sz w:val="32"/>
          <w:szCs w:val="32"/>
          <w:cs/>
        </w:rPr>
        <w:t>สาขา จากเดิม รับ</w:t>
      </w:r>
      <w:r w:rsidR="00C86100" w:rsidRPr="00E44A33">
        <w:rPr>
          <w:rFonts w:ascii="TH SarabunPSK" w:eastAsia="Times New Roman" w:hAnsi="TH SarabunPSK" w:cs="TH SarabunPSK" w:hint="cs"/>
          <w:sz w:val="32"/>
          <w:szCs w:val="32"/>
          <w:cs/>
        </w:rPr>
        <w:t>ไม่ต่ำกว่า</w:t>
      </w:r>
      <w:r w:rsidR="00C86100"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2.</w:t>
      </w:r>
      <w:r w:rsidR="00C86100" w:rsidRPr="00E44A33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ขึ้นไป ก็ลดเป็น 2.</w:t>
      </w:r>
      <w:r w:rsidR="00C86100" w:rsidRPr="00E44A33">
        <w:rPr>
          <w:rFonts w:ascii="TH SarabunPSK" w:eastAsia="Times New Roman" w:hAnsi="TH SarabunPSK" w:cs="TH SarabunPSK" w:hint="cs"/>
          <w:sz w:val="32"/>
          <w:szCs w:val="32"/>
          <w:cs/>
        </w:rPr>
        <w:t>25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หรือบาง</w:t>
      </w:r>
      <w:r w:rsidRPr="00E44A3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สาขาจากระบุผลการเรียน เป็นไม่ระบุ</w:t>
      </w:r>
      <w:r w:rsidR="00C86100" w:rsidRPr="00E44A3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br/>
      </w:r>
      <w:r w:rsidRPr="00E44A3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ผลการเรียน</w:t>
      </w:r>
      <w:r w:rsidR="00C86100" w:rsidRPr="00E44A3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เป็นต้น</w:t>
      </w:r>
      <w:r w:rsidRPr="00E44A3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ทำให้ยอดผู้สมัครเข้าเป็นนักศึกษามีจำนวนมากขึ้น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และบางสาขาวิชาได้ทำการปรับลดแผนการรับนักศึกษาลง ทำให้ผลที่ได้รับบรรลุผลสำเร็จเป็นไปตามเป้าหมายได้ใกล้เคียงกับยอดแผนการรับนักศึกษาร้อยเปอร์เซ็นต์</w:t>
      </w:r>
    </w:p>
    <w:p w:rsidR="00F56063" w:rsidRPr="00E44A33" w:rsidRDefault="00F56063" w:rsidP="00E44A33">
      <w:pPr>
        <w:spacing w:after="0" w:line="240" w:lineRule="auto"/>
        <w:ind w:firstLine="1571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โดยทางสำนักบริหารและพัฒนาวิชาการ ได้รับเป้าหมายจำนวนรับนักศึกษา จากทางกอง</w:t>
      </w:r>
      <w:r w:rsidRPr="00E44A33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แผนงาน มหาวิทยาลัยแม่โจ้ เพื่อเป็นตัวชี้วัดในการประเมินความสำเร็จของกระบวนการรับนักศึกษา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 </w:t>
      </w:r>
      <w:r w:rsidRPr="00E44A33">
        <w:rPr>
          <w:rFonts w:ascii="TH SarabunPSK" w:eastAsia="Times New Roman" w:hAnsi="TH SarabunPSK" w:cs="TH SarabunPSK"/>
          <w:sz w:val="32"/>
          <w:szCs w:val="32"/>
        </w:rPr>
        <w:t>256</w:t>
      </w:r>
      <w:r w:rsidR="00E44A33" w:rsidRPr="00E44A33">
        <w:rPr>
          <w:rFonts w:ascii="TH SarabunPSK" w:eastAsia="Times New Roman" w:hAnsi="TH SarabunPSK" w:cs="TH SarabunPSK"/>
          <w:sz w:val="32"/>
          <w:szCs w:val="32"/>
        </w:rPr>
        <w:t>5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และได้ทำการประสานงานข้อมูลคุณสมบัติและจำนวนรับนักศึกษาของแต่ละหลักสูตร เพื่อดำเนินการจัดทำประกาศรับสมัครนักศึกษาประจำปีการศึกษา </w:t>
      </w:r>
      <w:r w:rsidR="00E44A33" w:rsidRPr="00E44A33">
        <w:rPr>
          <w:rFonts w:ascii="TH SarabunPSK" w:eastAsia="Times New Roman" w:hAnsi="TH SarabunPSK" w:cs="TH SarabunPSK"/>
          <w:sz w:val="32"/>
          <w:szCs w:val="32"/>
        </w:rPr>
        <w:t>2565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ในแต่ละรอบ (</w:t>
      </w:r>
      <w:r w:rsidRPr="00E44A33">
        <w:rPr>
          <w:rFonts w:ascii="TH SarabunPSK" w:eastAsia="Times New Roman" w:hAnsi="TH SarabunPSK" w:cs="TH SarabunPSK"/>
          <w:sz w:val="32"/>
          <w:szCs w:val="32"/>
        </w:rPr>
        <w:t>TCAS6</w:t>
      </w:r>
      <w:r w:rsidR="00E44A33" w:rsidRPr="00E44A33">
        <w:rPr>
          <w:rFonts w:ascii="TH SarabunPSK" w:eastAsia="Times New Roman" w:hAnsi="TH SarabunPSK" w:cs="TH SarabunPSK"/>
          <w:sz w:val="32"/>
          <w:szCs w:val="32"/>
        </w:rPr>
        <w:t>5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รอบที่ </w:t>
      </w:r>
      <w:r w:rsidRPr="00E44A33">
        <w:rPr>
          <w:rFonts w:ascii="TH SarabunPSK" w:eastAsia="Times New Roman" w:hAnsi="TH SarabunPSK" w:cs="TH SarabunPSK"/>
          <w:sz w:val="32"/>
          <w:szCs w:val="32"/>
        </w:rPr>
        <w:t>1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E44A33">
        <w:rPr>
          <w:rFonts w:ascii="TH SarabunPSK" w:eastAsia="Times New Roman" w:hAnsi="TH SarabunPSK" w:cs="TH SarabunPSK"/>
          <w:sz w:val="32"/>
          <w:szCs w:val="32"/>
        </w:rPr>
        <w:t>4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E44A33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(ประกาศรับสมัครนักศึกษา </w:t>
      </w:r>
      <w:r w:rsidRPr="00E44A33">
        <w:rPr>
          <w:rFonts w:ascii="TH SarabunPSK" w:eastAsia="Times New Roman" w:hAnsi="TH SarabunPSK" w:cs="TH SarabunPSK"/>
          <w:sz w:val="32"/>
          <w:szCs w:val="32"/>
          <w:u w:val="single"/>
        </w:rPr>
        <w:t>256</w:t>
      </w:r>
      <w:r w:rsidR="00E44A33" w:rsidRPr="00E44A33">
        <w:rPr>
          <w:rFonts w:ascii="TH SarabunPSK" w:eastAsia="Times New Roman" w:hAnsi="TH SarabunPSK" w:cs="TH SarabunPSK"/>
          <w:sz w:val="32"/>
          <w:szCs w:val="32"/>
          <w:u w:val="single"/>
        </w:rPr>
        <w:t>5</w:t>
      </w:r>
      <w:r w:rsidRPr="00E44A33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) 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56063" w:rsidRPr="00E44A33" w:rsidRDefault="00F56063" w:rsidP="00F56063">
      <w:pPr>
        <w:keepNext/>
        <w:snapToGrid w:val="0"/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บริหารและพัฒนาวิชาการได้จัดทำโครงการเผยแพร่ประชาสัมพันธ์การรับสมัครนักศึกษามหาวิทยาลัยแม่โจ้ ประจำปีการศึกษา </w:t>
      </w:r>
      <w:r w:rsidRPr="00E44A33">
        <w:rPr>
          <w:rFonts w:ascii="TH SarabunPSK" w:eastAsia="Times New Roman" w:hAnsi="TH SarabunPSK" w:cs="TH SarabunPSK"/>
          <w:sz w:val="32"/>
          <w:szCs w:val="32"/>
        </w:rPr>
        <w:t>256</w:t>
      </w:r>
      <w:r w:rsidR="00E44A33" w:rsidRPr="00E44A33">
        <w:rPr>
          <w:rFonts w:ascii="TH SarabunPSK" w:eastAsia="Times New Roman" w:hAnsi="TH SarabunPSK" w:cs="TH SarabunPSK"/>
          <w:sz w:val="32"/>
          <w:szCs w:val="32"/>
        </w:rPr>
        <w:t>5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ตามแผนการดำเนินงานของงบประมาณปี </w:t>
      </w:r>
      <w:r w:rsidRPr="00E44A33">
        <w:rPr>
          <w:rFonts w:ascii="TH SarabunPSK" w:eastAsia="Times New Roman" w:hAnsi="TH SarabunPSK" w:cs="TH SarabunPSK"/>
          <w:sz w:val="32"/>
          <w:szCs w:val="32"/>
        </w:rPr>
        <w:t>256</w:t>
      </w:r>
      <w:r w:rsidR="00E44A33" w:rsidRPr="00E44A33">
        <w:rPr>
          <w:rFonts w:ascii="TH SarabunPSK" w:eastAsia="Times New Roman" w:hAnsi="TH SarabunPSK" w:cs="TH SarabunPSK"/>
          <w:sz w:val="32"/>
          <w:szCs w:val="32"/>
        </w:rPr>
        <w:t>5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ผ่านช่องทางต่าง ๆ ดังนี้</w:t>
      </w:r>
    </w:p>
    <w:p w:rsidR="00F56063" w:rsidRPr="00E44A33" w:rsidRDefault="00F56063" w:rsidP="00F56063">
      <w:pPr>
        <w:keepNext/>
        <w:snapToGrid w:val="0"/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E44A3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44A33">
        <w:rPr>
          <w:rFonts w:ascii="TH SarabunPSK" w:eastAsia="Times New Roman" w:hAnsi="TH SarabunPSK" w:cs="TH SarabunPSK"/>
          <w:sz w:val="32"/>
          <w:szCs w:val="32"/>
        </w:rPr>
        <w:t>1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) การเผยแพร่ประชาสัมพันธ์การรับสมัครนักศึกษามหาวิทยาลัยแม่โจ้ ประจำปีการศึกษา </w:t>
      </w:r>
      <w:r w:rsidR="00E44A33" w:rsidRPr="00E44A33">
        <w:rPr>
          <w:rFonts w:ascii="TH SarabunPSK" w:eastAsia="Times New Roman" w:hAnsi="TH SarabunPSK" w:cs="TH SarabunPSK"/>
          <w:sz w:val="32"/>
          <w:szCs w:val="32"/>
        </w:rPr>
        <w:t>2565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ผ่านช่องทางไปรษณีย์ไปยังสถานศึกษาทั่วประเทศ </w:t>
      </w:r>
      <w:r w:rsidRPr="00E44A33">
        <w:rPr>
          <w:rFonts w:ascii="TH SarabunPSK" w:eastAsia="Times New Roman" w:hAnsi="TH SarabunPSK" w:cs="TH SarabunPSK"/>
          <w:sz w:val="32"/>
          <w:szCs w:val="32"/>
          <w:u w:val="single"/>
          <w:cs/>
        </w:rPr>
        <w:t>(หนังสือนำส่งไปยังสถานศึกษา)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เพื่อมีเป้าหมายในการสื่อสารการรับสมัครนักศึกษาในรูปแบบหนังสือราชการที่มีลายลักษณ์อักษร และเป็นทางการ โดยในหนังสือได้แนบรายละเอียดวิธีการรับสมัคร ขั้นตอนการสมัคร กำหนดการรับสมัคร ไปยังกลุ่มเป้าหมายที่อยู่ในสถาบันการศึกษา ระดับชั้นมัธยมศึกษาปีที่ 6 หรือเทียบเท่า เพื่อสมัครเข้าศึกษาต่อสำหรับหลักสูตร 4 และ 5 ปี และนักศึกษาระดับประกาศนียบัตรวิชาชีพชั้นสูง ปวส. หรือเทียบเท่า เพื่อสมัครเข้าศึกษาต่อสำหรับหลักสูตร </w:t>
      </w:r>
      <w:r w:rsidRPr="00E44A3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ปีต่อเนื่อง หรือ </w:t>
      </w:r>
      <w:r w:rsidRPr="00E44A3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>ปีเทียบเข้าเรียน</w:t>
      </w:r>
    </w:p>
    <w:p w:rsidR="00E344D9" w:rsidRDefault="00F56063" w:rsidP="00E344D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4A3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E44A33">
        <w:rPr>
          <w:rFonts w:ascii="TH SarabunPSK" w:eastAsia="Times New Roman" w:hAnsi="TH SarabunPSK" w:cs="TH SarabunPSK"/>
          <w:sz w:val="32"/>
          <w:szCs w:val="32"/>
        </w:rPr>
        <w:t>2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) การเผยแพร่ประชาสัมพันธ์การรับสมัครนักศึกษามหาวิทยาลัยแม่โจ้ ประจำปีการศึกษา </w:t>
      </w:r>
      <w:r w:rsidR="00E44A33" w:rsidRPr="00E44A33">
        <w:rPr>
          <w:rFonts w:ascii="TH SarabunPSK" w:eastAsia="Times New Roman" w:hAnsi="TH SarabunPSK" w:cs="TH SarabunPSK"/>
          <w:sz w:val="32"/>
          <w:szCs w:val="32"/>
        </w:rPr>
        <w:t>2565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ผ่านช่องทางป้ายคัตเอาท์ และจอภาพ </w:t>
      </w:r>
      <w:r w:rsidRPr="00E44A33">
        <w:rPr>
          <w:rFonts w:ascii="TH SarabunPSK" w:eastAsia="Times New Roman" w:hAnsi="TH SarabunPSK" w:cs="TH SarabunPSK"/>
          <w:sz w:val="32"/>
          <w:szCs w:val="32"/>
        </w:rPr>
        <w:t xml:space="preserve">LED 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>บริเวณด้านหน้ามหาวิทยาลัยแม่โจ้ เพื่อกลุ่มเป้าหมายที่อยู่บริเวณมหาวิทยาลัยแม่โจ้ได้รับทราบ</w:t>
      </w:r>
    </w:p>
    <w:p w:rsidR="00F56063" w:rsidRPr="00E44A33" w:rsidRDefault="00F56063" w:rsidP="00E344D9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44A3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44A33">
        <w:rPr>
          <w:rFonts w:ascii="TH SarabunPSK" w:eastAsia="Times New Roman" w:hAnsi="TH SarabunPSK" w:cs="TH SarabunPSK"/>
          <w:sz w:val="32"/>
          <w:szCs w:val="32"/>
        </w:rPr>
        <w:t>3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) การเผยแพร่ประชาสัมพันธ์การรับสมัครนักศึกษามหาวิทยาลัยแม่โจ้ ประจำปีการศึกษา </w:t>
      </w:r>
      <w:r w:rsidR="00E44A33" w:rsidRPr="00E44A33">
        <w:rPr>
          <w:rFonts w:ascii="TH SarabunPSK" w:eastAsia="Times New Roman" w:hAnsi="TH SarabunPSK" w:cs="TH SarabunPSK"/>
          <w:sz w:val="32"/>
          <w:szCs w:val="32"/>
        </w:rPr>
        <w:t>2565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 ผ่านช่องทางสื่อโซเชียลมีเดีย ของทางมหาวิทยาลัยแม่โจ้ อาทิ เพจเฟสบุครับสมัครนักศึกษาปริญญาตรี มหาวิทยาลัยแม่โจ้ เว็บไซต์ของทางมหาวิทยาลัย เว็บไซต์ของสำนักบริหารและพัฒนาวิชาการ (</w:t>
      </w:r>
      <w:hyperlink r:id="rId13" w:history="1"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</w:rPr>
          <w:t>www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.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</w:rPr>
          <w:t>admissions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.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</w:rPr>
          <w:t>mju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.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</w:rPr>
          <w:t>ac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.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</w:rPr>
          <w:t>th</w:t>
        </w:r>
      </w:hyperlink>
      <w:r w:rsidRPr="00E44A33">
        <w:rPr>
          <w:rFonts w:ascii="TH SarabunPSK" w:eastAsia="Times New Roman" w:hAnsi="TH SarabunPSK" w:cs="TH SarabunPSK"/>
          <w:sz w:val="32"/>
          <w:szCs w:val="32"/>
          <w:cs/>
        </w:rPr>
        <w:t>) เว็บไซต์มหาวิทยาลัยแม่โจ้ (</w:t>
      </w:r>
      <w:hyperlink r:id="rId14" w:history="1"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</w:rPr>
          <w:t>www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.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</w:rPr>
          <w:t>mju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.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</w:rPr>
          <w:t>ac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.</w:t>
        </w:r>
        <w:r w:rsidRPr="00E44A33">
          <w:rPr>
            <w:rFonts w:ascii="TH SarabunPSK" w:eastAsia="Times New Roman" w:hAnsi="TH SarabunPSK" w:cs="TH SarabunPSK"/>
            <w:sz w:val="32"/>
            <w:szCs w:val="32"/>
            <w:u w:val="single"/>
          </w:rPr>
          <w:t>th</w:t>
        </w:r>
      </w:hyperlink>
      <w:r w:rsidRPr="00E44A33">
        <w:rPr>
          <w:rFonts w:ascii="TH SarabunPSK" w:eastAsia="Times New Roman" w:hAnsi="TH SarabunPSK" w:cs="TH SarabunPSK"/>
          <w:sz w:val="32"/>
          <w:szCs w:val="32"/>
          <w:cs/>
        </w:rPr>
        <w:t xml:space="preserve">) เป็นต้น </w:t>
      </w:r>
      <w:r w:rsidRPr="00E44A33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>พื่อสื่อสารไปยังกลุ่มเป้าหมายที่รับข่าวสารผ่านทางสื่อโซเชียลมีเดีย</w:t>
      </w:r>
    </w:p>
    <w:p w:rsidR="00181413" w:rsidRPr="00E344D9" w:rsidRDefault="00F56063" w:rsidP="00E44A3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44A3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(</w:t>
      </w:r>
      <w:r w:rsidRPr="00E44A33">
        <w:rPr>
          <w:rFonts w:ascii="TH SarabunPSK" w:eastAsia="Times New Roman" w:hAnsi="TH SarabunPSK" w:cs="TH SarabunPSK"/>
          <w:sz w:val="32"/>
          <w:szCs w:val="32"/>
        </w:rPr>
        <w:t>4</w:t>
      </w:r>
      <w:r w:rsidRPr="00E44A33">
        <w:rPr>
          <w:rFonts w:ascii="TH SarabunPSK" w:eastAsia="Times New Roman" w:hAnsi="TH SarabunPSK" w:cs="TH SarabunPSK"/>
          <w:sz w:val="32"/>
          <w:szCs w:val="32"/>
          <w:cs/>
        </w:rPr>
        <w:t>) การเผยแพร่ประชาสัมพันธ์การรับสมัครนักศึกษามหาวิทยาลัยแม่โจ้ ประจำปี</w:t>
      </w:r>
      <w:r w:rsidRPr="00E344D9">
        <w:rPr>
          <w:rFonts w:ascii="TH SarabunPSK" w:eastAsia="Times New Roman" w:hAnsi="TH SarabunPSK" w:cs="TH SarabunPSK"/>
          <w:sz w:val="32"/>
          <w:szCs w:val="32"/>
          <w:cs/>
        </w:rPr>
        <w:t xml:space="preserve">การศึกษา </w:t>
      </w:r>
      <w:r w:rsidR="00E44A33" w:rsidRPr="00E344D9">
        <w:rPr>
          <w:rFonts w:ascii="TH SarabunPSK" w:eastAsia="Times New Roman" w:hAnsi="TH SarabunPSK" w:cs="TH SarabunPSK"/>
          <w:sz w:val="32"/>
          <w:szCs w:val="32"/>
        </w:rPr>
        <w:t>2565</w:t>
      </w:r>
      <w:r w:rsidRPr="00E344D9">
        <w:rPr>
          <w:rFonts w:ascii="TH SarabunPSK" w:eastAsia="Times New Roman" w:hAnsi="TH SarabunPSK" w:cs="TH SarabunPSK"/>
          <w:sz w:val="32"/>
          <w:szCs w:val="32"/>
          <w:cs/>
        </w:rPr>
        <w:t xml:space="preserve"> ผ่านช่องทางสื่อโซเชียลมีเดียภายนอกอื่น ๆ อาทิ เว็บไซด์ </w:t>
      </w:r>
      <w:r w:rsidRPr="00E344D9">
        <w:rPr>
          <w:rFonts w:ascii="TH SarabunPSK" w:eastAsia="Times New Roman" w:hAnsi="TH SarabunPSK" w:cs="TH SarabunPSK"/>
          <w:sz w:val="32"/>
          <w:szCs w:val="32"/>
        </w:rPr>
        <w:t>Dek</w:t>
      </w:r>
      <w:r w:rsidRPr="00E344D9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E344D9">
        <w:rPr>
          <w:rFonts w:ascii="TH SarabunPSK" w:eastAsia="Times New Roman" w:hAnsi="TH SarabunPSK" w:cs="TH SarabunPSK"/>
          <w:sz w:val="32"/>
          <w:szCs w:val="32"/>
        </w:rPr>
        <w:t>d</w:t>
      </w:r>
      <w:r w:rsidRPr="00E344D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344D9">
        <w:rPr>
          <w:rFonts w:ascii="TH SarabunPSK" w:eastAsia="Times New Roman" w:hAnsi="TH SarabunPSK" w:cs="TH SarabunPSK"/>
          <w:sz w:val="32"/>
          <w:szCs w:val="32"/>
        </w:rPr>
        <w:t xml:space="preserve">com </w:t>
      </w:r>
      <w:r w:rsidRPr="00E344D9">
        <w:rPr>
          <w:rFonts w:ascii="TH SarabunPSK" w:eastAsia="Times New Roman" w:hAnsi="TH SarabunPSK" w:cs="TH SarabunPSK"/>
          <w:sz w:val="32"/>
          <w:szCs w:val="32"/>
          <w:cs/>
        </w:rPr>
        <w:t>เป็นต้น เพื่อสื่อสารไปยังกลุ่มเป้าหมายภายนอกที่ค้นหาข้อมูลการรับสมัครนักศึกษาผ่านสื่อโซเชียลมีเดียทางด้านการศึกษา</w:t>
      </w:r>
    </w:p>
    <w:p w:rsidR="00C76C4C" w:rsidRPr="00E344D9" w:rsidRDefault="009262EC" w:rsidP="00E344D9">
      <w:pPr>
        <w:snapToGrid w:val="0"/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44D9">
        <w:rPr>
          <w:rFonts w:ascii="TH SarabunPSK" w:eastAsia="Times New Roman" w:hAnsi="TH SarabunPSK" w:cs="TH SarabunPSK" w:hint="cs"/>
          <w:sz w:val="32"/>
          <w:szCs w:val="32"/>
          <w:cs/>
        </w:rPr>
        <w:t>สำหรับการคัดเลือก มหาวิทยาลัยจะส่งรายชื่อผู้สมัครที่ครบตามเกณฑ์ที่กำหนดให้แต่ละหลักสูตรพิจารณาดำเนินการคัดเลือก และส่งผลการคัดเลือกให้มหาวิทยาลัยภายในเวลาที่กำหนด</w:t>
      </w:r>
    </w:p>
    <w:p w:rsidR="00E344D9" w:rsidRPr="001B583C" w:rsidRDefault="00E344D9" w:rsidP="00E344D9">
      <w:pPr>
        <w:snapToGrid w:val="0"/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344D9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รอ </w:t>
      </w:r>
      <w:r w:rsidRPr="00E344D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  <w:t xml:space="preserve">update </w:t>
      </w:r>
      <w:r w:rsidRPr="00E344D9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ข้อมูล </w:t>
      </w:r>
      <w:r w:rsidRPr="00E344D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  <w:cs/>
        </w:rPr>
        <w:t>!!!</w:t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มหาวิทยาลัยแม่โจ้ได้ดำเนินการกำหนด</w:t>
      </w:r>
      <w:r w:rsidRPr="001B583C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 xml:space="preserve">ปฏิทินการรับนักศึกษา ตามปฏิทินการรับนักศึกษาของที่ประชุมอธิการบดีแห่งประเทศไทย (ทปอ.) เพื่อให้เกิดความสอดคล้องในการรับสมัครนักศึกษาในสถาบันการศึกษาทั่วประเทศ 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โดยที่ประชุมคณะกรรมการเฉพาะกิจในการดำเนินการรับสมัครผู้เรียน ได้มีมติในการกำหนดนโยบาย / หลักเกณฑ์ / ระเบียบ / วิธีการ</w:t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รับนักศึกษาประจำปีการศึกษา 256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5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ตามมติในคราวประชุม </w:t>
      </w:r>
      <w:hyperlink r:id="rId15" w:history="1">
        <w:r w:rsidRPr="001B583C">
          <w:rPr>
            <w:rFonts w:ascii="TH SarabunPSK" w:eastAsia="Times New Roman" w:hAnsi="TH SarabunPSK" w:cs="TH SarabunPSK"/>
            <w:color w:val="FF0000"/>
            <w:sz w:val="32"/>
            <w:szCs w:val="32"/>
            <w:u w:val="single"/>
            <w:cs/>
          </w:rPr>
          <w:t>ครั้งที่ 5/2563</w:t>
        </w:r>
      </w:hyperlink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ในวันที่ 11 มีนาคม 2563 สำนักบริหารและพัฒนาวิชาการจึงได้กำหนดแผนการรับสมัครนักศึกษาโดยมีรายละเอียดดังนี้</w:t>
      </w:r>
    </w:p>
    <w:p w:rsidR="00E344D9" w:rsidRPr="001B583C" w:rsidRDefault="00E344D9" w:rsidP="00E344D9">
      <w:pPr>
        <w:snapToGrid w:val="0"/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รอบที่ 1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มีสัดส่วนการรับ 70% โดยรับสมัครแบบ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Portfolio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แบ่งเป็น</w:t>
      </w:r>
    </w:p>
    <w:p w:rsidR="00E344D9" w:rsidRPr="001B583C" w:rsidRDefault="00E344D9" w:rsidP="00E344D9">
      <w:pPr>
        <w:numPr>
          <w:ilvl w:val="0"/>
          <w:numId w:val="11"/>
        </w:numPr>
        <w:tabs>
          <w:tab w:val="left" w:pos="1701"/>
        </w:tabs>
        <w:snapToGri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การจัดสรรโควตาให้สถาบันการศึกษาทั่วประเทศที่ได้จัดทำบันทึกข้อตกลงความร่วมมือกับมหาวิทยาลัย (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MOU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ซึ่งมีทุกภาคจำนวน 1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,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500 โรงเรียน  </w:t>
      </w:r>
    </w:p>
    <w:p w:rsidR="00E344D9" w:rsidRPr="001B583C" w:rsidRDefault="00E344D9" w:rsidP="00E344D9">
      <w:pPr>
        <w:numPr>
          <w:ilvl w:val="0"/>
          <w:numId w:val="11"/>
        </w:numPr>
        <w:tabs>
          <w:tab w:val="left" w:pos="1441"/>
          <w:tab w:val="left" w:pos="2160"/>
        </w:tabs>
        <w:snapToGrid w:val="0"/>
        <w:spacing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การจัดสรรโควตาให้สถาบันการศึกษาทั่วประเทศที่ไม่ได้จัดทำบันทึกข้อตกลงความร่วมมือกับมหาวิทยาลัย จำนวน 2,792 โรงเรียน  </w:t>
      </w:r>
    </w:p>
    <w:p w:rsidR="00E344D9" w:rsidRPr="001B583C" w:rsidRDefault="00E344D9" w:rsidP="00E344D9">
      <w:pPr>
        <w:numPr>
          <w:ilvl w:val="0"/>
          <w:numId w:val="11"/>
        </w:numPr>
        <w:tabs>
          <w:tab w:val="left" w:pos="1701"/>
        </w:tabs>
        <w:snapToGrid w:val="0"/>
        <w:spacing w:after="0" w:line="240" w:lineRule="auto"/>
        <w:ind w:hanging="361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การรับสมัครแบบรับตรง คือเปิดโอกาสให้ผู้สนใจสมัครได้เอง โดยไม่จำเป็นต้องผ่านการพิจารณาจากสถาบันการศึกษา</w:t>
      </w:r>
    </w:p>
    <w:p w:rsidR="00E344D9" w:rsidRPr="001B583C" w:rsidRDefault="00E344D9" w:rsidP="00E344D9">
      <w:pPr>
        <w:snapToGrid w:val="0"/>
        <w:spacing w:after="0" w:line="240" w:lineRule="auto"/>
        <w:ind w:firstLine="126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1B583C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รอบที่ </w:t>
      </w:r>
      <w:r w:rsidRPr="001B583C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2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มีสัดส่วนการรับ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0% โดยรับสมัครแบบ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Quota</w:t>
      </w:r>
    </w:p>
    <w:p w:rsidR="00E344D9" w:rsidRPr="001B583C" w:rsidRDefault="00E344D9" w:rsidP="00E344D9">
      <w:pPr>
        <w:tabs>
          <w:tab w:val="left" w:pos="2430"/>
        </w:tabs>
        <w:snapToGrid w:val="0"/>
        <w:spacing w:after="0" w:line="240" w:lineRule="auto"/>
        <w:ind w:left="2430" w:hanging="99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. เป็นการรับนักศึกษาประเภทโควตา โครงการพิเศษต่าง ๆ ประกอบไปด้วย </w:t>
      </w:r>
    </w:p>
    <w:p w:rsidR="00E344D9" w:rsidRPr="001B583C" w:rsidRDefault="00E344D9" w:rsidP="00E344D9">
      <w:pPr>
        <w:numPr>
          <w:ilvl w:val="1"/>
          <w:numId w:val="12"/>
        </w:numPr>
        <w:tabs>
          <w:tab w:val="left" w:pos="2430"/>
        </w:tabs>
        <w:snapToGrid w:val="0"/>
        <w:spacing w:after="0" w:line="240" w:lineRule="auto"/>
        <w:ind w:left="2430" w:hanging="540"/>
        <w:contextualSpacing/>
        <w:jc w:val="thaiDistribute"/>
        <w:rPr>
          <w:rFonts w:ascii="TH SarabunPSK" w:eastAsia="Times New Roman" w:hAnsi="TH SarabunPSK" w:cs="TH SarabunPSK"/>
          <w:color w:val="FF0000"/>
          <w:spacing w:val="-4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โครงการเด็กดีมีที่เรียน “ผ่านสานักงานเขตพื้นที่การศึกษามัธยมศึกษาเขต</w:t>
      </w:r>
      <w:r w:rsidRPr="001B583C">
        <w:rPr>
          <w:rFonts w:ascii="TH SarabunPSK" w:eastAsia="Times New Roman" w:hAnsi="TH SarabunPSK" w:cs="TH SarabunPSK"/>
          <w:color w:val="FF0000"/>
          <w:spacing w:val="-4"/>
          <w:sz w:val="32"/>
          <w:szCs w:val="32"/>
        </w:rPr>
        <w:t xml:space="preserve"> 34</w:t>
      </w:r>
      <w:r w:rsidRPr="001B583C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>-</w:t>
      </w:r>
      <w:r w:rsidRPr="001B583C">
        <w:rPr>
          <w:rFonts w:ascii="TH SarabunPSK" w:eastAsia="Times New Roman" w:hAnsi="TH SarabunPSK" w:cs="TH SarabunPSK"/>
          <w:color w:val="FF0000"/>
          <w:spacing w:val="-4"/>
          <w:sz w:val="32"/>
          <w:szCs w:val="32"/>
        </w:rPr>
        <w:t>42</w:t>
      </w:r>
      <w:r w:rsidRPr="001B583C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 xml:space="preserve">”  </w:t>
      </w:r>
    </w:p>
    <w:p w:rsidR="00E344D9" w:rsidRPr="001B583C" w:rsidRDefault="00E344D9" w:rsidP="00E344D9">
      <w:pPr>
        <w:numPr>
          <w:ilvl w:val="1"/>
          <w:numId w:val="12"/>
        </w:numPr>
        <w:tabs>
          <w:tab w:val="left" w:pos="2430"/>
        </w:tabs>
        <w:snapToGrid w:val="0"/>
        <w:spacing w:after="0" w:line="240" w:lineRule="auto"/>
        <w:ind w:left="2430" w:hanging="54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โครงการลูกหลานเกษตรไทย ก้าวไกลในยุคดิจิทัล “ผ่านสำนักงานสภาเกษตรกรจังหวัด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77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จังหวัด” </w:t>
      </w:r>
    </w:p>
    <w:p w:rsidR="00E344D9" w:rsidRPr="001B583C" w:rsidRDefault="00E344D9" w:rsidP="00E344D9">
      <w:pPr>
        <w:numPr>
          <w:ilvl w:val="1"/>
          <w:numId w:val="12"/>
        </w:numPr>
        <w:tabs>
          <w:tab w:val="left" w:pos="2430"/>
        </w:tabs>
        <w:snapToGrid w:val="0"/>
        <w:spacing w:after="0" w:line="240" w:lineRule="auto"/>
        <w:ind w:left="2430" w:hanging="54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โครงการผู้มีความสามารถพิเศษทาง (ดนตรี-กีฬา-นาฏศิลป์-ศิลปวัฒนธรรม)</w:t>
      </w:r>
    </w:p>
    <w:p w:rsidR="00E344D9" w:rsidRPr="001B583C" w:rsidRDefault="00E344D9" w:rsidP="00E344D9">
      <w:pPr>
        <w:numPr>
          <w:ilvl w:val="1"/>
          <w:numId w:val="12"/>
        </w:numPr>
        <w:tabs>
          <w:tab w:val="left" w:pos="2430"/>
        </w:tabs>
        <w:snapToGrid w:val="0"/>
        <w:spacing w:after="0" w:line="240" w:lineRule="auto"/>
        <w:ind w:left="2430" w:hanging="54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นักศึกษาชาวไทยภูเขา</w:t>
      </w:r>
    </w:p>
    <w:p w:rsidR="00E344D9" w:rsidRPr="001B583C" w:rsidRDefault="00E344D9" w:rsidP="00E344D9">
      <w:pPr>
        <w:numPr>
          <w:ilvl w:val="1"/>
          <w:numId w:val="12"/>
        </w:numPr>
        <w:tabs>
          <w:tab w:val="left" w:pos="2430"/>
        </w:tabs>
        <w:snapToGrid w:val="0"/>
        <w:spacing w:after="0" w:line="240" w:lineRule="auto"/>
        <w:ind w:left="2430" w:hanging="54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ทุนกรมการปกครอง </w:t>
      </w:r>
    </w:p>
    <w:p w:rsidR="00E344D9" w:rsidRPr="001B583C" w:rsidRDefault="00E344D9" w:rsidP="00E344D9">
      <w:pPr>
        <w:numPr>
          <w:ilvl w:val="1"/>
          <w:numId w:val="12"/>
        </w:numPr>
        <w:tabs>
          <w:tab w:val="left" w:pos="2430"/>
        </w:tabs>
        <w:snapToGrid w:val="0"/>
        <w:spacing w:after="0" w:line="240" w:lineRule="auto"/>
        <w:ind w:left="2430" w:hanging="54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โควตาบุตรหลานศิษย์เก่าแม่โจ้</w:t>
      </w:r>
    </w:p>
    <w:p w:rsidR="00E344D9" w:rsidRPr="001B583C" w:rsidRDefault="00E344D9" w:rsidP="00E344D9">
      <w:pPr>
        <w:numPr>
          <w:ilvl w:val="1"/>
          <w:numId w:val="12"/>
        </w:numPr>
        <w:tabs>
          <w:tab w:val="left" w:pos="2430"/>
        </w:tabs>
        <w:snapToGrid w:val="0"/>
        <w:spacing w:after="0" w:line="240" w:lineRule="auto"/>
        <w:ind w:left="2430" w:hanging="54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โควตาบุตรหลานบุคลากรแม่โจ้</w:t>
      </w:r>
    </w:p>
    <w:p w:rsidR="00E344D9" w:rsidRPr="001B583C" w:rsidRDefault="00E344D9" w:rsidP="00E344D9">
      <w:pPr>
        <w:numPr>
          <w:ilvl w:val="1"/>
          <w:numId w:val="12"/>
        </w:numPr>
        <w:tabs>
          <w:tab w:val="left" w:pos="2430"/>
        </w:tabs>
        <w:snapToGrid w:val="0"/>
        <w:spacing w:after="0" w:line="240" w:lineRule="auto"/>
        <w:ind w:left="2430" w:hanging="54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โครงการนักศึกษาพิการ  </w:t>
      </w:r>
    </w:p>
    <w:p w:rsidR="00E344D9" w:rsidRPr="001B583C" w:rsidRDefault="00E344D9" w:rsidP="00E344D9">
      <w:pPr>
        <w:tabs>
          <w:tab w:val="left" w:pos="1701"/>
        </w:tabs>
        <w:snapToGrid w:val="0"/>
        <w:spacing w:after="0" w:line="240" w:lineRule="auto"/>
        <w:ind w:left="2521" w:hanging="1081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lastRenderedPageBreak/>
        <w:t>2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. การรับสมัครแบบรับตรง</w:t>
      </w:r>
    </w:p>
    <w:p w:rsidR="00E344D9" w:rsidRPr="001B583C" w:rsidRDefault="00E344D9" w:rsidP="00E344D9">
      <w:pPr>
        <w:snapToGrid w:val="0"/>
        <w:spacing w:after="0" w:line="240" w:lineRule="auto"/>
        <w:ind w:firstLine="126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รอบที่ </w:t>
      </w:r>
      <w:r w:rsidRPr="001B583C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3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มีสัดส่วนการรับ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5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%  โดยรับสมัครแบบ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Admissions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1-2  โดยรับสมัครผ่านระบบคัดเลือกกลางบุคคลเข้าศึกษาในสถาปันอุดมศึกษา (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MyTCAS 6</w:t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>5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</w:t>
      </w:r>
    </w:p>
    <w:p w:rsidR="00E344D9" w:rsidRPr="001B583C" w:rsidRDefault="00E344D9" w:rsidP="00E344D9">
      <w:pPr>
        <w:snapToGrid w:val="0"/>
        <w:spacing w:after="0" w:line="240" w:lineRule="auto"/>
        <w:ind w:firstLine="126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รอบที่ 4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มีสัดส่วนการรับ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5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% โดยรับสมัครแบบรับตรงอิสระ </w:t>
      </w:r>
    </w:p>
    <w:p w:rsidR="00E344D9" w:rsidRPr="001B583C" w:rsidRDefault="00E344D9" w:rsidP="00E344D9">
      <w:pPr>
        <w:keepNext/>
        <w:snapToGrid w:val="0"/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44D9" w:rsidRDefault="00E344D9" w:rsidP="00327452">
      <w:pPr>
        <w:keepNext/>
        <w:snapToGrid w:val="0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C93344">
        <w:rPr>
          <w:rFonts w:ascii="TH SarabunPSK" w:eastAsia="Times New Roman" w:hAnsi="TH SarabunPSK" w:cs="TH SarabunPSK"/>
          <w:sz w:val="32"/>
          <w:szCs w:val="32"/>
          <w:cs/>
        </w:rPr>
        <w:t>สรุปจำนวนรับนักศึกษาคณะเศรษฐศาสตร์ ประจำปีการศึกษา 256</w:t>
      </w:r>
      <w:r w:rsidRPr="00C93344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C93344">
        <w:rPr>
          <w:rFonts w:ascii="TH SarabunPSK" w:eastAsia="Times New Roman" w:hAnsi="TH SarabunPSK" w:cs="TH SarabunPSK"/>
          <w:sz w:val="32"/>
          <w:szCs w:val="32"/>
          <w:cs/>
        </w:rPr>
        <w:t xml:space="preserve"> มีดังนี้ </w:t>
      </w:r>
    </w:p>
    <w:p w:rsidR="00C93344" w:rsidRDefault="00C93344" w:rsidP="00E344D9">
      <w:pPr>
        <w:keepNext/>
        <w:snapToGrid w:val="0"/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724"/>
        <w:gridCol w:w="3070"/>
        <w:gridCol w:w="2126"/>
        <w:gridCol w:w="1418"/>
        <w:gridCol w:w="1134"/>
      </w:tblGrid>
      <w:tr w:rsidR="00C93344" w:rsidRPr="00C93344" w:rsidTr="00D83926">
        <w:trPr>
          <w:trHeight w:val="171"/>
        </w:trPr>
        <w:tc>
          <w:tcPr>
            <w:tcW w:w="724" w:type="dxa"/>
            <w:noWrap/>
          </w:tcPr>
          <w:p w:rsidR="00C93344" w:rsidRPr="00C93344" w:rsidRDefault="00C93344" w:rsidP="00D839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70" w:type="dxa"/>
          </w:tcPr>
          <w:p w:rsidR="00C93344" w:rsidRPr="00C93344" w:rsidRDefault="00C93344" w:rsidP="00D839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9334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</w:tcPr>
          <w:p w:rsidR="00C93344" w:rsidRDefault="00C93344" w:rsidP="00D839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แผนการรับนักศึกษา</w:t>
            </w:r>
          </w:p>
          <w:p w:rsidR="00D83926" w:rsidRPr="00C93344" w:rsidRDefault="00D83926" w:rsidP="00D8392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418" w:type="dxa"/>
            <w:noWrap/>
          </w:tcPr>
          <w:p w:rsidR="00C93344" w:rsidRDefault="00C93344" w:rsidP="00D8392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จำนวนรับเข้า</w:t>
            </w:r>
          </w:p>
          <w:p w:rsidR="00D83926" w:rsidRPr="00C93344" w:rsidRDefault="00D83926" w:rsidP="00D8392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39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  <w:noWrap/>
          </w:tcPr>
          <w:p w:rsidR="00C93344" w:rsidRPr="00C93344" w:rsidRDefault="00C93344" w:rsidP="00D8392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C93344" w:rsidRPr="00C93344" w:rsidTr="00D83926">
        <w:trPr>
          <w:trHeight w:val="79"/>
        </w:trPr>
        <w:tc>
          <w:tcPr>
            <w:tcW w:w="724" w:type="dxa"/>
            <w:noWrap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70" w:type="dxa"/>
            <w:hideMark/>
          </w:tcPr>
          <w:p w:rsidR="00C93344" w:rsidRPr="00C93344" w:rsidRDefault="00C93344" w:rsidP="00C9334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สาขาวิชาเศรษฐศาสตร์</w:t>
            </w:r>
          </w:p>
        </w:tc>
        <w:tc>
          <w:tcPr>
            <w:tcW w:w="2126" w:type="dxa"/>
            <w:hideMark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418" w:type="dxa"/>
            <w:noWrap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1134" w:type="dxa"/>
            <w:noWrap/>
            <w:hideMark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118</w:t>
            </w: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C93344" w:rsidRPr="00C93344" w:rsidTr="00D83926">
        <w:trPr>
          <w:trHeight w:val="56"/>
        </w:trPr>
        <w:tc>
          <w:tcPr>
            <w:tcW w:w="724" w:type="dxa"/>
            <w:noWrap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70" w:type="dxa"/>
            <w:hideMark/>
          </w:tcPr>
          <w:p w:rsidR="00C93344" w:rsidRPr="00C93344" w:rsidRDefault="00C93344" w:rsidP="00C93344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สาขาวิชาเศรษฐศาสตร์เกษตรและสิ่งแวดล้อม</w:t>
            </w:r>
          </w:p>
        </w:tc>
        <w:tc>
          <w:tcPr>
            <w:tcW w:w="2126" w:type="dxa"/>
            <w:hideMark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18" w:type="dxa"/>
            <w:noWrap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51</w:t>
            </w: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C93344" w:rsidRPr="00C93344" w:rsidTr="00D83926">
        <w:trPr>
          <w:trHeight w:val="56"/>
        </w:trPr>
        <w:tc>
          <w:tcPr>
            <w:tcW w:w="724" w:type="dxa"/>
            <w:noWrap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70" w:type="dxa"/>
            <w:hideMark/>
          </w:tcPr>
          <w:p w:rsidR="00C93344" w:rsidRPr="00C93344" w:rsidRDefault="00C93344" w:rsidP="00C9334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สาขาวิชาเศรษฐศาสตร์สหกรณ์</w:t>
            </w:r>
          </w:p>
        </w:tc>
        <w:tc>
          <w:tcPr>
            <w:tcW w:w="2126" w:type="dxa"/>
            <w:hideMark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418" w:type="dxa"/>
            <w:noWrap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56</w:t>
            </w: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67</w:t>
            </w:r>
          </w:p>
        </w:tc>
      </w:tr>
      <w:tr w:rsidR="00C93344" w:rsidRPr="00C93344" w:rsidTr="00D83926">
        <w:trPr>
          <w:trHeight w:val="56"/>
        </w:trPr>
        <w:tc>
          <w:tcPr>
            <w:tcW w:w="724" w:type="dxa"/>
            <w:noWrap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70" w:type="dxa"/>
            <w:hideMark/>
          </w:tcPr>
          <w:p w:rsidR="00C93344" w:rsidRPr="00C93344" w:rsidRDefault="00C93344" w:rsidP="00C9334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สาขาวิชาเศรษฐศาสตร์ระหว่างประเทศ </w:t>
            </w:r>
          </w:p>
        </w:tc>
        <w:tc>
          <w:tcPr>
            <w:tcW w:w="2126" w:type="dxa"/>
            <w:hideMark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418" w:type="dxa"/>
            <w:noWrap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74</w:t>
            </w: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C9334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C93344" w:rsidRPr="00C93344" w:rsidTr="00D83926">
        <w:trPr>
          <w:trHeight w:val="56"/>
        </w:trPr>
        <w:tc>
          <w:tcPr>
            <w:tcW w:w="3794" w:type="dxa"/>
            <w:gridSpan w:val="2"/>
            <w:noWrap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9334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260</w:t>
            </w:r>
          </w:p>
        </w:tc>
        <w:tc>
          <w:tcPr>
            <w:tcW w:w="1418" w:type="dxa"/>
            <w:noWrap/>
            <w:vAlign w:val="bottom"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195</w:t>
            </w:r>
          </w:p>
        </w:tc>
        <w:tc>
          <w:tcPr>
            <w:tcW w:w="1134" w:type="dxa"/>
            <w:noWrap/>
          </w:tcPr>
          <w:p w:rsidR="00C93344" w:rsidRPr="00C93344" w:rsidRDefault="00C93344" w:rsidP="00C933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334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75.00</w:t>
            </w:r>
          </w:p>
        </w:tc>
      </w:tr>
    </w:tbl>
    <w:p w:rsidR="00C93344" w:rsidRDefault="00C93344" w:rsidP="00E344D9">
      <w:pPr>
        <w:keepNext/>
        <w:snapToGrid w:val="0"/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327452" w:rsidRDefault="00327452" w:rsidP="00327452">
      <w:pPr>
        <w:keepNext/>
        <w:snapToGrid w:val="0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C93344">
        <w:rPr>
          <w:rFonts w:ascii="TH SarabunPSK" w:eastAsia="Times New Roman" w:hAnsi="TH SarabunPSK" w:cs="TH SarabunPSK"/>
          <w:sz w:val="32"/>
          <w:szCs w:val="32"/>
          <w:cs/>
        </w:rPr>
        <w:t>สรุปจำนวนรับนักศึกษาคณะเศรษฐศาสตร์ ประจำปีการศึกษา 256</w:t>
      </w:r>
      <w:r w:rsidRPr="00C93344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C9334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แยกตามรอบสมัคร </w:t>
      </w:r>
      <w:r w:rsidRPr="00C93344">
        <w:rPr>
          <w:rFonts w:ascii="TH SarabunPSK" w:eastAsia="Times New Roman" w:hAnsi="TH SarabunPSK" w:cs="TH SarabunPSK"/>
          <w:sz w:val="32"/>
          <w:szCs w:val="32"/>
          <w:cs/>
        </w:rPr>
        <w:t xml:space="preserve">มีดังนี้ </w:t>
      </w:r>
    </w:p>
    <w:p w:rsidR="00C93344" w:rsidRPr="00C93344" w:rsidRDefault="00C93344" w:rsidP="00E344D9">
      <w:pPr>
        <w:keepNext/>
        <w:snapToGrid w:val="0"/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1134"/>
        <w:gridCol w:w="709"/>
        <w:gridCol w:w="708"/>
        <w:gridCol w:w="709"/>
        <w:gridCol w:w="851"/>
        <w:gridCol w:w="1134"/>
      </w:tblGrid>
      <w:tr w:rsidR="00327452" w:rsidRPr="00D83926" w:rsidTr="00327452">
        <w:trPr>
          <w:trHeight w:val="70"/>
        </w:trPr>
        <w:tc>
          <w:tcPr>
            <w:tcW w:w="2267" w:type="dxa"/>
            <w:vMerge w:val="restart"/>
            <w:shd w:val="clear" w:color="000000" w:fill="FFFFFF"/>
            <w:noWrap/>
            <w:hideMark/>
          </w:tcPr>
          <w:p w:rsidR="00327452" w:rsidRPr="00D83926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327452" w:rsidRPr="00D83926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994" w:type="dxa"/>
            <w:vMerge w:val="restart"/>
            <w:shd w:val="clear" w:color="000000" w:fill="FFFFFF"/>
            <w:noWrap/>
          </w:tcPr>
          <w:p w:rsidR="00327452" w:rsidRPr="00D83926" w:rsidRDefault="00327452" w:rsidP="00333207">
            <w:pPr>
              <w:spacing w:after="0" w:line="240" w:lineRule="auto"/>
              <w:ind w:left="-108" w:right="-9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แผนรับ</w:t>
            </w:r>
          </w:p>
          <w:p w:rsidR="00327452" w:rsidRDefault="00327452" w:rsidP="00D83926">
            <w:pPr>
              <w:spacing w:after="0" w:line="240" w:lineRule="auto"/>
              <w:ind w:left="-108" w:right="-9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</w:rPr>
              <w:t>2565</w:t>
            </w:r>
          </w:p>
          <w:p w:rsidR="00327452" w:rsidRPr="00327452" w:rsidRDefault="00327452" w:rsidP="00D83926">
            <w:pPr>
              <w:spacing w:after="0" w:line="240" w:lineRule="auto"/>
              <w:ind w:left="-108" w:right="-9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3260" w:type="dxa"/>
            <w:gridSpan w:val="4"/>
            <w:shd w:val="clear" w:color="000000" w:fill="FFFFFF"/>
            <w:noWrap/>
          </w:tcPr>
          <w:p w:rsidR="00327452" w:rsidRPr="00D83926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TCAS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27452" w:rsidRPr="00D83926" w:rsidRDefault="00327452" w:rsidP="0033320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327452" w:rsidRPr="00D83926" w:rsidTr="00327452">
        <w:trPr>
          <w:trHeight w:val="205"/>
        </w:trPr>
        <w:tc>
          <w:tcPr>
            <w:tcW w:w="2267" w:type="dxa"/>
            <w:vMerge/>
            <w:shd w:val="clear" w:color="auto" w:fill="auto"/>
            <w:noWrap/>
            <w:vAlign w:val="bottom"/>
          </w:tcPr>
          <w:p w:rsidR="0046566F" w:rsidRPr="00D83926" w:rsidRDefault="0046566F" w:rsidP="0033320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</w:tcPr>
          <w:p w:rsidR="0046566F" w:rsidRPr="00D83926" w:rsidRDefault="0046566F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27452" w:rsidRDefault="0046566F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รอบที่ 1+</w:t>
            </w:r>
          </w:p>
          <w:p w:rsidR="0046566F" w:rsidRPr="00327452" w:rsidRDefault="0046566F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32745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(เพิ่มเติม)</w:t>
            </w:r>
          </w:p>
        </w:tc>
        <w:tc>
          <w:tcPr>
            <w:tcW w:w="709" w:type="dxa"/>
          </w:tcPr>
          <w:p w:rsidR="0046566F" w:rsidRPr="00D83926" w:rsidRDefault="0046566F" w:rsidP="0033320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รอบที่</w:t>
            </w:r>
          </w:p>
          <w:p w:rsidR="0046566F" w:rsidRPr="00D83926" w:rsidRDefault="0046566F" w:rsidP="0033320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08" w:type="dxa"/>
          </w:tcPr>
          <w:p w:rsidR="0046566F" w:rsidRPr="00D83926" w:rsidRDefault="0046566F" w:rsidP="0033320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รอบที่</w:t>
            </w:r>
          </w:p>
          <w:p w:rsidR="0046566F" w:rsidRPr="00D83926" w:rsidRDefault="0046566F" w:rsidP="0033320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46566F" w:rsidRPr="00D83926" w:rsidRDefault="0046566F" w:rsidP="0033320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รอบที่</w:t>
            </w:r>
          </w:p>
          <w:p w:rsidR="0046566F" w:rsidRPr="00D83926" w:rsidRDefault="0046566F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851" w:type="dxa"/>
            <w:vMerge/>
            <w:vAlign w:val="bottom"/>
          </w:tcPr>
          <w:p w:rsidR="0046566F" w:rsidRPr="00D83926" w:rsidRDefault="0046566F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46566F" w:rsidRPr="00D83926" w:rsidRDefault="0046566F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7452" w:rsidRPr="00D83926" w:rsidTr="00327452">
        <w:trPr>
          <w:trHeight w:val="45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327452" w:rsidRPr="00D83926" w:rsidRDefault="00327452" w:rsidP="00333207">
            <w:pPr>
              <w:numPr>
                <w:ilvl w:val="0"/>
                <w:numId w:val="10"/>
              </w:numPr>
              <w:tabs>
                <w:tab w:val="left" w:pos="214"/>
              </w:tabs>
              <w:spacing w:after="0" w:line="240" w:lineRule="auto"/>
              <w:ind w:left="214" w:hanging="165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</w:t>
            </w:r>
          </w:p>
        </w:tc>
        <w:tc>
          <w:tcPr>
            <w:tcW w:w="994" w:type="dxa"/>
            <w:shd w:val="clear" w:color="auto" w:fill="auto"/>
            <w:noWrap/>
          </w:tcPr>
          <w:p w:rsidR="00327452" w:rsidRPr="00C93344" w:rsidRDefault="00327452" w:rsidP="003332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3344">
              <w:rPr>
                <w:rFonts w:ascii="TH SarabunPSK" w:eastAsia="Calibri" w:hAnsi="TH SarabunPSK" w:cs="TH SarabunPSK"/>
                <w:sz w:val="2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46</w:t>
            </w:r>
          </w:p>
        </w:tc>
        <w:tc>
          <w:tcPr>
            <w:tcW w:w="709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08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709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851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83</w:t>
            </w:r>
          </w:p>
        </w:tc>
        <w:tc>
          <w:tcPr>
            <w:tcW w:w="1134" w:type="dxa"/>
          </w:tcPr>
          <w:p w:rsidR="00327452" w:rsidRPr="00C93344" w:rsidRDefault="00327452" w:rsidP="003332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C93344">
              <w:rPr>
                <w:rFonts w:ascii="TH SarabunPSK" w:eastAsia="Calibri" w:hAnsi="TH SarabunPSK" w:cs="TH SarabunPSK"/>
                <w:color w:val="000000"/>
                <w:sz w:val="28"/>
              </w:rPr>
              <w:t>118</w:t>
            </w:r>
            <w:r w:rsidRPr="00C93344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</w:t>
            </w:r>
            <w:r w:rsidRPr="00C93344">
              <w:rPr>
                <w:rFonts w:ascii="TH SarabunPSK" w:eastAsia="Calibri" w:hAnsi="TH SarabunPSK" w:cs="TH SarabunPSK"/>
                <w:color w:val="000000"/>
                <w:sz w:val="28"/>
              </w:rPr>
              <w:t>57</w:t>
            </w:r>
          </w:p>
        </w:tc>
      </w:tr>
      <w:tr w:rsidR="00327452" w:rsidRPr="00D83926" w:rsidTr="00327452">
        <w:trPr>
          <w:trHeight w:val="45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327452" w:rsidRPr="00D83926" w:rsidRDefault="00327452" w:rsidP="00333207">
            <w:pPr>
              <w:numPr>
                <w:ilvl w:val="0"/>
                <w:numId w:val="10"/>
              </w:numPr>
              <w:tabs>
                <w:tab w:val="left" w:pos="214"/>
              </w:tabs>
              <w:spacing w:after="0" w:line="240" w:lineRule="auto"/>
              <w:ind w:left="214" w:hanging="165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เศรษฐศาสตร์เกษตรและสิ่งแวดล้อม</w:t>
            </w:r>
          </w:p>
        </w:tc>
        <w:tc>
          <w:tcPr>
            <w:tcW w:w="994" w:type="dxa"/>
            <w:shd w:val="clear" w:color="auto" w:fill="auto"/>
            <w:noWrap/>
          </w:tcPr>
          <w:p w:rsidR="00327452" w:rsidRPr="00C93344" w:rsidRDefault="00327452" w:rsidP="003332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3344">
              <w:rPr>
                <w:rFonts w:ascii="TH SarabunPSK" w:eastAsia="Calibri" w:hAnsi="TH SarabunPSK" w:cs="TH SarabunPSK"/>
                <w:sz w:val="28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709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08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09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51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1134" w:type="dxa"/>
          </w:tcPr>
          <w:p w:rsidR="00327452" w:rsidRPr="00C93344" w:rsidRDefault="00327452" w:rsidP="003332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C93344">
              <w:rPr>
                <w:rFonts w:ascii="TH SarabunPSK" w:eastAsia="Calibri" w:hAnsi="TH SarabunPSK" w:cs="TH SarabunPSK"/>
                <w:color w:val="000000"/>
                <w:sz w:val="28"/>
              </w:rPr>
              <w:t>51</w:t>
            </w:r>
            <w:r w:rsidRPr="00C93344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</w:t>
            </w:r>
            <w:r w:rsidRPr="00C93344">
              <w:rPr>
                <w:rFonts w:ascii="TH SarabunPSK" w:eastAsia="Calibri" w:hAnsi="TH SarabunPSK" w:cs="TH SarabunPSK"/>
                <w:color w:val="000000"/>
                <w:sz w:val="28"/>
              </w:rPr>
              <w:t>25</w:t>
            </w:r>
          </w:p>
        </w:tc>
      </w:tr>
      <w:tr w:rsidR="00327452" w:rsidRPr="00D83926" w:rsidTr="00327452">
        <w:trPr>
          <w:trHeight w:val="45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327452" w:rsidRPr="00D83926" w:rsidRDefault="00327452" w:rsidP="00333207">
            <w:pPr>
              <w:numPr>
                <w:ilvl w:val="0"/>
                <w:numId w:val="10"/>
              </w:numPr>
              <w:tabs>
                <w:tab w:val="left" w:pos="214"/>
              </w:tabs>
              <w:spacing w:after="0" w:line="240" w:lineRule="auto"/>
              <w:ind w:left="214" w:hanging="165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เศรษฐศาสตร์สหกรณ์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ดิจิทัลและการสหกรณ์</w:t>
            </w:r>
          </w:p>
        </w:tc>
        <w:tc>
          <w:tcPr>
            <w:tcW w:w="994" w:type="dxa"/>
            <w:shd w:val="clear" w:color="auto" w:fill="auto"/>
            <w:noWrap/>
          </w:tcPr>
          <w:p w:rsidR="00327452" w:rsidRPr="00C93344" w:rsidRDefault="00327452" w:rsidP="003332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3344">
              <w:rPr>
                <w:rFonts w:ascii="TH SarabunPSK" w:eastAsia="Calibri" w:hAnsi="TH SarabunPSK" w:cs="TH SarabunPSK"/>
                <w:sz w:val="2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709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08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09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1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1134" w:type="dxa"/>
          </w:tcPr>
          <w:p w:rsidR="00327452" w:rsidRPr="00C93344" w:rsidRDefault="00327452" w:rsidP="003332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C93344">
              <w:rPr>
                <w:rFonts w:ascii="TH SarabunPSK" w:eastAsia="Calibri" w:hAnsi="TH SarabunPSK" w:cs="TH SarabunPSK"/>
                <w:color w:val="000000"/>
                <w:sz w:val="28"/>
              </w:rPr>
              <w:t>56</w:t>
            </w:r>
            <w:r w:rsidRPr="00C93344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</w:t>
            </w:r>
            <w:r w:rsidRPr="00C93344">
              <w:rPr>
                <w:rFonts w:ascii="TH SarabunPSK" w:eastAsia="Calibri" w:hAnsi="TH SarabunPSK" w:cs="TH SarabunPSK"/>
                <w:color w:val="000000"/>
                <w:sz w:val="28"/>
              </w:rPr>
              <w:t>67</w:t>
            </w:r>
          </w:p>
        </w:tc>
      </w:tr>
      <w:tr w:rsidR="00327452" w:rsidRPr="00D83926" w:rsidTr="00327452">
        <w:trPr>
          <w:trHeight w:val="196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327452" w:rsidRPr="00D83926" w:rsidRDefault="00327452" w:rsidP="00333207">
            <w:pPr>
              <w:numPr>
                <w:ilvl w:val="0"/>
                <w:numId w:val="10"/>
              </w:numPr>
              <w:tabs>
                <w:tab w:val="left" w:pos="214"/>
              </w:tabs>
              <w:spacing w:after="0" w:line="240" w:lineRule="auto"/>
              <w:ind w:left="214" w:hanging="165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D83926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เศรษฐศาสตร์ระหว่างประเทศ</w:t>
            </w:r>
          </w:p>
        </w:tc>
        <w:tc>
          <w:tcPr>
            <w:tcW w:w="994" w:type="dxa"/>
            <w:shd w:val="clear" w:color="auto" w:fill="auto"/>
            <w:noWrap/>
          </w:tcPr>
          <w:p w:rsidR="00327452" w:rsidRPr="00C93344" w:rsidRDefault="00327452" w:rsidP="003332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3344">
              <w:rPr>
                <w:rFonts w:ascii="TH SarabunPSK" w:eastAsia="Calibri" w:hAnsi="TH SarabunPSK" w:cs="TH SarabunPSK"/>
                <w:sz w:val="2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709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08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709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851" w:type="dxa"/>
          </w:tcPr>
          <w:p w:rsidR="00327452" w:rsidRPr="00327452" w:rsidRDefault="00327452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27452"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1134" w:type="dxa"/>
          </w:tcPr>
          <w:p w:rsidR="00327452" w:rsidRPr="00C93344" w:rsidRDefault="00327452" w:rsidP="003332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C93344">
              <w:rPr>
                <w:rFonts w:ascii="TH SarabunPSK" w:eastAsia="Calibri" w:hAnsi="TH SarabunPSK" w:cs="TH SarabunPSK"/>
                <w:color w:val="000000"/>
                <w:sz w:val="28"/>
              </w:rPr>
              <w:t>74</w:t>
            </w:r>
            <w:r w:rsidRPr="00C93344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</w:t>
            </w:r>
            <w:r w:rsidRPr="00C93344">
              <w:rPr>
                <w:rFonts w:ascii="TH SarabunPSK" w:eastAsia="Calibri" w:hAnsi="TH SarabunPSK" w:cs="TH SarabunPSK"/>
                <w:color w:val="000000"/>
                <w:sz w:val="28"/>
              </w:rPr>
              <w:t>00</w:t>
            </w:r>
          </w:p>
        </w:tc>
      </w:tr>
      <w:tr w:rsidR="00327452" w:rsidRPr="00327452" w:rsidTr="00327452">
        <w:trPr>
          <w:trHeight w:val="196"/>
        </w:trPr>
        <w:tc>
          <w:tcPr>
            <w:tcW w:w="2267" w:type="dxa"/>
            <w:shd w:val="clear" w:color="auto" w:fill="auto"/>
            <w:noWrap/>
          </w:tcPr>
          <w:p w:rsidR="00327452" w:rsidRPr="00327452" w:rsidRDefault="00327452" w:rsidP="00327452">
            <w:pPr>
              <w:tabs>
                <w:tab w:val="left" w:pos="214"/>
              </w:tabs>
              <w:spacing w:after="0" w:line="240" w:lineRule="auto"/>
              <w:ind w:left="214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274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4" w:type="dxa"/>
            <w:shd w:val="clear" w:color="auto" w:fill="auto"/>
            <w:noWrap/>
          </w:tcPr>
          <w:p w:rsidR="00327452" w:rsidRPr="00327452" w:rsidRDefault="00327452" w:rsidP="003274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2745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260</w:t>
            </w:r>
          </w:p>
        </w:tc>
        <w:tc>
          <w:tcPr>
            <w:tcW w:w="3260" w:type="dxa"/>
            <w:gridSpan w:val="4"/>
            <w:shd w:val="clear" w:color="auto" w:fill="auto"/>
            <w:noWrap/>
          </w:tcPr>
          <w:p w:rsidR="00327452" w:rsidRPr="00327452" w:rsidRDefault="00327452" w:rsidP="00327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327452" w:rsidRPr="00327452" w:rsidRDefault="00327452" w:rsidP="003274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2745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195</w:t>
            </w:r>
          </w:p>
        </w:tc>
        <w:tc>
          <w:tcPr>
            <w:tcW w:w="1134" w:type="dxa"/>
          </w:tcPr>
          <w:p w:rsidR="00327452" w:rsidRPr="00C93344" w:rsidRDefault="00327452" w:rsidP="003274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9334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75.00</w:t>
            </w:r>
          </w:p>
        </w:tc>
      </w:tr>
    </w:tbl>
    <w:p w:rsidR="00E344D9" w:rsidRPr="001B583C" w:rsidRDefault="00E344D9" w:rsidP="00E344D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44D9" w:rsidRPr="001B583C" w:rsidRDefault="00E344D9" w:rsidP="00E344D9">
      <w:pPr>
        <w:snapToGrid w:val="0"/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>จากตารางสรุปจำนวนรับนักศึกษา ประจำปีการศึกษา 2564 ข้างต้น พบว่า คณะฯ มีจำนวนรับนักศึกษาน้อยกว่าแผนที่กำหนดไว้ ซึ่งจาก</w:t>
      </w:r>
      <w:hyperlink r:id="rId16" w:history="1">
        <w:r w:rsidRPr="001B583C">
          <w:rPr>
            <w:rFonts w:ascii="TH SarabunPSK" w:eastAsia="Times New Roman" w:hAnsi="TH SarabunPSK" w:cs="TH SarabunPSK"/>
            <w:color w:val="FF0000"/>
            <w:sz w:val="32"/>
            <w:szCs w:val="32"/>
            <w:u w:val="single"/>
            <w:cs/>
          </w:rPr>
          <w:t>การสำรวจปัจจัยที่มีผลต่อการเลือกเข้าศึกษาต่อในระดับปริญญาตรี มหาวิทยาลัยแม่โจ้ ประจำปีการศึกษา 2563</w:t>
        </w:r>
      </w:hyperlink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ซึ่ง</w:t>
      </w:r>
      <w:r w:rsidRPr="001B583C">
        <w:rPr>
          <w:rFonts w:ascii="TH SarabunPSK" w:eastAsia="Calibri" w:hAnsi="TH SarabunPSK" w:cs="TH SarabunPSK"/>
          <w:color w:val="FF0000"/>
          <w:cs/>
        </w:rPr>
        <w:t>ผลการสำรวจพบว่า</w:t>
      </w:r>
    </w:p>
    <w:p w:rsidR="00E344D9" w:rsidRPr="001B583C" w:rsidRDefault="00E344D9" w:rsidP="00E344D9">
      <w:pPr>
        <w:snapToGrid w:val="0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อันดับแรก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นักศึกษาจำนวนร้อยละ 74.99 เลือกเข้าศึกษาต่อมหาวิทยาลัยเพราะเป็นสาขาวิชาที่ตนเองสนใจเรียน </w:t>
      </w:r>
    </w:p>
    <w:p w:rsidR="00E344D9" w:rsidRPr="001B583C" w:rsidRDefault="00E344D9" w:rsidP="00E344D9">
      <w:pPr>
        <w:snapToGrid w:val="0"/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รองลงมานักศึกษาจำนวนร้อยละ 14.70 เลือกเข้าศึกษาต่อมหาวิทยาลัยโดยได้รับอิทธิพลจากบิดามารดา </w:t>
      </w:r>
    </w:p>
    <w:p w:rsidR="00E344D9" w:rsidRPr="001B583C" w:rsidRDefault="00E344D9" w:rsidP="00E344D9">
      <w:pPr>
        <w:snapToGrid w:val="0"/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ร้อยละ 4.26 เข้าศึกษาต่อเพราะได้รับข่าวสารประชาสัมพันธ์ </w:t>
      </w:r>
    </w:p>
    <w:p w:rsidR="00E344D9" w:rsidRPr="001B583C" w:rsidRDefault="00E344D9" w:rsidP="00E344D9">
      <w:pPr>
        <w:snapToGrid w:val="0"/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ร้อยละ 3.80 เลือกเข้าศึกษาโดยได้รับอิทธิพลจากครูอาจารย์ </w:t>
      </w:r>
    </w:p>
    <w:p w:rsidR="00E344D9" w:rsidRPr="001B583C" w:rsidRDefault="00E344D9" w:rsidP="00E344D9">
      <w:pPr>
        <w:snapToGrid w:val="0"/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ร้อยละ 2.25 เลือกเข้าศึกษาโดยไม่ระบุสาเหตุ </w:t>
      </w:r>
    </w:p>
    <w:p w:rsidR="00E344D9" w:rsidRPr="001B583C" w:rsidRDefault="00E344D9" w:rsidP="00E344D9">
      <w:pPr>
        <w:snapToGrid w:val="0"/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ส่วนสาเหตุที่บางสาขารับสมัครได้ไม่เต็มจำนวนรับจากการประเมินพบว่ามีสาเหตุมาจากปัจจัยภายในและปัจจัยภายนอก อาทิ </w:t>
      </w:r>
    </w:p>
    <w:p w:rsidR="00E344D9" w:rsidRPr="001B583C" w:rsidRDefault="00E344D9" w:rsidP="00E344D9">
      <w:pPr>
        <w:numPr>
          <w:ilvl w:val="0"/>
          <w:numId w:val="13"/>
        </w:numPr>
        <w:tabs>
          <w:tab w:val="left" w:pos="1701"/>
        </w:tabs>
        <w:snapToGri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หลักสูตรไม่เป็นที่น่าสนใจ ผู้สมัครไม่สามารถเข้าถึงหลักสูตร สาขาวิชานั้นๆ ได้</w:t>
      </w:r>
    </w:p>
    <w:p w:rsidR="00E344D9" w:rsidRPr="001B583C" w:rsidRDefault="00E344D9" w:rsidP="00E344D9">
      <w:pPr>
        <w:snapToGrid w:val="0"/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2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) นโยบายการรับนักศึกษาของสำนักงานคณะกรรมการการอุดมศึกษา (กระทรวงอุดมศึกษา วิทยาศาสตร์ วิจัยและนวัตกรรม) กำหนดให้มหาวิทยาลัยที่เป็นสมาชิกที่ประชุมอธิการบดีแห่งประเทศไทย (ทปอ.) เข้าร่วมปฏิทินการรับนักศึกษาระดับอุดมศึกษาแบบเดียวกัน คือ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Thailand University Central Admission System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TCAS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โดยทุกมหาวิทยาลัยต้องใช้ปฏิทินการรับนักศึกษาเดียวกัน ทำให้เกิดการแข่งขันระหว่างสถาบันอุดมศึกษา</w:t>
      </w:r>
    </w:p>
    <w:p w:rsidR="00E344D9" w:rsidRPr="001B583C" w:rsidRDefault="00E344D9" w:rsidP="00E344D9">
      <w:pPr>
        <w:snapToGrid w:val="0"/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3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การแพร่ระบาดของสถานการณ์โรคระบาดโควิด-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19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ทำให้ลดการเคลื่อนย้ายของนักเรียนในต่างจังหวัดและส่งผลต่อการชะลอการศึกษาในระดับอุดมศึกษา </w:t>
      </w:r>
    </w:p>
    <w:p w:rsidR="00E344D9" w:rsidRPr="001B583C" w:rsidRDefault="00E344D9" w:rsidP="00E344D9">
      <w:pPr>
        <w:snapToGrid w:val="0"/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(4) เศรษฐกิจถดถอย เนื่องมาจาก ผลกระทบจากการแพร่ระบาดของสถานการณ์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/>
        <w:t>โรคระบาดโควิด-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19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ส่งผลต่อรายได้ของผู้ปกครองของนักเรียนที่จะเข้าสู่ระดับอุดมศึกษา</w:t>
      </w:r>
    </w:p>
    <w:p w:rsidR="00E344D9" w:rsidRPr="001B583C" w:rsidRDefault="00E344D9" w:rsidP="00E344D9">
      <w:pPr>
        <w:snapToGrid w:val="0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ในการรับสมัครจำนวน 5 รอบ เมื่อดำเนินการเสร็จสิ้นการรับสมัครพบว่าในบางสาขาวิชาประสบปัญหามีจำนวนผู้สมัครน้อยกว่า 10 คน จึงจะต้องมีการรายงานความก้าวหน้าให้กับทางสาขาวิชา/คณะ และคณะกรรมการด้านวิชาการมหาวิทยาลัยแม่โจ้ทราบ และมีมติให้ชะลอการรับนักศึกษาสาขาวิชานั้น เช่น สาขาวิชาเทคโนโลยียางและพอลิเมอร์ คณะวิศวกรรมและอุตสาหกรรมเกษตร ซึ่งมีจำนวนผู้สมัครเพียง 3 ราย มหาวิทยาลัยจะต้องดำเนินการแก้ไขปัญหาของผู้สมัคร ได้แก่ การคืนเงินค่าธรรมเนียมการศึกษา และการให้ผู้ผ่านการคัดเลือกทำการย้ายไปสาขาวิชาอื่นภายในมหาวิทยาลัยได้ ทั้งนี้ สาขาวิชาที่มีผู้สมัครเรียน ต่ำกว่า 10 คน จะต้องทำการทบทวน และทำการปรับปรุงหลักสูตร การเปลี่ยนแปลงชื่อสาขาวิชา ให้ทันสมัยและเป็นตามยุคสมัย โดยมีการสำรวจความต้องการของตลาดแรงงาน ผู้ประกอบการ เกี่ยวกับคุณสมบัติของบัณฑิตที่พึงประสงค์ เมื่อ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 xml:space="preserve">สาขาวิชาได้ทราบแนวคิดจากผู้ประกอบการ จะนำไปสู่กระบวนการปรับปรุงหลักสูตร สามารถวิเคราะห์จำนวนการรับนักศึกษา นำเสนอผู้บริหาร และสภาวิชาการต่อไป </w:t>
      </w:r>
    </w:p>
    <w:p w:rsidR="00E344D9" w:rsidRPr="001B583C" w:rsidRDefault="00E344D9" w:rsidP="00E344D9">
      <w:pPr>
        <w:snapToGrid w:val="0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มีการปรับปรุงรูปแบบการประชาสัมพันธ์ให้ทันต่อยุคสมัย โดยเน้นการใช้สื่อโซเชียลมีเดียให้มากขึ้น และครอบคลุมทุกด้าน เช่น เฟสบุค ทวิตเตอร์ อินสตราแกรม ติ๊กต็อก รวมทั้งการซื้อโฆษณาผ่านเวปไซด์การศึกษาชั้นนำ เพื่อให้เข้าถึงกลุ่มเป้าหมายให้มากที่สุด และมีการประเมินช่องทางที่ผู้สมัครได้รับข้อมูลข่าวสาร ว่ามีความสนใจเข้าศึกษาต่อมหาวิทยาลัยแม่โจ้ด้วยสาเหตุใด อาทิเช่น  จากค่าเล่าเรียนที่ไม่สูง ชื่อเสียงของมหาวิทยาลัย ชื่อเสียงของหลักสูตร/สาขาวิชา ชื่อเสียงของอาจารย์ผู้สอน ชื่อเสียงของศิษย์เก่า ใกล้บ้าน ได้โควตาจากโรงเรียน และรู้จักมหาวิทยาลัยแม่โจ้จากช่องทางใดมากที่สุด อาทิเช่น จากอาจารย์แนะแนว ผู้ปกครอง/ญาติ รุ่นพี่ที่โรงเรียน เพจ หรือเว็บไซต์มหาวิทยาลัย คณะ/สาขาวิขาที่สนใจ  เว็บไซต์การศึกษา รายการวิทยุ ป้ายคัทเอาท์ บิลบอร์ด </w:t>
      </w:r>
    </w:p>
    <w:p w:rsidR="00E344D9" w:rsidRPr="001B583C" w:rsidRDefault="00E344D9" w:rsidP="00E344D9">
      <w:pPr>
        <w:snapToGrid w:val="0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มีการปรับรูปแบบการจัดการเรียนการสอนออนไลน์ ให้ทันสมัย โดยพัฒนาห้องเรียนให้ทันต่อการสอนออนไลน์ ได้แก่ ห้องเรียนสมาร์ทคลาสรูม ที่มีสื่อที่ทันสมัยที่สุดในขณะทั้งการสอนแบบถ่ายทอดสด และการบันทึกการสอนซึ่งสามารถนำมารีรัน ให้นักศึกษาได้ทบทวนการเรียนได้ตลอดเวลา</w:t>
      </w:r>
    </w:p>
    <w:p w:rsidR="00E344D9" w:rsidRPr="001B583C" w:rsidRDefault="00E344D9" w:rsidP="00E344D9">
      <w:pPr>
        <w:snapToGrid w:val="0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และเมื่อดำเนินการรับสมัครนักศึกษาทั้งหมดเสร็จสิ้น จนถึงกระบวนการออกรหัสนักศึกษา ได้มีการกำกับ ติดตามผลการเรียน และสถานะการลาออกของนักศึกษาชั้นปีที่ 1 ซึ่งในปีการศึกษาที่ผ่านมาได้มีนักศึกษาลาออกจากปัจจัยหลายสาเหตุ ได้แก่ ปัญหาทางการเงินขาดแคลนทุนทรัพย์ มีความประสงค์ไปศึกษาสถาบันอื่น มีปัญหาด้านสุขภาพ มีปัญหาครอบครัว และมีปัญหาทางด้านการเรียน ซึ่งมาจากการเรียนออนไลน์ในช่วงสถานการณ์โควิด-19 ที่มหาวิทยาลัยไม่สามารถจัดการเรียนการสอนในสถานที่ตั้งได้ จึงต้องมีการเรียนการสอนแบบออนไลน์ 100% จากสาเหตุดังกล่าว มหาวิทยาลัยจะมอบหมายให้ฝ่ายที่เกี่ยวข้องทำการแก้ไขปัญหา หรือให้ความช่วยเหลือนักศึกษาเบื้องต้น อาทิเช่น นักศึกษามีปัญหาทางการเงิน จะมอบหมายให้กองพัฒนานักศึกษา เร่งติดตามให้ความช่วยเหลือรวมทั้งการมอบทุนการศึกษาในเบื้องต้น</w:t>
      </w:r>
    </w:p>
    <w:p w:rsidR="00E344D9" w:rsidRPr="001B583C" w:rsidRDefault="00E344D9" w:rsidP="00E344D9">
      <w:pPr>
        <w:snapToGrid w:val="0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จากข้อมูลดังกล่าวข้างต้น  คณะฯ ดำเนินการประชาสัมพันธ์หลักสูตรโดยใช้ใช้สื่อประชาสัมพันธ์ออนไลน์เป็นหลัก  และในขณะเดียวกัน มหาวิทยาลัยดังต่างๆ ยังคงต้องแข่งขันกันเองเพื่อให้ได้จำนวนนักศึกษาตามแผนที่กำหนดไว้  อนึ่ง  สถานการณ์ปัจจุบันจำนวนเด็กเกิดใหม่น้อยลง เมื่อเปรียบกับปี 2514 หรือเมื่อกับ 50 ปีก่อน ประเทศไทยมีเด็กเกิดราว 1.2 ล้านคน หลังจาก 50 ปีต่อมา ในปี 2564 มีเด็กไทยเกิดใหม่ลดลงเหลือเพียง 5.4 แสนคน รวมทั้งการเข้าสู่สังคมผู้สูงวัยของประเทศไทยและความต้องการของผู้เรียนเป็นลักษณะเพื่อการประกอบอาชีพมากขึ้น โดยไม่เน้นการเรียนในระดับมหาวิทยาลัย  </w:t>
      </w:r>
    </w:p>
    <w:p w:rsidR="00E344D9" w:rsidRPr="001B583C" w:rsidRDefault="00E344D9" w:rsidP="00E344D9">
      <w:pPr>
        <w:snapToGrid w:val="0"/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จากแนวโน้มประชากรวัยเรียนที่ลดลงของประเทศ เมื่อเทียบกับหลักสูตรในระดับปริญญาตรี และสถานการณ์สังคมเศรษฐกิจ ตลอดจนค่านิยมในการศึกษารูปแบบใหม่ และผลจาก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 xml:space="preserve">ระบบการรับนักศึกษาใหม่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TCAS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ทำให้จำนวนนักศึกษาเข้าใหม่มีจำนวนลดลงอย่างมาก การปรับคุณสมบัติศึกษาเข้าใหม่ให้มีความเข้มงวดลดลง ส่งผลต่อการเรียนรู้และการดำรงอยู่ของนักศึกษาชั้นปีที่ 1 พอสมควร ดังนั้น  การปรับพื้นฐานนักศึกษาและเสริมทักษะการเรียนรู้ให้แก่นักศึกษาจึงมีความสำคัญที่ต้องพิจารณาปรับปรุงอย่างเร่งด่วน  และเพื่อเป็นการเตรียมการรองรับสถานการณ์ที่จะเกิดขึ้นดังกล่าว คณะฯ ได้มีการวางแผนเพื่อการปรับปรุงหลักสูตร โดยจัดทำ</w:t>
      </w:r>
      <w:hyperlink r:id="rId17" w:history="1">
        <w:r w:rsidRPr="001B583C">
          <w:rPr>
            <w:rFonts w:ascii="TH SarabunPSK" w:eastAsia="Times New Roman" w:hAnsi="TH SarabunPSK" w:cs="TH SarabunPSK"/>
            <w:color w:val="FF0000"/>
            <w:sz w:val="32"/>
            <w:szCs w:val="32"/>
            <w:u w:val="single"/>
            <w:cs/>
          </w:rPr>
          <w:t xml:space="preserve">ตารางการวางแผนการปรับปรุงหลักสูตรระดับปริญญาตรีและระดับบัณฑิตศึกษา(อ้างอิง ศศ 1.2.3) </w:t>
        </w:r>
      </w:hyperlink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และ</w:t>
      </w:r>
      <w:hyperlink r:id="rId18" w:history="1">
        <w:r w:rsidRPr="001B583C">
          <w:rPr>
            <w:rFonts w:ascii="TH SarabunPSK" w:eastAsia="Times New Roman" w:hAnsi="TH SarabunPSK" w:cs="TH SarabunPSK"/>
            <w:color w:val="FF0000"/>
            <w:sz w:val="32"/>
            <w:szCs w:val="32"/>
            <w:u w:val="single"/>
            <w:cs/>
          </w:rPr>
          <w:t>ปฏิทินเสนอหลักสูตรตามขั้นตอนของการปรับปรุงหลักสูตร (อ้างอิง ศศ 1.2.4)</w:t>
        </w:r>
      </w:hyperlink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ให้ดำเนินการแล้วเสร็จภายในปีการศึกษา 2565 </w:t>
      </w:r>
    </w:p>
    <w:p w:rsidR="00E344D9" w:rsidRPr="001B583C" w:rsidRDefault="00E344D9" w:rsidP="00E344D9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นอกจากนี้  การจัดการเรียนการสอนแบบออนไลน์ตอบโจทย์ความต้องการของคนรุ่นใหม่อย่างเต็มที่  ในอนาคตเพื่อเป็นการดึงดูดผู้เรียนทุกกลุ่มด้วยการเปิดโอกาสว่าสามารถเรียนได้ โดยไม่ต้องมีวุฒิการศึกษาจบชั้นมัธยม ใครก็ได้ที่ต้องการเรียนสามารถสะสมหน่วยกิตจนครบจบการศึกษาได้ ซึ่งเป็นการจัดการเรียนการสอนภายใต้</w:t>
      </w:r>
      <w:hyperlink r:id="rId19" w:history="1">
        <w:r w:rsidRPr="001B583C">
          <w:rPr>
            <w:rFonts w:ascii="TH SarabunPSK" w:eastAsia="Times New Roman" w:hAnsi="TH SarabunPSK" w:cs="TH SarabunPSK"/>
            <w:color w:val="FF0000"/>
            <w:sz w:val="32"/>
            <w:szCs w:val="32"/>
            <w:u w:val="single"/>
            <w:cs/>
          </w:rPr>
          <w:t>ระเบียบการศึกษาตลอดชีวิตของมหาวิทยาลัย</w:t>
        </w:r>
      </w:hyperlink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(ระบบธนาคารหน่วยกิต และ 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Non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-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</w:rPr>
        <w:t>degree</w:t>
      </w:r>
      <w:r w:rsidRPr="001B583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เป็นการวางแผนการจัดการศึกษาของคณะเศรษฐศาสตร์ที่จะดำเนินการในอนาคตต่อไป  สถิติผลการรับนักศึกษาของคณะฯ ที่ผ่านมามีดังนี้</w:t>
      </w:r>
    </w:p>
    <w:p w:rsidR="00E344D9" w:rsidRPr="00925A54" w:rsidRDefault="00E344D9" w:rsidP="00E344D9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44D9" w:rsidRPr="00925A54" w:rsidRDefault="00E344D9" w:rsidP="00E344D9">
      <w:pPr>
        <w:spacing w:after="0" w:line="240" w:lineRule="auto"/>
        <w:ind w:firstLine="99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5A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ระดับปริญญาตรี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720"/>
        <w:gridCol w:w="720"/>
        <w:gridCol w:w="810"/>
        <w:gridCol w:w="630"/>
        <w:gridCol w:w="630"/>
        <w:gridCol w:w="630"/>
        <w:gridCol w:w="630"/>
        <w:gridCol w:w="630"/>
        <w:gridCol w:w="630"/>
      </w:tblGrid>
      <w:tr w:rsidR="00925A54" w:rsidRPr="00925A54" w:rsidTr="00333207">
        <w:tc>
          <w:tcPr>
            <w:tcW w:w="2538" w:type="dxa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ปีการศึกษา</w:t>
            </w:r>
          </w:p>
          <w:p w:rsidR="00925A54" w:rsidRPr="00925A54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2561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2562</w:t>
            </w:r>
          </w:p>
        </w:tc>
        <w:tc>
          <w:tcPr>
            <w:tcW w:w="1260" w:type="dxa"/>
            <w:gridSpan w:val="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</w:rPr>
              <w:t>2563</w:t>
            </w:r>
          </w:p>
        </w:tc>
        <w:tc>
          <w:tcPr>
            <w:tcW w:w="1260" w:type="dxa"/>
            <w:gridSpan w:val="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</w:rPr>
              <w:t>2564</w:t>
            </w:r>
          </w:p>
        </w:tc>
        <w:tc>
          <w:tcPr>
            <w:tcW w:w="1260" w:type="dxa"/>
            <w:gridSpan w:val="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2565</w:t>
            </w:r>
          </w:p>
        </w:tc>
      </w:tr>
      <w:tr w:rsidR="00925A54" w:rsidRPr="00925A54" w:rsidTr="00333207">
        <w:tc>
          <w:tcPr>
            <w:tcW w:w="253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</w:tr>
      <w:tr w:rsidR="00925A54" w:rsidRPr="00925A54" w:rsidTr="00333207">
        <w:tc>
          <w:tcPr>
            <w:tcW w:w="2538" w:type="dxa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68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80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27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48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83</w:t>
            </w:r>
          </w:p>
        </w:tc>
      </w:tr>
      <w:tr w:rsidR="00925A54" w:rsidRPr="00925A54" w:rsidTr="00333207">
        <w:tc>
          <w:tcPr>
            <w:tcW w:w="2538" w:type="dxa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เศรษฐศาสตร์เกษตรและสิ่งแวดล้อม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76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80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33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36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41</w:t>
            </w:r>
          </w:p>
        </w:tc>
      </w:tr>
      <w:tr w:rsidR="00925A54" w:rsidRPr="00925A54" w:rsidTr="00333207">
        <w:tc>
          <w:tcPr>
            <w:tcW w:w="2538" w:type="dxa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เศรษฐศาสตร์สหกรณ์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80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48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27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80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34</w:t>
            </w:r>
          </w:p>
        </w:tc>
      </w:tr>
      <w:tr w:rsidR="00925A54" w:rsidRPr="00925A54" w:rsidTr="00333207">
        <w:tc>
          <w:tcPr>
            <w:tcW w:w="2538" w:type="dxa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เศรษฐศาสตร์ระหว่างประเทศ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60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50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40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37</w:t>
            </w:r>
          </w:p>
        </w:tc>
      </w:tr>
      <w:tr w:rsidR="00925A54" w:rsidRPr="00925A54" w:rsidTr="00333207">
        <w:tc>
          <w:tcPr>
            <w:tcW w:w="2538" w:type="dxa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219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117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136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126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260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 w:hint="cs"/>
                <w:sz w:val="28"/>
                <w:cs/>
              </w:rPr>
              <w:t>195</w:t>
            </w:r>
          </w:p>
        </w:tc>
      </w:tr>
    </w:tbl>
    <w:p w:rsidR="00E344D9" w:rsidRPr="00925A54" w:rsidRDefault="00E344D9" w:rsidP="00E344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44D9" w:rsidRPr="00925A54" w:rsidRDefault="00E344D9" w:rsidP="00E344D9">
      <w:pPr>
        <w:spacing w:after="0" w:line="240" w:lineRule="auto"/>
        <w:ind w:firstLine="99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25A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ระดับบัณฑิตศึกษา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720"/>
        <w:gridCol w:w="720"/>
        <w:gridCol w:w="720"/>
        <w:gridCol w:w="810"/>
        <w:gridCol w:w="630"/>
        <w:gridCol w:w="630"/>
        <w:gridCol w:w="630"/>
        <w:gridCol w:w="630"/>
        <w:gridCol w:w="630"/>
        <w:gridCol w:w="630"/>
      </w:tblGrid>
      <w:tr w:rsidR="00925A54" w:rsidRPr="00925A54" w:rsidTr="00333207">
        <w:tc>
          <w:tcPr>
            <w:tcW w:w="2538" w:type="dxa"/>
            <w:gridSpan w:val="2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ปีการศึกษา</w:t>
            </w:r>
          </w:p>
          <w:p w:rsidR="00925A54" w:rsidRPr="00925A54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ระดับการศึกษา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2561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2562</w:t>
            </w:r>
          </w:p>
        </w:tc>
        <w:tc>
          <w:tcPr>
            <w:tcW w:w="1260" w:type="dxa"/>
            <w:gridSpan w:val="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2563</w:t>
            </w:r>
          </w:p>
        </w:tc>
        <w:tc>
          <w:tcPr>
            <w:tcW w:w="1260" w:type="dxa"/>
            <w:gridSpan w:val="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2564</w:t>
            </w:r>
          </w:p>
        </w:tc>
        <w:tc>
          <w:tcPr>
            <w:tcW w:w="1260" w:type="dxa"/>
            <w:gridSpan w:val="2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 w:hint="cs"/>
                <w:sz w:val="28"/>
                <w:cs/>
              </w:rPr>
              <w:t>2565</w:t>
            </w:r>
          </w:p>
        </w:tc>
      </w:tr>
      <w:tr w:rsidR="00925A54" w:rsidRPr="001B583C" w:rsidTr="00333207">
        <w:trPr>
          <w:trHeight w:val="60"/>
        </w:trPr>
        <w:tc>
          <w:tcPr>
            <w:tcW w:w="2538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</w:tr>
      <w:tr w:rsidR="00925A54" w:rsidRPr="001B583C" w:rsidTr="00333207">
        <w:trPr>
          <w:trHeight w:val="509"/>
        </w:trPr>
        <w:tc>
          <w:tcPr>
            <w:tcW w:w="1458" w:type="dxa"/>
            <w:tcBorders>
              <w:bottom w:val="nil"/>
            </w:tcBorders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080" w:type="dxa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 ก(1)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EF00EB" w:rsidRDefault="00EF00EB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</w:tr>
      <w:tr w:rsidR="00925A54" w:rsidRPr="001B583C" w:rsidTr="00333207"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แผน ก(2)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EF00EB" w:rsidRDefault="00EF00EB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</w:tr>
      <w:tr w:rsidR="00925A54" w:rsidRPr="001B583C" w:rsidTr="00333207"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ตรีควบโท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EF00EB" w:rsidRDefault="00EF00EB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</w:tr>
      <w:tr w:rsidR="00925A54" w:rsidRPr="001B583C" w:rsidTr="00333207">
        <w:tc>
          <w:tcPr>
            <w:tcW w:w="14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080" w:type="dxa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แบบ 1.1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EF00EB" w:rsidRDefault="00EF00EB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</w:tr>
      <w:tr w:rsidR="00925A54" w:rsidRPr="001B583C" w:rsidTr="00333207"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925A54" w:rsidRPr="00925A54" w:rsidRDefault="00925A54" w:rsidP="0033320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แบบ 2.1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925A54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5A5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:rsidR="00925A54" w:rsidRPr="00EF00EB" w:rsidRDefault="00EF00EB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</w:tr>
      <w:tr w:rsidR="00EF00EB" w:rsidRPr="00EF00EB" w:rsidTr="00333207"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:rsidR="00925A54" w:rsidRPr="00EF00EB" w:rsidRDefault="00925A54" w:rsidP="0033320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รวม</w:t>
            </w:r>
          </w:p>
        </w:tc>
        <w:tc>
          <w:tcPr>
            <w:tcW w:w="1080" w:type="dxa"/>
            <w:shd w:val="clear" w:color="auto" w:fill="auto"/>
          </w:tcPr>
          <w:p w:rsidR="00925A54" w:rsidRPr="00EF00EB" w:rsidRDefault="00925A54" w:rsidP="0033320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13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34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23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5A54" w:rsidRPr="00EF00EB" w:rsidRDefault="00925A54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/>
                <w:sz w:val="28"/>
                <w:cs/>
              </w:rPr>
              <w:t>18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25A54" w:rsidRPr="00EF00EB" w:rsidRDefault="00925A54" w:rsidP="00333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5A54" w:rsidRPr="00EF00EB" w:rsidRDefault="00EF00EB" w:rsidP="00333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00EB"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</w:p>
        </w:tc>
      </w:tr>
    </w:tbl>
    <w:p w:rsidR="00925A54" w:rsidRPr="00E344D9" w:rsidRDefault="00925A54" w:rsidP="001B583C">
      <w:pPr>
        <w:snapToGrid w:val="0"/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F7A40" w:rsidRPr="00E344D9" w:rsidRDefault="00C76C4C" w:rsidP="00C76C4C">
      <w:pPr>
        <w:snapToGri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44D9">
        <w:rPr>
          <w:rFonts w:ascii="TH SarabunPSK" w:eastAsia="Times New Roman" w:hAnsi="TH SarabunPSK" w:cs="TH SarabunPSK"/>
          <w:sz w:val="32"/>
          <w:szCs w:val="32"/>
          <w:cs/>
        </w:rPr>
        <w:t>1. สาขาวิชาเศรษฐศาสตร์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1134"/>
        <w:gridCol w:w="1276"/>
        <w:gridCol w:w="1134"/>
      </w:tblGrid>
      <w:tr w:rsidR="00A81E3C" w:rsidRPr="00E344D9" w:rsidTr="003F7A40">
        <w:tc>
          <w:tcPr>
            <w:tcW w:w="2802" w:type="dxa"/>
            <w:tcBorders>
              <w:right w:val="double" w:sz="4" w:space="0" w:color="auto"/>
            </w:tcBorders>
          </w:tcPr>
          <w:p w:rsidR="00A81E3C" w:rsidRPr="00E344D9" w:rsidRDefault="00A81E3C" w:rsidP="006D624E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1E3C" w:rsidRPr="00E344D9" w:rsidRDefault="00A81E3C" w:rsidP="006D624E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รอบสมัคร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A81E3C" w:rsidRPr="00E344D9" w:rsidRDefault="00A81E3C" w:rsidP="00A84DC5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แผนการ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รับนักศึกษา</w:t>
            </w:r>
          </w:p>
          <w:p w:rsidR="00A81E3C" w:rsidRPr="00E344D9" w:rsidRDefault="00A81E3C" w:rsidP="00A84DC5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1E3C" w:rsidRPr="00E344D9" w:rsidRDefault="00A81E3C" w:rsidP="00A84DC5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สมัคร</w:t>
            </w:r>
          </w:p>
          <w:p w:rsidR="00A81E3C" w:rsidRPr="00E344D9" w:rsidRDefault="00A81E3C" w:rsidP="00A84DC5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1E3C" w:rsidRPr="00E344D9" w:rsidRDefault="00A81E3C" w:rsidP="00A84DC5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</w:tcPr>
          <w:p w:rsidR="00A84DC5" w:rsidRPr="00E344D9" w:rsidRDefault="00A81E3C" w:rsidP="00A84DC5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ยืนยัน</w:t>
            </w:r>
          </w:p>
          <w:p w:rsidR="00A81E3C" w:rsidRPr="00E344D9" w:rsidRDefault="00A81E3C" w:rsidP="00A84DC5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สิทธิ์</w:t>
            </w:r>
          </w:p>
          <w:p w:rsidR="00A81E3C" w:rsidRPr="00E344D9" w:rsidRDefault="00A81E3C" w:rsidP="00A84DC5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A81E3C" w:rsidRPr="00E344D9" w:rsidRDefault="00A81E3C" w:rsidP="00A84DC5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ชำระค่าธรรมเนียม</w:t>
            </w:r>
          </w:p>
          <w:p w:rsidR="00A81E3C" w:rsidRPr="00E344D9" w:rsidRDefault="00A81E3C" w:rsidP="00A84DC5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E3C" w:rsidRPr="00E344D9" w:rsidRDefault="00A81E3C" w:rsidP="00A84DC5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A81E3C" w:rsidRPr="00E344D9" w:rsidTr="003F7A40">
        <w:tc>
          <w:tcPr>
            <w:tcW w:w="2802" w:type="dxa"/>
            <w:tcBorders>
              <w:right w:val="double" w:sz="4" w:space="0" w:color="auto"/>
            </w:tcBorders>
          </w:tcPr>
          <w:p w:rsidR="00A81E3C" w:rsidRPr="00E344D9" w:rsidRDefault="00A81E3C" w:rsidP="006D624E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TCAS </w:t>
            </w: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1+(1 เพิ่มเติม)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1134" w:type="dxa"/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276" w:type="dxa"/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A81E3C" w:rsidRPr="00E344D9" w:rsidTr="003F7A40">
        <w:tc>
          <w:tcPr>
            <w:tcW w:w="2802" w:type="dxa"/>
            <w:tcBorders>
              <w:right w:val="double" w:sz="4" w:space="0" w:color="auto"/>
            </w:tcBorders>
          </w:tcPr>
          <w:p w:rsidR="00A81E3C" w:rsidRPr="00E344D9" w:rsidRDefault="00A81E3C" w:rsidP="006D624E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A81E3C" w:rsidRPr="00E344D9" w:rsidTr="003F7A40">
        <w:tc>
          <w:tcPr>
            <w:tcW w:w="2802" w:type="dxa"/>
            <w:tcBorders>
              <w:right w:val="double" w:sz="4" w:space="0" w:color="auto"/>
            </w:tcBorders>
          </w:tcPr>
          <w:p w:rsidR="00A81E3C" w:rsidRPr="00E344D9" w:rsidRDefault="00A81E3C" w:rsidP="006D624E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รอบ 3 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Admissions 1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A81E3C" w:rsidRPr="00E344D9" w:rsidTr="003F7A40">
        <w:tc>
          <w:tcPr>
            <w:tcW w:w="2802" w:type="dxa"/>
            <w:tcBorders>
              <w:right w:val="double" w:sz="4" w:space="0" w:color="auto"/>
            </w:tcBorders>
          </w:tcPr>
          <w:p w:rsidR="00A81E3C" w:rsidRPr="00E344D9" w:rsidRDefault="00A81E3C" w:rsidP="006D624E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E3C" w:rsidRPr="00E344D9" w:rsidRDefault="00A81E3C" w:rsidP="003F7A40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</w:tbl>
    <w:p w:rsidR="00E44A33" w:rsidRPr="00E344D9" w:rsidRDefault="00E44A33" w:rsidP="002A0C58">
      <w:pPr>
        <w:snapToGri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A0C58" w:rsidRPr="00E344D9" w:rsidRDefault="00C76C4C" w:rsidP="002A0C58">
      <w:pPr>
        <w:snapToGri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44D9">
        <w:rPr>
          <w:rFonts w:ascii="TH SarabunPSK" w:eastAsia="Times New Roman" w:hAnsi="TH SarabunPSK" w:cs="TH SarabunPSK"/>
          <w:sz w:val="32"/>
          <w:szCs w:val="32"/>
          <w:cs/>
        </w:rPr>
        <w:t>2. สาขาวิชาเศรษฐศาสตร์เกษตรและสิ่งแวดล้อม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1134"/>
        <w:gridCol w:w="1276"/>
        <w:gridCol w:w="1134"/>
      </w:tblGrid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รอบสมัคร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แผนการ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รับนักศึกษา</w:t>
            </w:r>
          </w:p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สมัคร</w:t>
            </w: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</w:tcPr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ยืนยัน</w:t>
            </w: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สิทธิ์</w:t>
            </w: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ชำระค่าธรรมเนียม</w:t>
            </w:r>
          </w:p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TCAS </w:t>
            </w: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1+(1 เพิ่มเติม)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E3669B" w:rsidRPr="00E344D9" w:rsidRDefault="00E3669B" w:rsidP="00E3669B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31.3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E3669B" w:rsidP="00E3669B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8.8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รอบ 3 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Admissions 1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E3669B" w:rsidP="00E3669B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3.8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E3669B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7.5</w:t>
            </w:r>
          </w:p>
        </w:tc>
      </w:tr>
    </w:tbl>
    <w:p w:rsidR="00E44A33" w:rsidRPr="00E344D9" w:rsidRDefault="00E44A33" w:rsidP="002A0C58">
      <w:pPr>
        <w:snapToGri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76C4C" w:rsidRPr="00E344D9" w:rsidRDefault="00C76C4C" w:rsidP="002A0C58">
      <w:pPr>
        <w:snapToGri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44D9">
        <w:rPr>
          <w:rFonts w:ascii="TH SarabunPSK" w:eastAsia="Times New Roman" w:hAnsi="TH SarabunPSK" w:cs="TH SarabunPSK"/>
          <w:sz w:val="32"/>
          <w:szCs w:val="32"/>
          <w:cs/>
        </w:rPr>
        <w:t>3. สาข</w:t>
      </w:r>
      <w:r w:rsidRPr="00E344D9">
        <w:rPr>
          <w:rFonts w:ascii="TH SarabunPSK" w:eastAsia="Times New Roman" w:hAnsi="TH SarabunPSK" w:cs="TH SarabunPSK" w:hint="cs"/>
          <w:sz w:val="32"/>
          <w:szCs w:val="32"/>
          <w:cs/>
        </w:rPr>
        <w:t>าวิชาเศรษฐศาสตร์ดิจิทัลและการสหกรณ์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1134"/>
        <w:gridCol w:w="1276"/>
        <w:gridCol w:w="1134"/>
      </w:tblGrid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รอบสมัคร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แผนการ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รับนักศึกษา</w:t>
            </w:r>
          </w:p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สมัคร</w:t>
            </w: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</w:tcPr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ยืนยัน</w:t>
            </w: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สิทธิ์</w:t>
            </w: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ชำระค่าธรรมเนียม</w:t>
            </w:r>
          </w:p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TCAS </w:t>
            </w: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1+(1 เพิ่มเติม)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276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31.7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10.0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รอบ 3 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Admissions 1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1.7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4B220E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8.3</w:t>
            </w:r>
          </w:p>
        </w:tc>
      </w:tr>
    </w:tbl>
    <w:p w:rsidR="00680CB1" w:rsidRDefault="00680CB1" w:rsidP="002A0C58">
      <w:pPr>
        <w:snapToGri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0CB1" w:rsidRDefault="00680CB1" w:rsidP="002A0C58">
      <w:pPr>
        <w:snapToGri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0CB1" w:rsidRDefault="00680CB1" w:rsidP="002A0C58">
      <w:pPr>
        <w:snapToGri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0CB1" w:rsidRDefault="00680CB1" w:rsidP="002A0C58">
      <w:pPr>
        <w:snapToGri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76C4C" w:rsidRPr="00E344D9" w:rsidRDefault="00C76C4C" w:rsidP="002A0C58">
      <w:pPr>
        <w:snapToGri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44D9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4. สาขาวิชาเศรษฐศาสตร์ระหว่างประเทศ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1134"/>
        <w:gridCol w:w="1276"/>
        <w:gridCol w:w="1134"/>
      </w:tblGrid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รอบสมัคร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แผนการ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รับนักศึกษา</w:t>
            </w:r>
          </w:p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สมัคร</w:t>
            </w: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</w:tcPr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ยืนยัน</w:t>
            </w: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สิทธิ์</w:t>
            </w:r>
          </w:p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ชำระค่าธรรมเนียม</w:t>
            </w:r>
          </w:p>
          <w:p w:rsidR="000A70B1" w:rsidRPr="00E344D9" w:rsidRDefault="000A70B1" w:rsidP="001539CF">
            <w:pPr>
              <w:snapToGrid w:val="0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0A70B1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TCAS </w:t>
            </w: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1+(1 เพิ่มเติม)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134" w:type="dxa"/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276" w:type="dxa"/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34.0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4.0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รอบ 3 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Admissions 1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344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276" w:type="dxa"/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32.0</w:t>
            </w:r>
          </w:p>
        </w:tc>
      </w:tr>
      <w:tr w:rsidR="000A70B1" w:rsidRPr="00E344D9" w:rsidTr="001539CF">
        <w:tc>
          <w:tcPr>
            <w:tcW w:w="2802" w:type="dxa"/>
            <w:tcBorders>
              <w:right w:val="double" w:sz="4" w:space="0" w:color="auto"/>
            </w:tcBorders>
          </w:tcPr>
          <w:p w:rsidR="000A70B1" w:rsidRPr="00E344D9" w:rsidRDefault="000A70B1" w:rsidP="001539CF">
            <w:pPr>
              <w:snapToGri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0B1" w:rsidRPr="00E344D9" w:rsidRDefault="00113DE4" w:rsidP="001539CF">
            <w:pPr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4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30.0</w:t>
            </w:r>
          </w:p>
        </w:tc>
      </w:tr>
    </w:tbl>
    <w:p w:rsidR="001B583C" w:rsidRPr="001B583C" w:rsidRDefault="001B583C" w:rsidP="001B583C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tbl>
      <w:tblPr>
        <w:tblStyle w:val="TableGrid1"/>
        <w:tblW w:w="8926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405"/>
        <w:gridCol w:w="6521"/>
      </w:tblGrid>
      <w:tr w:rsidR="001B583C" w:rsidRPr="00680CB1" w:rsidTr="002A0C58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1B583C" w:rsidRPr="00680CB1" w:rsidRDefault="001B583C" w:rsidP="001B58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C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1B583C" w:rsidRPr="00680CB1" w:rsidRDefault="001B583C" w:rsidP="001B583C">
            <w:pPr>
              <w:ind w:lef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C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80CB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 Inadequate but Minor Improvement Will Make It Adequate</w:t>
            </w:r>
          </w:p>
        </w:tc>
      </w:tr>
    </w:tbl>
    <w:p w:rsidR="001B583C" w:rsidRPr="001B583C" w:rsidRDefault="001B583C" w:rsidP="001B583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55227" w:rsidRPr="001B583C" w:rsidRDefault="00155227" w:rsidP="0015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83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Both short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term and long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term planning of academic and non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academic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support services are shown to be carried out to ensure sufficiency and quality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of support services for teaching, research, and community service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7F32B5" w:rsidRDefault="00B513DA" w:rsidP="00B513D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หลักสูตรมีการวางแผนการให้บริการสนับสนุนด้านวิชาการและไม่ใช่วิชาการทั้งระยะสั้นและระยะยาว (ภาพที่..การให้บริการสนับสนุนด้านวิชาการทั้งระดับหลักสูตร คณะ และสถาบัน) เพื่อให้ครอบคลุมการให้บริการสนับสนุนด้านการ</w:t>
      </w:r>
      <w:r w:rsidR="009C32F6">
        <w:rPr>
          <w:rFonts w:ascii="TH SarabunPSK" w:hAnsi="TH SarabunPSK" w:cs="TH SarabunPSK" w:hint="cs"/>
          <w:sz w:val="32"/>
          <w:szCs w:val="32"/>
          <w:cs/>
        </w:rPr>
        <w:t>สอน การวิจัยและบริการวิชาการ ดังนี้.......</w:t>
      </w:r>
    </w:p>
    <w:p w:rsidR="009C32F6" w:rsidRPr="001B583C" w:rsidRDefault="009C32F6" w:rsidP="00B513D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</w:p>
    <w:p w:rsidR="007F32B5" w:rsidRPr="009C32F6" w:rsidRDefault="007F32B5" w:rsidP="007F32B5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สรุปจากการ 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KM 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การอบรมเกณฑ์ 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</w:rPr>
        <w:t>AUN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</w:rPr>
        <w:t>V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</w:rPr>
        <w:t>4</w:t>
      </w:r>
    </w:p>
    <w:p w:rsidR="007F32B5" w:rsidRPr="009C32F6" w:rsidRDefault="007F32B5" w:rsidP="007F32B5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support service 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ในเรื่องการเรียนการสอน การพัฒนา นักศึกษา หอพัก ทุน สนามกีฬา การวิจัย </w:t>
      </w:r>
    </w:p>
    <w:p w:rsidR="007F32B5" w:rsidRDefault="007F32B5" w:rsidP="0015522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</w:rPr>
        <w:t>short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</w:rPr>
        <w:t>term long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term 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ดูแผนระยะสั้น ระยะยาว 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</w:rPr>
        <w:t>5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ปี 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10 </w:t>
      </w:r>
      <w:r w:rsidRPr="009C32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 ในเรื่องการสนับสนุนกระบวนการนี้อย่างไร</w:t>
      </w:r>
    </w:p>
    <w:p w:rsidR="009C32F6" w:rsidRDefault="009C32F6" w:rsidP="0015522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9C32F6" w:rsidRDefault="009C32F6" w:rsidP="0015522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9C32F6" w:rsidRDefault="009C32F6" w:rsidP="0015522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9C32F6" w:rsidRDefault="009C32F6" w:rsidP="0015522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9C32F6" w:rsidRDefault="009C32F6" w:rsidP="0015522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9C32F6" w:rsidRDefault="009C32F6" w:rsidP="0015522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9C32F6" w:rsidRDefault="009C32F6" w:rsidP="0015522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9C32F6" w:rsidRDefault="009C32F6" w:rsidP="0015522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9C32F6" w:rsidRPr="009C32F6" w:rsidRDefault="009C32F6" w:rsidP="0015522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9C32F6" w:rsidRPr="009C32F6" w:rsidRDefault="009C32F6" w:rsidP="009C32F6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32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ทุนการศึกษา</w:t>
      </w:r>
    </w:p>
    <w:p w:rsidR="009C32F6" w:rsidRPr="009C32F6" w:rsidRDefault="009C32F6" w:rsidP="009C32F6">
      <w:pPr>
        <w:tabs>
          <w:tab w:val="left" w:pos="1985"/>
          <w:tab w:val="left" w:pos="4536"/>
        </w:tabs>
        <w:spacing w:after="0" w:line="235" w:lineRule="auto"/>
        <w:ind w:right="-33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C32F6" w:rsidRPr="009C32F6" w:rsidRDefault="009C32F6" w:rsidP="009C32F6">
      <w:pPr>
        <w:tabs>
          <w:tab w:val="left" w:pos="1985"/>
          <w:tab w:val="left" w:pos="4536"/>
        </w:tabs>
        <w:spacing w:after="0" w:line="235" w:lineRule="auto"/>
        <w:ind w:right="-33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C32F6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ข้อมูลทุนการศึกษาระดับปริญญาตรี ย้อนหลังในปีการศึกษา 2564  </w:t>
      </w:r>
    </w:p>
    <w:p w:rsidR="009C32F6" w:rsidRPr="009C32F6" w:rsidRDefault="009C32F6" w:rsidP="009C32F6">
      <w:pPr>
        <w:tabs>
          <w:tab w:val="left" w:pos="1985"/>
          <w:tab w:val="left" w:pos="4536"/>
        </w:tabs>
        <w:spacing w:after="0" w:line="235" w:lineRule="auto"/>
        <w:ind w:right="-33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9C32F6">
        <w:rPr>
          <w:rFonts w:ascii="TH SarabunPSK" w:eastAsia="Times New Roman" w:hAnsi="TH SarabunPSK" w:cs="TH SarabunPSK"/>
          <w:sz w:val="32"/>
          <w:szCs w:val="32"/>
          <w:cs/>
        </w:rPr>
        <w:t>คณะเศรษฐศาสตร์</w:t>
      </w:r>
    </w:p>
    <w:tbl>
      <w:tblPr>
        <w:tblStyle w:val="TableGrid2"/>
        <w:tblW w:w="8188" w:type="dxa"/>
        <w:tblLayout w:type="fixed"/>
        <w:tblLook w:val="04A0" w:firstRow="1" w:lastRow="0" w:firstColumn="1" w:lastColumn="0" w:noHBand="0" w:noVBand="1"/>
      </w:tblPr>
      <w:tblGrid>
        <w:gridCol w:w="351"/>
        <w:gridCol w:w="1884"/>
        <w:gridCol w:w="2268"/>
        <w:gridCol w:w="1275"/>
        <w:gridCol w:w="1418"/>
        <w:gridCol w:w="992"/>
      </w:tblGrid>
      <w:tr w:rsidR="009C32F6" w:rsidRPr="00345E8C" w:rsidTr="009C32F6">
        <w:tc>
          <w:tcPr>
            <w:tcW w:w="351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4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ทุนการศึกษา</w:t>
            </w:r>
          </w:p>
        </w:tc>
        <w:tc>
          <w:tcPr>
            <w:tcW w:w="2268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แหล่งทุนการศึกษา</w:t>
            </w:r>
          </w:p>
        </w:tc>
        <w:tc>
          <w:tcPr>
            <w:tcW w:w="1275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จำนวนเงินทุนการศึกษา</w:t>
            </w:r>
          </w:p>
        </w:tc>
        <w:tc>
          <w:tcPr>
            <w:tcW w:w="1418" w:type="dxa"/>
          </w:tcPr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จำนวนนักศึกษา</w:t>
            </w:r>
          </w:p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ที่สมัครขอรับทุนฯ</w:t>
            </w:r>
          </w:p>
        </w:tc>
        <w:tc>
          <w:tcPr>
            <w:tcW w:w="992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9C32F6" w:rsidRPr="00345E8C" w:rsidTr="009C32F6">
        <w:tc>
          <w:tcPr>
            <w:tcW w:w="351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884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ทุนการศึกษาระดับปริญญาตรี คณะเศรษฐศาสตร์ ประจำปีงบประมาณ 2565 ประเภททุนขาดแคลนทุนทรัพย์ และทุนผู้ช่วยอาจารย์</w:t>
            </w:r>
          </w:p>
        </w:tc>
        <w:tc>
          <w:tcPr>
            <w:tcW w:w="2268" w:type="dxa"/>
          </w:tcPr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ind w:left="106" w:hanging="14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- งบประมาณเงินรายได้คณะเศรษฐศาสตร์ ประจำปี 2565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br/>
              <w:t>จำนวน</w:t>
            </w:r>
            <w:r w:rsidRPr="009C32F6">
              <w:rPr>
                <w:rFonts w:ascii="TH SarabunPSK" w:eastAsia="Times New Roman" w:hAnsi="TH SarabunPSK" w:cs="TH SarabunPSK"/>
                <w:sz w:val="28"/>
              </w:rPr>
              <w:t xml:space="preserve"> 117,000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ind w:left="106" w:hanging="14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- ทุนบริจาคจาก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ร้านถ่ายเอกสาร ชั้นล่างตึกเศรษฐศาสตร์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br/>
              <w:t>จำนวน 1,000 บาท</w:t>
            </w:r>
          </w:p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ind w:left="106" w:hanging="142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- ทุนบริจาคจากศิษย์เก่า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คณะเศรษฐศาสตร์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br/>
              <w:t>จำนวน 10,000 บาท</w:t>
            </w:r>
          </w:p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ind w:left="106" w:right="-108" w:hanging="14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รวมทั้งสิ้น 128,000 บาท</w:t>
            </w:r>
          </w:p>
        </w:tc>
        <w:tc>
          <w:tcPr>
            <w:tcW w:w="1275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32 ทุน ๆ ละ4,000 บาท</w:t>
            </w:r>
          </w:p>
        </w:tc>
        <w:tc>
          <w:tcPr>
            <w:tcW w:w="1418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</w:rPr>
              <w:t xml:space="preserve">32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ทุนแบบ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ไม่ต่อเนื่อง</w:t>
            </w:r>
          </w:p>
        </w:tc>
      </w:tr>
      <w:tr w:rsidR="009C32F6" w:rsidRPr="00345E8C" w:rsidTr="009C32F6">
        <w:tc>
          <w:tcPr>
            <w:tcW w:w="351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884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ทุนการศึกษาคณะเศรษฐศาสตร์ ประเภทอุปถัมภ์การศึกษาเพื่อนักศึกษาที่ขาดแคลน ประจำปีการศึกษา 2564 แบบเจาะจงผู้รับทุน (สาขาวิชาเศรษฐศาสตร์สหกรณ์)</w:t>
            </w:r>
          </w:p>
        </w:tc>
        <w:tc>
          <w:tcPr>
            <w:tcW w:w="2268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left="176" w:right="-108" w:hanging="17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- ศิษย์เก่าสาขาวิชาเศรษฐศาสตร์สหกรณ์ บริจาคทุนการศึกษา จำนวน 50,000 บาท</w:t>
            </w:r>
          </w:p>
        </w:tc>
        <w:tc>
          <w:tcPr>
            <w:tcW w:w="1275" w:type="dxa"/>
          </w:tcPr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</w:p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10 ทุน ๆ ละ 5,000 บาท</w:t>
            </w:r>
          </w:p>
        </w:tc>
        <w:tc>
          <w:tcPr>
            <w:tcW w:w="1418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ทุนแบบ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ไม่ต่อเนื่อง</w:t>
            </w:r>
          </w:p>
        </w:tc>
      </w:tr>
      <w:tr w:rsidR="009C32F6" w:rsidRPr="00345E8C" w:rsidTr="009C32F6">
        <w:tc>
          <w:tcPr>
            <w:tcW w:w="351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884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ทุนการศึกษาคณะเศรษฐศาสตร์ ประเภททุนอุปถัมภ์การศึกษาเพื่อนักศึกษาที่ขาดแคลน ประจำปีการศึกษา 2564 ไม่เฉพาะเจาะจงผู้รับทุน </w:t>
            </w:r>
          </w:p>
        </w:tc>
        <w:tc>
          <w:tcPr>
            <w:tcW w:w="2268" w:type="dxa"/>
          </w:tcPr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ind w:left="176" w:hanging="17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- ศิษย์เก่าคณะเศรษฐศาสตร์ บริจาคทุนการศึกษา จำนวน 500 บาท/เดือน  ต่อเนื่องจนสำเร็จการศึกษา</w:t>
            </w:r>
          </w:p>
        </w:tc>
        <w:tc>
          <w:tcPr>
            <w:tcW w:w="1275" w:type="dxa"/>
          </w:tcPr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</w:p>
          <w:p w:rsidR="009C32F6" w:rsidRPr="009C32F6" w:rsidRDefault="009C32F6" w:rsidP="009C32F6">
            <w:pPr>
              <w:tabs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1 ทุน ๆ ละ 500 บาท/เดือน</w:t>
            </w:r>
          </w:p>
        </w:tc>
        <w:tc>
          <w:tcPr>
            <w:tcW w:w="1418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1 คน</w:t>
            </w:r>
          </w:p>
        </w:tc>
        <w:tc>
          <w:tcPr>
            <w:tcW w:w="992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ทุนแบบ ต่อเนื่อง</w:t>
            </w:r>
          </w:p>
        </w:tc>
      </w:tr>
      <w:tr w:rsidR="009C32F6" w:rsidRPr="00345E8C" w:rsidTr="009C32F6">
        <w:tc>
          <w:tcPr>
            <w:tcW w:w="351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1884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ทุนการศึกษาโครงการทำบุญทอดผ้าป่า กองทุน การศึกษา </w:t>
            </w:r>
            <w:r w:rsidRPr="009C32F6">
              <w:rPr>
                <w:rFonts w:ascii="TH SarabunPSK" w:eastAsia="Times New Roman" w:hAnsi="TH SarabunPSK" w:cs="TH SarabunPSK"/>
                <w:sz w:val="28"/>
              </w:rPr>
              <w:t xml:space="preserve">87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กองทุน ครบรอบ </w:t>
            </w:r>
            <w:r w:rsidRPr="009C32F6">
              <w:rPr>
                <w:rFonts w:ascii="TH SarabunPSK" w:eastAsia="Times New Roman" w:hAnsi="TH SarabunPSK" w:cs="TH SarabunPSK"/>
                <w:sz w:val="28"/>
              </w:rPr>
              <w:t xml:space="preserve">87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ปี มหาวิทยาลัยแม่โจ้</w:t>
            </w:r>
          </w:p>
        </w:tc>
        <w:tc>
          <w:tcPr>
            <w:tcW w:w="2268" w:type="dxa"/>
          </w:tcPr>
          <w:p w:rsidR="009C32F6" w:rsidRPr="009C32F6" w:rsidRDefault="009C32F6" w:rsidP="009C32F6">
            <w:pPr>
              <w:numPr>
                <w:ilvl w:val="0"/>
                <w:numId w:val="18"/>
              </w:numPr>
              <w:tabs>
                <w:tab w:val="left" w:pos="1985"/>
                <w:tab w:val="left" w:pos="4536"/>
              </w:tabs>
              <w:spacing w:line="235" w:lineRule="auto"/>
              <w:ind w:left="175" w:hanging="175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ชมรมศิษย์เก่าพุทธศาสตร์มหาวิทยาลัยแม่โจ้</w:t>
            </w:r>
          </w:p>
        </w:tc>
        <w:tc>
          <w:tcPr>
            <w:tcW w:w="1275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3 ทุน ๆ ละ 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3,000 บาท</w:t>
            </w:r>
          </w:p>
        </w:tc>
        <w:tc>
          <w:tcPr>
            <w:tcW w:w="1418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8 คน</w:t>
            </w:r>
          </w:p>
        </w:tc>
        <w:tc>
          <w:tcPr>
            <w:tcW w:w="992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ทุนแบบ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ไม่ต่อเนื่อง</w:t>
            </w:r>
          </w:p>
        </w:tc>
      </w:tr>
      <w:tr w:rsidR="009C32F6" w:rsidRPr="00345E8C" w:rsidTr="009C32F6">
        <w:tc>
          <w:tcPr>
            <w:tcW w:w="351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884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ทุนการศึกษาดอกผลกองทุนเพื่อการศึกษาของมหาวิทยาลัยแม่โจ้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 ประจำปีการศึกษา 2564</w:t>
            </w:r>
          </w:p>
        </w:tc>
        <w:tc>
          <w:tcPr>
            <w:tcW w:w="2268" w:type="dxa"/>
          </w:tcPr>
          <w:p w:rsidR="009C32F6" w:rsidRPr="009C32F6" w:rsidRDefault="009C32F6" w:rsidP="009C32F6">
            <w:pPr>
              <w:numPr>
                <w:ilvl w:val="0"/>
                <w:numId w:val="18"/>
              </w:numPr>
              <w:tabs>
                <w:tab w:val="left" w:pos="1985"/>
                <w:tab w:val="left" w:pos="4536"/>
              </w:tabs>
              <w:spacing w:line="235" w:lineRule="auto"/>
              <w:ind w:left="175" w:hanging="175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กองทุนเพื่อการศึกษาของนักศึกษามหาวิทยาลัย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br/>
              <w:t>แม่โจ้</w:t>
            </w:r>
          </w:p>
        </w:tc>
        <w:tc>
          <w:tcPr>
            <w:tcW w:w="1275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3 ทุน ๆ ละ 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6,000 บาท</w:t>
            </w:r>
          </w:p>
        </w:tc>
        <w:tc>
          <w:tcPr>
            <w:tcW w:w="1418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5 คน</w:t>
            </w:r>
          </w:p>
        </w:tc>
        <w:tc>
          <w:tcPr>
            <w:tcW w:w="992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ทุนแบบ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ไม่ต่อเนื่อง</w:t>
            </w:r>
          </w:p>
        </w:tc>
      </w:tr>
      <w:tr w:rsidR="009C32F6" w:rsidRPr="00345E8C" w:rsidTr="009C32F6">
        <w:tc>
          <w:tcPr>
            <w:tcW w:w="351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1884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 xml:space="preserve">ทุนการศึกษาคณะกรรมการส่งเสริมกิจการมหาวิทยาลัย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ประจำปีการศึกษา 2564</w:t>
            </w:r>
          </w:p>
        </w:tc>
        <w:tc>
          <w:tcPr>
            <w:tcW w:w="2268" w:type="dxa"/>
          </w:tcPr>
          <w:p w:rsidR="009C32F6" w:rsidRPr="009C32F6" w:rsidRDefault="009C32F6" w:rsidP="009C32F6">
            <w:pPr>
              <w:numPr>
                <w:ilvl w:val="0"/>
                <w:numId w:val="18"/>
              </w:numPr>
              <w:tabs>
                <w:tab w:val="left" w:pos="186"/>
                <w:tab w:val="left" w:pos="1985"/>
                <w:tab w:val="left" w:pos="4536"/>
              </w:tabs>
              <w:spacing w:line="235" w:lineRule="auto"/>
              <w:ind w:left="175" w:hanging="175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คณะกรรมการส่งเสริมกิจการมหาวิทยาลัย  </w:t>
            </w:r>
          </w:p>
        </w:tc>
        <w:tc>
          <w:tcPr>
            <w:tcW w:w="1275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1 ทุน ๆ ละ 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10,000 บาท</w:t>
            </w:r>
          </w:p>
        </w:tc>
        <w:tc>
          <w:tcPr>
            <w:tcW w:w="1418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2 คน</w:t>
            </w:r>
          </w:p>
        </w:tc>
        <w:tc>
          <w:tcPr>
            <w:tcW w:w="992" w:type="dxa"/>
          </w:tcPr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ทุนแบบ</w:t>
            </w:r>
          </w:p>
          <w:p w:rsidR="009C32F6" w:rsidRPr="009C32F6" w:rsidRDefault="009C32F6" w:rsidP="009C32F6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ต่อเนื่อง</w:t>
            </w:r>
          </w:p>
        </w:tc>
      </w:tr>
    </w:tbl>
    <w:p w:rsidR="009C32F6" w:rsidRDefault="009C32F6" w:rsidP="009C32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32F6" w:rsidRPr="009C32F6" w:rsidRDefault="009C32F6" w:rsidP="009C32F6">
      <w:pPr>
        <w:tabs>
          <w:tab w:val="left" w:pos="1985"/>
          <w:tab w:val="left" w:pos="4536"/>
        </w:tabs>
        <w:spacing w:after="0" w:line="235" w:lineRule="auto"/>
        <w:ind w:right="-33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C32F6">
        <w:rPr>
          <w:rFonts w:ascii="TH SarabunPSK" w:eastAsia="Times New Roman" w:hAnsi="TH SarabunPSK" w:cs="TH SarabunPSK"/>
          <w:sz w:val="32"/>
          <w:szCs w:val="32"/>
          <w:cs/>
        </w:rPr>
        <w:t>ข้อมูลทุนการศึกษาระดับปริญญาตรี ในปีการศึกษา 256</w:t>
      </w:r>
      <w:r w:rsidRPr="009C32F6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9C32F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9C32F6" w:rsidRDefault="009C32F6" w:rsidP="009C32F6">
      <w:pPr>
        <w:tabs>
          <w:tab w:val="left" w:pos="1985"/>
          <w:tab w:val="left" w:pos="4536"/>
        </w:tabs>
        <w:spacing w:after="0" w:line="235" w:lineRule="auto"/>
        <w:ind w:right="-33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C32F6">
        <w:rPr>
          <w:rFonts w:ascii="TH SarabunPSK" w:eastAsia="Times New Roman" w:hAnsi="TH SarabunPSK" w:cs="TH SarabunPSK"/>
          <w:sz w:val="32"/>
          <w:szCs w:val="32"/>
          <w:cs/>
        </w:rPr>
        <w:t>คณะเศรษฐศาสตร์</w:t>
      </w:r>
    </w:p>
    <w:tbl>
      <w:tblPr>
        <w:tblStyle w:val="TableGrid2"/>
        <w:tblW w:w="8188" w:type="dxa"/>
        <w:tblLayout w:type="fixed"/>
        <w:tblLook w:val="04A0" w:firstRow="1" w:lastRow="0" w:firstColumn="1" w:lastColumn="0" w:noHBand="0" w:noVBand="1"/>
      </w:tblPr>
      <w:tblGrid>
        <w:gridCol w:w="351"/>
        <w:gridCol w:w="1884"/>
        <w:gridCol w:w="2268"/>
        <w:gridCol w:w="1275"/>
        <w:gridCol w:w="1418"/>
        <w:gridCol w:w="992"/>
      </w:tblGrid>
      <w:tr w:rsidR="009C32F6" w:rsidRPr="00345E8C" w:rsidTr="00333207">
        <w:tc>
          <w:tcPr>
            <w:tcW w:w="351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4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ทุนการศึกษา</w:t>
            </w:r>
          </w:p>
        </w:tc>
        <w:tc>
          <w:tcPr>
            <w:tcW w:w="2268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แหล่งทุนการศึกษา</w:t>
            </w:r>
          </w:p>
        </w:tc>
        <w:tc>
          <w:tcPr>
            <w:tcW w:w="1275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จำนวนเงินทุนการศึกษา</w:t>
            </w:r>
          </w:p>
        </w:tc>
        <w:tc>
          <w:tcPr>
            <w:tcW w:w="1418" w:type="dxa"/>
          </w:tcPr>
          <w:p w:rsidR="009C32F6" w:rsidRPr="009C32F6" w:rsidRDefault="009C32F6" w:rsidP="00333207">
            <w:pPr>
              <w:tabs>
                <w:tab w:val="left" w:pos="4536"/>
              </w:tabs>
              <w:spacing w:line="235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จำนวนนักศึกษา</w:t>
            </w:r>
          </w:p>
          <w:p w:rsidR="009C32F6" w:rsidRPr="009C32F6" w:rsidRDefault="009C32F6" w:rsidP="00333207">
            <w:pPr>
              <w:tabs>
                <w:tab w:val="left" w:pos="4536"/>
              </w:tabs>
              <w:spacing w:line="235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ที่สมัครขอรับทุนฯ</w:t>
            </w:r>
          </w:p>
        </w:tc>
        <w:tc>
          <w:tcPr>
            <w:tcW w:w="992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9C32F6" w:rsidRPr="00345E8C" w:rsidTr="00333207">
        <w:tc>
          <w:tcPr>
            <w:tcW w:w="351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884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ทุนการศึกษาระดับปริญญาตรี คณะ</w:t>
            </w:r>
            <w:r w:rsidRPr="00345E8C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 ประจำปีงบประมาณ 2566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ประเภททุนขาดแคลนทุนทรัพย์ และทุนผู้ช่วยอาจารย์</w:t>
            </w:r>
          </w:p>
        </w:tc>
        <w:tc>
          <w:tcPr>
            <w:tcW w:w="2268" w:type="dxa"/>
          </w:tcPr>
          <w:p w:rsidR="009C32F6" w:rsidRPr="009C32F6" w:rsidRDefault="009C32F6" w:rsidP="00333207">
            <w:pPr>
              <w:tabs>
                <w:tab w:val="left" w:pos="4536"/>
              </w:tabs>
              <w:spacing w:line="235" w:lineRule="auto"/>
              <w:ind w:left="106" w:hanging="14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- งบประมาณเงินรายได้คณะเศรษฐศาสตร์ ประจำปี 256</w:t>
            </w:r>
            <w:r w:rsidR="00345E8C" w:rsidRPr="00345E8C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br/>
              <w:t>จำนวน</w:t>
            </w:r>
            <w:r w:rsidR="00345E8C">
              <w:rPr>
                <w:rFonts w:ascii="TH SarabunPSK" w:eastAsia="Times New Roman" w:hAnsi="TH SarabunPSK" w:cs="TH SarabunPSK"/>
                <w:sz w:val="28"/>
                <w:cs/>
              </w:rPr>
              <w:t>………………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บาท</w:t>
            </w:r>
          </w:p>
          <w:p w:rsidR="009C32F6" w:rsidRPr="009C32F6" w:rsidRDefault="009C32F6" w:rsidP="00333207">
            <w:pPr>
              <w:tabs>
                <w:tab w:val="left" w:pos="4536"/>
              </w:tabs>
              <w:spacing w:line="235" w:lineRule="auto"/>
              <w:ind w:left="106" w:hanging="142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- ทุนบริจาคจากศิษย์เก่า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คณะเศรษฐศาสตร์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br/>
              <w:t>จำนวน 10,000 บาท</w:t>
            </w:r>
          </w:p>
          <w:p w:rsidR="009C32F6" w:rsidRPr="009C32F6" w:rsidRDefault="009C32F6" w:rsidP="00345E8C">
            <w:pPr>
              <w:tabs>
                <w:tab w:val="left" w:pos="4536"/>
              </w:tabs>
              <w:spacing w:line="235" w:lineRule="auto"/>
              <w:ind w:left="106" w:right="-108" w:hanging="14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รวมทั้งสิ้น </w:t>
            </w:r>
            <w:r w:rsidR="00345E8C">
              <w:rPr>
                <w:rFonts w:ascii="TH SarabunPSK" w:eastAsia="Times New Roman" w:hAnsi="TH SarabunPSK" w:cs="TH SarabunPSK" w:hint="cs"/>
                <w:sz w:val="28"/>
                <w:cs/>
              </w:rPr>
              <w:t>...............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1275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</w:p>
          <w:p w:rsidR="009C32F6" w:rsidRPr="009C32F6" w:rsidRDefault="009C32F6" w:rsidP="00345E8C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  <w:r w:rsidR="00345E8C" w:rsidRPr="00345E8C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ทุน ๆ ละ4,000 บาท</w:t>
            </w:r>
          </w:p>
        </w:tc>
        <w:tc>
          <w:tcPr>
            <w:tcW w:w="1418" w:type="dxa"/>
          </w:tcPr>
          <w:p w:rsidR="009C32F6" w:rsidRPr="009C32F6" w:rsidRDefault="00345E8C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36</w:t>
            </w:r>
            <w:r w:rsidR="009C32F6"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ทุนแบบ</w:t>
            </w:r>
          </w:p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ไม่ต่อเนื่อง</w:t>
            </w:r>
          </w:p>
        </w:tc>
      </w:tr>
      <w:tr w:rsidR="009C32F6" w:rsidRPr="00345E8C" w:rsidTr="00333207">
        <w:tc>
          <w:tcPr>
            <w:tcW w:w="351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884" w:type="dxa"/>
          </w:tcPr>
          <w:p w:rsidR="009C32F6" w:rsidRPr="009C32F6" w:rsidRDefault="009C32F6" w:rsidP="00345E8C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ทุนการศึกษาคณะเศรษฐศาสตร์ ประเภทอุปถัมภ์การศึกษาเพื่อนักศึกษาที่ขาดแคลน ประจำปีการศึกษา 256</w:t>
            </w:r>
            <w:r w:rsidR="00345E8C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แบบเจาะจงผู้รับทุน (สาขาวิชาเศรษฐศาสตร์สหกรณ์)</w:t>
            </w:r>
          </w:p>
        </w:tc>
        <w:tc>
          <w:tcPr>
            <w:tcW w:w="2268" w:type="dxa"/>
          </w:tcPr>
          <w:p w:rsidR="009C32F6" w:rsidRPr="009C32F6" w:rsidRDefault="009C32F6" w:rsidP="00345E8C">
            <w:pPr>
              <w:tabs>
                <w:tab w:val="left" w:pos="1985"/>
                <w:tab w:val="left" w:pos="4536"/>
              </w:tabs>
              <w:spacing w:line="235" w:lineRule="auto"/>
              <w:ind w:left="176" w:right="-108" w:hanging="17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="00345E8C">
              <w:rPr>
                <w:rFonts w:ascii="TH SarabunPSK" w:eastAsia="Times New Roman" w:hAnsi="TH SarabunPSK" w:cs="TH SarabunPSK" w:hint="cs"/>
                <w:sz w:val="28"/>
                <w:cs/>
              </w:rPr>
              <w:t>เงินบริจาค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สาขาวิชาเศรษฐศาสตร์</w:t>
            </w:r>
            <w:r w:rsidR="00345E8C">
              <w:rPr>
                <w:rFonts w:ascii="TH SarabunPSK" w:eastAsia="Times New Roman" w:hAnsi="TH SarabunPSK" w:cs="TH SarabunPSK" w:hint="cs"/>
                <w:sz w:val="28"/>
                <w:cs/>
              </w:rPr>
              <w:t>ดิจิทัลและการ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สหกรณ์ บริจาคทุนการศึกษา จำนวน </w:t>
            </w:r>
            <w:r w:rsidR="00345E8C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,000 บาท</w:t>
            </w:r>
          </w:p>
        </w:tc>
        <w:tc>
          <w:tcPr>
            <w:tcW w:w="1275" w:type="dxa"/>
          </w:tcPr>
          <w:p w:rsidR="009C32F6" w:rsidRPr="009C32F6" w:rsidRDefault="009C32F6" w:rsidP="00333207">
            <w:pPr>
              <w:tabs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</w:p>
          <w:p w:rsidR="009C32F6" w:rsidRPr="009C32F6" w:rsidRDefault="00345E8C" w:rsidP="00345E8C">
            <w:pPr>
              <w:tabs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 </w:t>
            </w:r>
            <w:r w:rsidR="009C32F6"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ทุน ๆ 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9C32F6" w:rsidRPr="009C32F6">
              <w:rPr>
                <w:rFonts w:ascii="TH SarabunPSK" w:eastAsia="Times New Roman" w:hAnsi="TH SarabunPSK" w:cs="TH SarabunPSK"/>
                <w:sz w:val="28"/>
                <w:cs/>
              </w:rPr>
              <w:t>,000 บาท</w:t>
            </w:r>
          </w:p>
        </w:tc>
        <w:tc>
          <w:tcPr>
            <w:tcW w:w="1418" w:type="dxa"/>
          </w:tcPr>
          <w:p w:rsidR="009C32F6" w:rsidRPr="009C32F6" w:rsidRDefault="00345E8C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9C32F6"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ทุนแบบ</w:t>
            </w:r>
          </w:p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ไม่ต่อเนื่อง</w:t>
            </w:r>
          </w:p>
        </w:tc>
      </w:tr>
      <w:tr w:rsidR="009C32F6" w:rsidRPr="00345E8C" w:rsidTr="00333207">
        <w:tc>
          <w:tcPr>
            <w:tcW w:w="351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1884" w:type="dxa"/>
          </w:tcPr>
          <w:p w:rsidR="009C32F6" w:rsidRPr="009C32F6" w:rsidRDefault="009C32F6" w:rsidP="00345E8C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ทุนการศึกษาคณะเศรษฐศาสตร์ ประเภททุนอุปถัมภ์การศึกษาเพื่อนักศึกษาที่ขาด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แคลน ประจำปีการศึกษา 256</w:t>
            </w:r>
            <w:r w:rsidR="00345E8C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 xml:space="preserve"> ไม่เฉพาะเจาะจงผู้รับทุน </w:t>
            </w:r>
          </w:p>
        </w:tc>
        <w:tc>
          <w:tcPr>
            <w:tcW w:w="2268" w:type="dxa"/>
          </w:tcPr>
          <w:p w:rsidR="009C32F6" w:rsidRPr="009C32F6" w:rsidRDefault="009C32F6" w:rsidP="00333207">
            <w:pPr>
              <w:tabs>
                <w:tab w:val="left" w:pos="4536"/>
              </w:tabs>
              <w:spacing w:line="235" w:lineRule="auto"/>
              <w:ind w:left="176" w:hanging="17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- ศิษย์เก่าคณะเศรษฐศาสตร์ บริจาคทุนการศึกษา จำนวน </w:t>
            </w: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500 บาท/เดือน  ต่อเนื่องจนสำเร็จการศึกษา</w:t>
            </w:r>
          </w:p>
        </w:tc>
        <w:tc>
          <w:tcPr>
            <w:tcW w:w="1275" w:type="dxa"/>
          </w:tcPr>
          <w:p w:rsidR="009C32F6" w:rsidRPr="009C32F6" w:rsidRDefault="009C32F6" w:rsidP="00333207">
            <w:pPr>
              <w:tabs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จำนวน </w:t>
            </w:r>
          </w:p>
          <w:p w:rsidR="009C32F6" w:rsidRPr="009C32F6" w:rsidRDefault="009C32F6" w:rsidP="00333207">
            <w:pPr>
              <w:tabs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1 ทุน ๆ ละ 500 บาท/เดือน</w:t>
            </w:r>
          </w:p>
        </w:tc>
        <w:tc>
          <w:tcPr>
            <w:tcW w:w="1418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1 คน</w:t>
            </w:r>
          </w:p>
        </w:tc>
        <w:tc>
          <w:tcPr>
            <w:tcW w:w="992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ทุนแบบ ต่อเนื่อง</w:t>
            </w:r>
          </w:p>
        </w:tc>
      </w:tr>
      <w:tr w:rsidR="009C32F6" w:rsidRPr="00345E8C" w:rsidTr="00333207">
        <w:tc>
          <w:tcPr>
            <w:tcW w:w="351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1884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C32F6" w:rsidRPr="009C32F6" w:rsidRDefault="00345E8C" w:rsidP="00345E8C">
            <w:pPr>
              <w:tabs>
                <w:tab w:val="left" w:pos="1985"/>
                <w:tab w:val="left" w:pos="4536"/>
              </w:tabs>
              <w:spacing w:line="235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</w:rPr>
            </w:pPr>
            <w:r w:rsidRPr="00345E8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 xml:space="preserve">รอ </w:t>
            </w:r>
            <w:r w:rsidRPr="00345E8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</w:rPr>
              <w:t xml:space="preserve">Update </w:t>
            </w:r>
            <w:r w:rsidRPr="00345E8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 xml:space="preserve">ข้อมูล </w:t>
            </w:r>
            <w:r w:rsidRPr="00345E8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  <w:cs/>
              </w:rPr>
              <w:t>!!!</w:t>
            </w:r>
          </w:p>
        </w:tc>
        <w:tc>
          <w:tcPr>
            <w:tcW w:w="1275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C32F6" w:rsidRPr="00345E8C" w:rsidTr="00333207">
        <w:tc>
          <w:tcPr>
            <w:tcW w:w="351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884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C32F6" w:rsidRPr="009C32F6" w:rsidRDefault="009C32F6" w:rsidP="00345E8C">
            <w:pPr>
              <w:tabs>
                <w:tab w:val="left" w:pos="1985"/>
                <w:tab w:val="left" w:pos="4536"/>
              </w:tabs>
              <w:spacing w:line="235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C32F6" w:rsidRPr="00345E8C" w:rsidTr="00333207">
        <w:tc>
          <w:tcPr>
            <w:tcW w:w="351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9C32F6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1884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C32F6" w:rsidRPr="009C32F6" w:rsidRDefault="009C32F6" w:rsidP="00345E8C">
            <w:pPr>
              <w:tabs>
                <w:tab w:val="left" w:pos="186"/>
                <w:tab w:val="left" w:pos="1985"/>
                <w:tab w:val="left" w:pos="4536"/>
              </w:tabs>
              <w:spacing w:line="235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C32F6" w:rsidRPr="009C32F6" w:rsidRDefault="009C32F6" w:rsidP="00333207">
            <w:pPr>
              <w:tabs>
                <w:tab w:val="left" w:pos="1985"/>
                <w:tab w:val="left" w:pos="4536"/>
              </w:tabs>
              <w:spacing w:line="235" w:lineRule="auto"/>
              <w:ind w:right="-4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9C32F6" w:rsidRPr="009C32F6" w:rsidRDefault="009C32F6" w:rsidP="009C32F6">
      <w:pPr>
        <w:tabs>
          <w:tab w:val="left" w:pos="1985"/>
          <w:tab w:val="left" w:pos="4536"/>
        </w:tabs>
        <w:spacing w:after="0" w:line="235" w:lineRule="auto"/>
        <w:ind w:right="-33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7F32B5" w:rsidRPr="001B583C" w:rsidRDefault="007F32B5" w:rsidP="00155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227" w:rsidRPr="001B583C" w:rsidRDefault="00155227" w:rsidP="0015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83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An adequate system is shown to exist for student progress, academic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performance, and workload monitoring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Student progress, academic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performance, and workload are shown to be systematically recorded and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monitored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Feedback to students and corrective actions are made where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necessary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7F32B5" w:rsidRPr="001B583C" w:rsidRDefault="007F32B5" w:rsidP="00155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32B5" w:rsidRPr="00680CB1" w:rsidRDefault="007F32B5" w:rsidP="007F32B5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สรุปจากการ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KM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การอบรมเกณฑ์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AUN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V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4</w:t>
      </w:r>
    </w:p>
    <w:p w:rsidR="007F32B5" w:rsidRPr="00680CB1" w:rsidRDefault="007F32B5" w:rsidP="007F32B5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- มีระบบอะไรในการ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record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นักศึกษา /ระบบอาจารย์ ที่ปรึกษา/ระบบดูเกรด/ระบบ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midterm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เช่น เด็กเกรดต่ำ มีระบบอะไรมาช่วย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support</w:t>
      </w:r>
    </w:p>
    <w:p w:rsidR="007F32B5" w:rsidRPr="00680CB1" w:rsidRDefault="007F32B5" w:rsidP="007F32B5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-ดู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workload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นักศึกษาว่าเรียนมาก น้อยเพียงใด วิชา ยาก/ง่าย ทำให้เทอมนี้นักศึกษาส่วนใหญ่มีปัญหาผลการเรียน ซึ่งข้อมูลตรงนี้ อาจารย์ต้องเชื่อมโยงได้วิเคราะห์ออกมาได้ โดยอาจจะถามความเห็นนักศึกษาและต้องมี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feedback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ให้นักศึกษาด้วย</w:t>
      </w:r>
    </w:p>
    <w:p w:rsidR="007F32B5" w:rsidRPr="00680CB1" w:rsidRDefault="007F32B5" w:rsidP="007F32B5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-ใบรายงานการประชุมนักศึกษาจากอาจารย์ที่ปรึกษา</w:t>
      </w:r>
    </w:p>
    <w:p w:rsidR="007F32B5" w:rsidRDefault="007F32B5" w:rsidP="00155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125C" w:rsidRDefault="00FC392B" w:rsidP="00FC392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หลักสูตรสร้างระบบติดตามความก้าวหน้า ผลการเรียน และการตรวจสอบภาระของผู้เรียน โดยมีอาจารย์ที่ปรึกษาดำเนินงานตามระบบร่วมกับหลักสูตร มีการกำหนดให้มีการเข้าพบอาจารย์ที่ปรึกษาอย่างน้อยภาคการศึกษาละ .... ครั้ง (ภาคต้นและภาคปลายการศึกษา) เพื่อติดตามความก้าวหน้าของผลการศึกษา  แผนการเรียน การลงทะเบียน ชั่วโมงกิจกรรม เป็นต้น</w:t>
      </w:r>
      <w:r w:rsidR="00D512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125C" w:rsidRPr="00D5125C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D5125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2B09C6">
        <w:rPr>
          <w:rFonts w:ascii="TH SarabunPSK" w:hAnsi="TH SarabunPSK" w:cs="TH SarabunPSK" w:hint="cs"/>
          <w:sz w:val="32"/>
          <w:szCs w:val="32"/>
          <w:cs/>
        </w:rPr>
        <w:t>สร้างระบบการติดตามความก้าวหน้าของนักศึกษา และมี</w:t>
      </w:r>
      <w:r w:rsidR="00D5125C" w:rsidRPr="00D5125C">
        <w:rPr>
          <w:rFonts w:ascii="TH SarabunPSK" w:hAnsi="TH SarabunPSK" w:cs="TH SarabunPSK"/>
          <w:sz w:val="32"/>
          <w:szCs w:val="32"/>
          <w:cs/>
        </w:rPr>
        <w:t>การบันทึกข้อมูลนักศึกษา</w:t>
      </w:r>
      <w:r w:rsidR="00D5125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5125C" w:rsidRDefault="00D5125C" w:rsidP="00D5125C">
      <w:pPr>
        <w:pStyle w:val="ListParagraph"/>
        <w:numPr>
          <w:ilvl w:val="0"/>
          <w:numId w:val="21"/>
        </w:numPr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บันทึกข้อมูล</w:t>
      </w:r>
      <w:r w:rsidRPr="00D5125C">
        <w:rPr>
          <w:rFonts w:ascii="TH SarabunPSK" w:hAnsi="TH SarabunPSK" w:cs="TH SarabunPSK"/>
          <w:sz w:val="32"/>
          <w:szCs w:val="32"/>
          <w:cs/>
        </w:rPr>
        <w:t xml:space="preserve">ผ่านระบบบริการการศึกษาที่เว็บไซต์ </w:t>
      </w:r>
      <w:r w:rsidRPr="00D5125C">
        <w:rPr>
          <w:rFonts w:ascii="TH SarabunPSK" w:hAnsi="TH SarabunPSK" w:cs="TH SarabunPSK"/>
          <w:sz w:val="32"/>
          <w:szCs w:val="32"/>
        </w:rPr>
        <w:t>www</w:t>
      </w:r>
      <w:r w:rsidRPr="00D5125C">
        <w:rPr>
          <w:rFonts w:ascii="TH SarabunPSK" w:hAnsi="TH SarabunPSK" w:cs="TH SarabunPSK"/>
          <w:sz w:val="32"/>
          <w:szCs w:val="32"/>
          <w:cs/>
        </w:rPr>
        <w:t>.</w:t>
      </w:r>
      <w:r w:rsidRPr="00D5125C">
        <w:rPr>
          <w:rFonts w:ascii="TH SarabunPSK" w:hAnsi="TH SarabunPSK" w:cs="TH SarabunPSK"/>
          <w:sz w:val="32"/>
          <w:szCs w:val="32"/>
        </w:rPr>
        <w:t>reg</w:t>
      </w:r>
      <w:r w:rsidRPr="00D5125C">
        <w:rPr>
          <w:rFonts w:ascii="TH SarabunPSK" w:hAnsi="TH SarabunPSK" w:cs="TH SarabunPSK"/>
          <w:sz w:val="32"/>
          <w:szCs w:val="32"/>
          <w:cs/>
        </w:rPr>
        <w:t>.</w:t>
      </w:r>
      <w:r w:rsidRPr="00D5125C">
        <w:rPr>
          <w:rFonts w:ascii="TH SarabunPSK" w:hAnsi="TH SarabunPSK" w:cs="TH SarabunPSK"/>
          <w:sz w:val="32"/>
          <w:szCs w:val="32"/>
        </w:rPr>
        <w:t>mju</w:t>
      </w:r>
      <w:r w:rsidRPr="00D5125C">
        <w:rPr>
          <w:rFonts w:ascii="TH SarabunPSK" w:hAnsi="TH SarabunPSK" w:cs="TH SarabunPSK"/>
          <w:sz w:val="32"/>
          <w:szCs w:val="32"/>
          <w:cs/>
        </w:rPr>
        <w:t>.</w:t>
      </w:r>
      <w:r w:rsidRPr="00D5125C">
        <w:rPr>
          <w:rFonts w:ascii="TH SarabunPSK" w:hAnsi="TH SarabunPSK" w:cs="TH SarabunPSK"/>
          <w:sz w:val="32"/>
          <w:szCs w:val="32"/>
        </w:rPr>
        <w:t>ac</w:t>
      </w:r>
      <w:r w:rsidRPr="00D5125C">
        <w:rPr>
          <w:rFonts w:ascii="TH SarabunPSK" w:hAnsi="TH SarabunPSK" w:cs="TH SarabunPSK"/>
          <w:sz w:val="32"/>
          <w:szCs w:val="32"/>
          <w:cs/>
        </w:rPr>
        <w:t>.</w:t>
      </w:r>
      <w:r w:rsidRPr="00D5125C">
        <w:rPr>
          <w:rFonts w:ascii="TH SarabunPSK" w:hAnsi="TH SarabunPSK" w:cs="TH SarabunPSK"/>
          <w:sz w:val="32"/>
          <w:szCs w:val="32"/>
        </w:rPr>
        <w:t xml:space="preserve">th </w:t>
      </w:r>
      <w:r w:rsidRPr="00D5125C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ได้แก่ ข้อมูลประวัติของนักศึกษา วิชาที่ลงทะเบียน ข้อมูลเกรดรายวิชา เกรดเฉลี่ย การตรวจสอบจบ (บันทึกโดยมหาวิทยาลัย) อาจารย์ที่ปรึกษาสามารถเข้าดูข้อมูลของนักศึกษาได้ต้องมี </w:t>
      </w:r>
      <w:r w:rsidRPr="00D5125C">
        <w:rPr>
          <w:rFonts w:ascii="TH SarabunPSK" w:hAnsi="TH SarabunPSK" w:cs="TH SarabunPSK"/>
          <w:sz w:val="32"/>
          <w:szCs w:val="32"/>
        </w:rPr>
        <w:t xml:space="preserve">username </w:t>
      </w:r>
      <w:r w:rsidRPr="00D5125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5125C">
        <w:rPr>
          <w:rFonts w:ascii="TH SarabunPSK" w:hAnsi="TH SarabunPSK" w:cs="TH SarabunPSK"/>
          <w:sz w:val="32"/>
          <w:szCs w:val="32"/>
        </w:rPr>
        <w:t xml:space="preserve">password </w:t>
      </w:r>
      <w:r w:rsidRPr="00D5125C">
        <w:rPr>
          <w:rFonts w:ascii="TH SarabunPSK" w:hAnsi="TH SarabunPSK" w:cs="TH SarabunPSK"/>
          <w:sz w:val="32"/>
          <w:szCs w:val="32"/>
          <w:cs/>
        </w:rPr>
        <w:t xml:space="preserve">เพื่อ </w:t>
      </w:r>
      <w:r w:rsidRPr="00D5125C">
        <w:rPr>
          <w:rFonts w:ascii="TH SarabunPSK" w:hAnsi="TH SarabunPSK" w:cs="TH SarabunPSK"/>
          <w:sz w:val="32"/>
          <w:szCs w:val="32"/>
        </w:rPr>
        <w:t xml:space="preserve">login </w:t>
      </w:r>
      <w:r w:rsidRPr="00D5125C">
        <w:rPr>
          <w:rFonts w:ascii="TH SarabunPSK" w:hAnsi="TH SarabunPSK" w:cs="TH SarabunPSK"/>
          <w:sz w:val="32"/>
          <w:szCs w:val="32"/>
          <w:cs/>
        </w:rPr>
        <w:t>เข้าใช้งานระบบ</w:t>
      </w:r>
    </w:p>
    <w:p w:rsidR="002B09C6" w:rsidRDefault="002B09C6" w:rsidP="00D5125C">
      <w:pPr>
        <w:pStyle w:val="ListParagraph"/>
        <w:numPr>
          <w:ilvl w:val="0"/>
          <w:numId w:val="21"/>
        </w:numPr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การติดตามความก้าวหน้า ผลการเรียน และการตรวจสอบภาระของผู้เรียน โดยใช้</w:t>
      </w:r>
      <w:r w:rsidRPr="002B09C6">
        <w:rPr>
          <w:rFonts w:ascii="TH SarabunPSK" w:hAnsi="TH SarabunPSK" w:cs="TH SarabunPSK" w:hint="cs"/>
          <w:sz w:val="32"/>
          <w:szCs w:val="32"/>
          <w:u w:val="single"/>
          <w:cs/>
        </w:rPr>
        <w:t>คู่มือนักศึกษา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ที่แจกให้นักศึกษาในชั้นปีที่ 1 เพื่อใช้ในการบันทึกความก้าวหน้าของการเรียนด้วยตนเอง </w:t>
      </w:r>
    </w:p>
    <w:p w:rsidR="002B09C6" w:rsidRDefault="002B09C6" w:rsidP="00D5125C">
      <w:pPr>
        <w:pStyle w:val="ListParagraph"/>
        <w:numPr>
          <w:ilvl w:val="0"/>
          <w:numId w:val="21"/>
        </w:numPr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อาจารย์ที่ปรึกษาใช้</w:t>
      </w:r>
      <w:r w:rsidRPr="002B09C6">
        <w:rPr>
          <w:rFonts w:ascii="TH SarabunPSK" w:hAnsi="TH SarabunPSK" w:cs="TH SarabunPSK" w:hint="cs"/>
          <w:sz w:val="32"/>
          <w:szCs w:val="32"/>
          <w:u w:val="single"/>
          <w:cs/>
        </w:rPr>
        <w:t>คู่มืออาจารย์ที่ปรึกษา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สำหรับนำมาประกอบการให้คำแนะนำด้านต่างๆ ให้แก่นักศึกษา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7245" w:rsidRDefault="002B09C6" w:rsidP="00C07245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อาจารย์ที่ปรึกษาจะใช้ข้อมูลจากทั้ง 3 ส่วนข้างต้นเป็นเครื่องมือในการให้คำแนะนำ กำกับ ติดตามความก้าวหน้าในภาระการเรียนของนักศึกษา ผลการเรียน  และการสำเร็จการศึกษา เพื่อให้ข้อมูลป้อนกลับและข้อเสนอแนะแก่นักศึกษา หากพบปัญหาก็จะสามารถดำเนินการแก้ไข/ให้ข้อเสนอแนะ</w:t>
      </w:r>
      <w:r w:rsidR="00C07245">
        <w:rPr>
          <w:rFonts w:ascii="TH SarabunPSK" w:hAnsi="TH SarabunPSK" w:cs="TH SarabunPSK" w:hint="cs"/>
          <w:sz w:val="32"/>
          <w:szCs w:val="32"/>
          <w:cs/>
        </w:rPr>
        <w:t>ได้ทันท่วงที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245">
        <w:rPr>
          <w:rFonts w:ascii="TH SarabunPSK" w:hAnsi="TH SarabunPSK" w:cs="TH SarabunPSK" w:hint="cs"/>
          <w:sz w:val="32"/>
          <w:szCs w:val="32"/>
          <w:cs/>
        </w:rPr>
        <w:t>โดยหลักสูตรกำหนดให้อาจารย์ที่ปรึกษาให้คำปรึกษาในประเด็นหลักๆ 3 ด้าน  ได้แก่ (1) ด้านการเรียน  (2) การใช้ชีวิต และ (3) ด้านอื่นๆ เช่น.......</w:t>
      </w:r>
      <w:r w:rsidR="00C072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245">
        <w:rPr>
          <w:rFonts w:ascii="TH SarabunPSK" w:hAnsi="TH SarabunPSK" w:cs="TH SarabunPSK" w:hint="cs"/>
          <w:sz w:val="32"/>
          <w:szCs w:val="32"/>
          <w:cs/>
        </w:rPr>
        <w:t>ซึ่งคณะได้วางระบบและกลไกการให้คำปรึกษา   ดังนี้</w:t>
      </w:r>
    </w:p>
    <w:p w:rsidR="00680CB1" w:rsidRPr="00C07245" w:rsidRDefault="00680CB1" w:rsidP="00C07245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5125C" w:rsidRPr="00D5125C" w:rsidRDefault="00C07245" w:rsidP="00C07245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ระบบและกลไกงานแนะแนว</w:t>
      </w:r>
    </w:p>
    <w:p w:rsidR="00DB0F4C" w:rsidRDefault="00DB0F4C" w:rsidP="00FC392B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B0F4C" w:rsidRPr="00DB0F4C" w:rsidRDefault="00DB0F4C" w:rsidP="00FC392B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DB0F4C" w:rsidRPr="00DB0F4C" w:rsidRDefault="00DB0F4C" w:rsidP="00481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4698154" cy="6643935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 ระบบ กลไกงานแนะแนว คณะเศรษฐศาสตร์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658" cy="66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533" w:rsidRDefault="00762533" w:rsidP="00C07245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ระบบและกลไกการให้คำปรึกษาสำหรับนักศึกษาเรียนเกิน 4 ปี</w:t>
      </w:r>
    </w:p>
    <w:p w:rsidR="00C07245" w:rsidRDefault="00C07245" w:rsidP="00C0724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273744" cy="6680934"/>
            <wp:effectExtent l="0" t="0" r="317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 ระบบกลไกการให้คำปรึกษา สำหรับ นศ. เรียนเกิน 4 ปี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8"/>
                    <a:stretch/>
                  </pic:blipFill>
                  <pic:spPr bwMode="auto">
                    <a:xfrm>
                      <a:off x="0" y="0"/>
                      <a:ext cx="5274310" cy="6681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033" w:rsidRDefault="00E93033" w:rsidP="00E930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3033" w:rsidRPr="00E93033" w:rsidRDefault="00E93033" w:rsidP="00E930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245" w:rsidRDefault="00C07245" w:rsidP="00C0724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ระบบและกลไกการให้คำปรึกษา (สำหรับนักศึกษาเรียนต่ำกว่าระดับคะแนนเฉลี่ยสะสม 2.00)</w:t>
      </w:r>
    </w:p>
    <w:p w:rsidR="00DB0F4C" w:rsidRPr="00DB0F4C" w:rsidRDefault="00DB0F4C" w:rsidP="00DB0F4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DB0F4C" w:rsidRPr="00DB0F4C" w:rsidRDefault="00DB0F4C" w:rsidP="00DA7B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273744" cy="657522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 ระบบกลไกการให้คำปรึกษา สำหรับ นศ. เรียนต่ำกว่า 2.00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5"/>
                    <a:stretch/>
                  </pic:blipFill>
                  <pic:spPr bwMode="auto">
                    <a:xfrm>
                      <a:off x="0" y="0"/>
                      <a:ext cx="5274310" cy="657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2B5" w:rsidRDefault="007F32B5" w:rsidP="00155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0CB1" w:rsidRDefault="00680CB1" w:rsidP="00155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0CB1" w:rsidRDefault="00680CB1" w:rsidP="00155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0CB1" w:rsidRDefault="00680CB1" w:rsidP="00155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0CB1" w:rsidRDefault="00680CB1" w:rsidP="00155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0CB1" w:rsidRPr="001B583C" w:rsidRDefault="00680CB1" w:rsidP="00155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227" w:rsidRPr="001B583C" w:rsidRDefault="00155227" w:rsidP="0015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83C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Co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curricular activities, student competition, and other student support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services are shown to be available to improve learning experience and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employability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7A7EFF" w:rsidRPr="001B583C" w:rsidRDefault="007A7EFF" w:rsidP="00155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7EFF" w:rsidRPr="00680CB1" w:rsidRDefault="007A7EFF" w:rsidP="007A7EFF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สรุปจากการ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KM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การอบรมเกณฑ์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AUN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V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4</w:t>
      </w:r>
    </w:p>
    <w:p w:rsidR="007A7EFF" w:rsidRPr="00680CB1" w:rsidRDefault="007A7EFF" w:rsidP="007A7EFF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- กิจกรรมเสริมหลักสูตรมีอะไรบ้าง เช่น การ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present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งาน/การประกวดแข่งขัน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job fare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จัดแล้ว ต้องมีการประเมินว่ากิจกรรมนี้มีส่วนช่วยเสริมการเรียนนักศึกษาได้จริง โดยวิธีการอย่างไร</w:t>
      </w:r>
    </w:p>
    <w:p w:rsidR="007A7EFF" w:rsidRPr="00680CB1" w:rsidRDefault="007A7EFF" w:rsidP="007A7EFF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- บัณฑิตศึกษา เช่น 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Ph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D camp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/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conference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/ดูงาน ต่างประเทศ/อบรม สัมมนา/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workshop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/เชิญผู้ทรง</w:t>
      </w:r>
    </w:p>
    <w:p w:rsidR="007A7EFF" w:rsidRPr="00680CB1" w:rsidRDefault="007A7EFF" w:rsidP="007A7EFF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มาบรรยายในชั้นเรียน</w:t>
      </w:r>
    </w:p>
    <w:p w:rsidR="00333207" w:rsidRPr="001B583C" w:rsidRDefault="00333207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7A7EFF" w:rsidRDefault="00C77A65" w:rsidP="0033320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หลักสูตรได้ดำเนินการออกแบบรายวิชาในหลักสูตรเพื่อให้ผู้เรียน</w:t>
      </w:r>
      <w:r w:rsidR="00333207">
        <w:rPr>
          <w:rFonts w:ascii="TH SarabunPSK" w:hAnsi="TH SarabunPSK" w:cs="TH SarabunPSK" w:hint="cs"/>
          <w:sz w:val="32"/>
          <w:szCs w:val="32"/>
          <w:cs/>
        </w:rPr>
        <w:t>ได้ผลลัพธ์การเรียนรู้ทางด้าน...........................และมีการจัดโครงการ/กิจกรรมการพัฒนาศักยภาพนักศึกษาและการเสริมสร้างทักษะการเรียนรู้ในศตวรรษที่ 21 โดยมีผลการดำเนินงานโดยภาพรวม ดังตาราง.....</w:t>
      </w:r>
    </w:p>
    <w:p w:rsidR="00333207" w:rsidRDefault="00333207" w:rsidP="00333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3207" w:rsidRDefault="00333207" w:rsidP="00333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ตาราง....ภาพรวมการดำเนินงานตามแผน</w:t>
      </w:r>
      <w:r w:rsidR="001F7653">
        <w:rPr>
          <w:rFonts w:ascii="TH SarabunPSK" w:hAnsi="TH SarabunPSK" w:cs="TH SarabunPSK" w:hint="cs"/>
          <w:sz w:val="32"/>
          <w:szCs w:val="32"/>
          <w:cs/>
        </w:rPr>
        <w:t>งาน/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กิจกรรมเสริมหลักสูตร ประจำปีการศึกษา 2565</w:t>
      </w:r>
    </w:p>
    <w:p w:rsidR="00333207" w:rsidRDefault="00333207" w:rsidP="003332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2767"/>
        <w:gridCol w:w="2761"/>
      </w:tblGrid>
      <w:tr w:rsidR="00333207" w:rsidRPr="001F7653" w:rsidTr="00333207">
        <w:tc>
          <w:tcPr>
            <w:tcW w:w="2840" w:type="dxa"/>
          </w:tcPr>
          <w:p w:rsidR="00333207" w:rsidRPr="001F7653" w:rsidRDefault="00333207" w:rsidP="001F76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76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แผนงาน/กิจกรรม</w:t>
            </w:r>
          </w:p>
        </w:tc>
        <w:tc>
          <w:tcPr>
            <w:tcW w:w="2841" w:type="dxa"/>
          </w:tcPr>
          <w:p w:rsidR="00333207" w:rsidRPr="001F7653" w:rsidRDefault="00333207" w:rsidP="001F7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6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ภาพรวมผลการดำเนินงาน</w:t>
            </w:r>
          </w:p>
        </w:tc>
        <w:tc>
          <w:tcPr>
            <w:tcW w:w="2841" w:type="dxa"/>
          </w:tcPr>
          <w:p w:rsidR="00333207" w:rsidRPr="001F7653" w:rsidRDefault="00333207" w:rsidP="001F7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6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ภาพรวมการปรับปรุงในปีถัดไป</w:t>
            </w:r>
          </w:p>
        </w:tc>
      </w:tr>
      <w:tr w:rsidR="00333207" w:rsidRPr="001F7653" w:rsidTr="00333207">
        <w:tc>
          <w:tcPr>
            <w:tcW w:w="2840" w:type="dxa"/>
          </w:tcPr>
          <w:p w:rsidR="00333207" w:rsidRPr="001F7653" w:rsidRDefault="001F7653" w:rsidP="0033320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765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333207" w:rsidRPr="001F7653">
              <w:rPr>
                <w:rFonts w:ascii="TH SarabunPSK" w:hAnsi="TH SarabunPSK" w:cs="TH SarabunPSK" w:hint="cs"/>
                <w:sz w:val="28"/>
                <w:cs/>
              </w:rPr>
              <w:t>กิจกรรมเสริมหลักสูตร</w:t>
            </w: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</w:p>
        </w:tc>
        <w:tc>
          <w:tcPr>
            <w:tcW w:w="2841" w:type="dxa"/>
          </w:tcPr>
          <w:p w:rsidR="00333207" w:rsidRPr="001F7653" w:rsidRDefault="00333207" w:rsidP="0033320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1" w:type="dxa"/>
          </w:tcPr>
          <w:p w:rsidR="00333207" w:rsidRPr="001F7653" w:rsidRDefault="00333207" w:rsidP="0033320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33207" w:rsidRPr="001F7653" w:rsidTr="00333207">
        <w:tc>
          <w:tcPr>
            <w:tcW w:w="2840" w:type="dxa"/>
          </w:tcPr>
          <w:p w:rsidR="00333207" w:rsidRPr="001F7653" w:rsidRDefault="001F7653" w:rsidP="0033320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841" w:type="dxa"/>
          </w:tcPr>
          <w:p w:rsidR="00333207" w:rsidRPr="001F7653" w:rsidRDefault="00333207" w:rsidP="0033320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1" w:type="dxa"/>
          </w:tcPr>
          <w:p w:rsidR="00333207" w:rsidRPr="001F7653" w:rsidRDefault="00333207" w:rsidP="0033320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33207" w:rsidRPr="001F7653" w:rsidTr="00333207">
        <w:tc>
          <w:tcPr>
            <w:tcW w:w="2840" w:type="dxa"/>
          </w:tcPr>
          <w:p w:rsidR="00333207" w:rsidRPr="001F7653" w:rsidRDefault="001F7653" w:rsidP="0033320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</w:p>
        </w:tc>
        <w:tc>
          <w:tcPr>
            <w:tcW w:w="2841" w:type="dxa"/>
          </w:tcPr>
          <w:p w:rsidR="00333207" w:rsidRPr="001F7653" w:rsidRDefault="00333207" w:rsidP="0033320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1" w:type="dxa"/>
          </w:tcPr>
          <w:p w:rsidR="00333207" w:rsidRPr="001F7653" w:rsidRDefault="00333207" w:rsidP="0033320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A7EFF" w:rsidRDefault="007A7EFF" w:rsidP="00C77A65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F7653" w:rsidRDefault="001F7653" w:rsidP="00C77A65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สรุปการเข้าร่วมแข่งขันของนักศึกษาในหลักสูตร มีจำนวน......รายการ</w:t>
      </w:r>
    </w:p>
    <w:p w:rsidR="001F7653" w:rsidRDefault="001F7653" w:rsidP="001F76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653" w:rsidRDefault="001F7653" w:rsidP="001F76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ตาราง...การเข้าร่วมการแข่งขันของนักศึกษาในหลักสูตร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81"/>
        <w:gridCol w:w="2076"/>
        <w:gridCol w:w="2074"/>
      </w:tblGrid>
      <w:tr w:rsidR="001F7653" w:rsidRPr="001F7653" w:rsidTr="001F7653">
        <w:tc>
          <w:tcPr>
            <w:tcW w:w="2130" w:type="dxa"/>
          </w:tcPr>
          <w:p w:rsidR="001F7653" w:rsidRPr="001F7653" w:rsidRDefault="001F7653" w:rsidP="001F7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6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ชื่องาน</w:t>
            </w:r>
          </w:p>
        </w:tc>
        <w:tc>
          <w:tcPr>
            <w:tcW w:w="2130" w:type="dxa"/>
          </w:tcPr>
          <w:p w:rsidR="001F7653" w:rsidRPr="001F7653" w:rsidRDefault="001F7653" w:rsidP="001F7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6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ชื่อนักศึกษา</w:t>
            </w:r>
          </w:p>
        </w:tc>
        <w:tc>
          <w:tcPr>
            <w:tcW w:w="2131" w:type="dxa"/>
          </w:tcPr>
          <w:p w:rsidR="001F7653" w:rsidRPr="001F7653" w:rsidRDefault="001F7653" w:rsidP="001F7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6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131" w:type="dxa"/>
          </w:tcPr>
          <w:p w:rsidR="001F7653" w:rsidRPr="001F7653" w:rsidRDefault="001F7653" w:rsidP="001F76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6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ชื่อรางวัล</w:t>
            </w:r>
          </w:p>
        </w:tc>
      </w:tr>
      <w:tr w:rsidR="001F7653" w:rsidRPr="001F7653" w:rsidTr="001F7653">
        <w:tc>
          <w:tcPr>
            <w:tcW w:w="2130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0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F7653" w:rsidRPr="001F7653" w:rsidTr="001F7653">
        <w:tc>
          <w:tcPr>
            <w:tcW w:w="2130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0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F7653" w:rsidRPr="001F7653" w:rsidTr="001F7653">
        <w:tc>
          <w:tcPr>
            <w:tcW w:w="2130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0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F7653" w:rsidRPr="001F7653" w:rsidTr="001F7653">
        <w:tc>
          <w:tcPr>
            <w:tcW w:w="2130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0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1F7653" w:rsidRPr="001F7653" w:rsidRDefault="001F7653" w:rsidP="001F765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F7653" w:rsidRDefault="001F7653" w:rsidP="001F76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A65" w:rsidRPr="001B583C" w:rsidRDefault="00C77A65" w:rsidP="00C77A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A65" w:rsidRDefault="00C77A65" w:rsidP="002A74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5227" w:rsidRPr="001B583C" w:rsidRDefault="00155227" w:rsidP="00C77A65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583C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</w:rPr>
        <w:t>The competences of the support staff rendering student services are shown to</w:t>
      </w:r>
      <w:r w:rsidR="002A7426"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</w:rPr>
        <w:t>be identified for recruitment and deployment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</w:rPr>
        <w:t>These competences are shown</w:t>
      </w:r>
      <w:r w:rsidR="002A7426"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</w:rPr>
        <w:t>to be evaluated to ensure their continued relevance to stakeholders needs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</w:rPr>
        <w:t>Roles and relationships are shown to be well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</w:rPr>
        <w:t>defined to ensure smooth</w:t>
      </w:r>
      <w:r w:rsidR="002A7426"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</w:rPr>
        <w:t>delivery of the services</w:t>
      </w:r>
      <w:r w:rsidR="007F32B5"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310078" w:rsidRPr="00680CB1" w:rsidRDefault="00310078" w:rsidP="00310078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สรุปจากการ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KM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การอบรมเกณฑ์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AUN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V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4</w:t>
      </w:r>
    </w:p>
    <w:p w:rsidR="00310078" w:rsidRPr="00680CB1" w:rsidRDefault="00310078" w:rsidP="00310078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- มีการวางแผน จำนวนบุคลากร </w:t>
      </w:r>
    </w:p>
    <w:p w:rsidR="00310078" w:rsidRPr="00680CB1" w:rsidRDefault="00310078" w:rsidP="00310078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- มีแผนพัฒนาบุคลกรอย่างไร สามารถช่วย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support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นักศึกษาได้มั้ย อย่างไร </w:t>
      </w:r>
    </w:p>
    <w:p w:rsidR="00310078" w:rsidRPr="00680CB1" w:rsidRDefault="00310078" w:rsidP="00310078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- มีการกำหนด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competence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อย่างไร ดูจาก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job description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ที่มีอยู่เหมาะกับการให้บริการอย่างไร</w:t>
      </w:r>
    </w:p>
    <w:p w:rsidR="007A7EFF" w:rsidRPr="001B583C" w:rsidRDefault="007A7EFF" w:rsidP="007F3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660" w:rsidRDefault="00C77A65" w:rsidP="00E2466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คณะฯ </w:t>
      </w:r>
      <w:r w:rsidR="002A7426" w:rsidRPr="001B583C">
        <w:rPr>
          <w:rFonts w:ascii="TH SarabunPSK" w:hAnsi="TH SarabunPSK" w:cs="TH SarabunPSK"/>
          <w:sz w:val="32"/>
          <w:szCs w:val="32"/>
          <w:cs/>
        </w:rPr>
        <w:t xml:space="preserve">มีการกำหนดสมรรถนะพื้นฐานของบุคลากร ตามคู่มือสมรรถนะที่ผ่านความเห็นชอบของสภามหาวิทยาลัย โดยสมรรถนะพื้นฐานตามตำแหน่ง ได้มีการกำหนดระดับมาตรฐานที่ชัดเจนของแต่ละตำแหน่งงาน เพื่อใช้ประกอบการประเมินผลการปฏิบัติงาน  และเมื่อทำการวิเคราะห์ </w:t>
      </w:r>
      <w:r w:rsidR="002A7426" w:rsidRPr="001B583C">
        <w:rPr>
          <w:rFonts w:ascii="TH SarabunPSK" w:hAnsi="TH SarabunPSK" w:cs="TH SarabunPSK"/>
          <w:sz w:val="32"/>
          <w:szCs w:val="32"/>
        </w:rPr>
        <w:t xml:space="preserve">GAP Analysis </w:t>
      </w:r>
      <w:r w:rsidR="002A7426" w:rsidRPr="001B583C">
        <w:rPr>
          <w:rFonts w:ascii="TH SarabunPSK" w:hAnsi="TH SarabunPSK" w:cs="TH SarabunPSK"/>
          <w:sz w:val="32"/>
          <w:szCs w:val="32"/>
          <w:cs/>
        </w:rPr>
        <w:t>พบว่า สมรรถนะที่ใช้ในปัจจุบัน เป็นสมรรถนะพื้นฐานของบุคลากร ยังไม่มีการเฉพาะเจาะจง การให้บริการกลุ่มที่มาติดต่อขอรับบริการ ทั้งนี้ ควรมีคู่มือหรือแนวปฏิบัติ ในการให้บริการเฉพาะด้าน ที่สามารถนำมาใช้ร่วมกันได้ ซึ่งปัจจุบัน    ยังไม่มีคู่มือหรือแนวปฏิบัติ จึงมีการให้บริการที่หลากหลาย อาจจะเป็นการให้บริการที่ไม่เป็นมาตรฐาน  ดังนั้น หากมีคู่มือหรือแนวปฏิบัติในการให้บริการเฉพาะด้านที่สามารถนำมาใช้ร่วมกันได้ ก็จะกำหนดให้ถือเป็นนโยบายขององค์กรต่อไป</w:t>
      </w: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มีกระบวนการสรรหาบุคลากรโดยกำหนดคุณสมบัติและคุณวุฒิผู้สมัครตามคู่มือมาตรฐานกำหนดตำแหน่งตามแนว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Competency 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hyperlink r:id="rId23" w:history="1"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เอกสารแนบ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 xml:space="preserve"> AUN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-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QA 7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.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2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-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1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 xml:space="preserve"> : คู่มือมาตรฐานกำหนดตำแหน่ง)</w:t>
        </w:r>
      </w:hyperlink>
      <w:r w:rsidRPr="00CF487F">
        <w:rPr>
          <w:rFonts w:ascii="TH SarabunPSK" w:eastAsia="Calibri" w:hAnsi="TH SarabunPSK" w:cs="TH SarabunPSK"/>
          <w:color w:val="0431FF"/>
          <w:sz w:val="32"/>
          <w:szCs w:val="32"/>
          <w:cs/>
        </w:rPr>
        <w:t xml:space="preserve"> 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และกำหนดให้บุคลากรผู้สมัครตั้งแต่วุฒิปริญญาตรีขึ้นไป ต้องมีผลทดสอบความสามารถภาษาอังกฤษเพื่อประกอบการพิจารณาด้วย และในกระบวนการสรรหายังมีการแต่งตั้งคณะกรรมการตรวจสอบคุณสมบัติ คณะกรรมการออกข้อสอบที่ออกข้อสอบภาคความรู้ความสามารถทั่วไปและภาคความรู้เฉพาะตำแหน่ง รวมถึงคณะกรรมการสอบสัมภาษณ์ เพื่อให้ได้บุคลากรที่มีความรู้ความสามารถ ความชำนาญ และมีความเหมาะสมกับตำแหน่งที่รับสมัครอย่างแท้จริงมาบรรจุในตำแหน่งดังกล่าว โดยหลักเกณฑ์และ</w:t>
      </w:r>
      <w:r w:rsidRPr="00CF487F">
        <w:rPr>
          <w:rFonts w:ascii="TH SarabunPSK" w:eastAsia="Calibri" w:hAnsi="TH SarabunPSK" w:cs="TH SarabunPSK"/>
          <w:sz w:val="32"/>
          <w:szCs w:val="32"/>
          <w:cs/>
        </w:rPr>
        <w:t xml:space="preserve">วิธีการเกี่ยวกับการสรรหานั้น เป็นไปตามประกาศคณะกรรมการบริหารงานบุคคลมหาวิทยาลัยแม่โจ้ เรื่อง การบรรจุและแต่งตั้งบุคคลเป็นพนักงานมหาวิทยาลัย พ.ศ. </w:t>
      </w:r>
      <w:r w:rsidRPr="00CF487F">
        <w:rPr>
          <w:rFonts w:ascii="TH SarabunPSK" w:eastAsia="Calibri" w:hAnsi="TH SarabunPSK" w:cs="TH SarabunPSK"/>
          <w:sz w:val="32"/>
          <w:szCs w:val="32"/>
        </w:rPr>
        <w:t xml:space="preserve">2561 </w:t>
      </w:r>
      <w:hyperlink r:id="rId24" w:history="1"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(เอกสารแนบ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 xml:space="preserve"> AUN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-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QA 7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.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2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-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2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 xml:space="preserve"> : ประกาศคณะคณะกรรมการบริหารงานบุคคลฯ)</w:t>
        </w:r>
      </w:hyperlink>
      <w:r w:rsidRPr="00CF487F">
        <w:rPr>
          <w:rFonts w:ascii="TH SarabunPSK" w:eastAsia="Calibri" w:hAnsi="TH SarabunPSK" w:cs="TH SarabunPSK"/>
          <w:color w:val="006FC0"/>
          <w:sz w:val="32"/>
          <w:szCs w:val="32"/>
          <w:cs/>
        </w:rPr>
        <w:t xml:space="preserve"> 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นอกจากการดำเนินการสรรหาบุคลากรด้วยวิธีปกติข้างต้นแล้ว มหาวิทยาลัยยังมีการสรรหามีการใช้ระบบคุณธรรม (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</w:rPr>
        <w:t>merit system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>) ที่เน้นความรู้ความสามารถในด้านคุณสมบัติและ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ประสบการณ์ในการทำงาน เช่น โครงการบริหารคนดีคนเก่ง ที่ให้ลูกจ้างชั่วคราวและพนักงานราชการที่ปฏิบัติงานในมหาวิทยาลัยแม่โจ้ที่มีคุณวุฒิและดำรงตำแหน่งในระดับปริญญาตรี และมีอายุงาน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7 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ปีขึ้นไป ได้มาดำเนินการสอบแข่งขันเพื่อมาบรรจุเป็นพนักงานมหาวิทยาลัยสายสนับสนุน ซึ่งถือว่าเป็นการเปิดโอกาสให้ลูกจ้างชั่วคราวและพนักงานราชการสังกัดมหาวิทยาลัยแม่โจ้ที่ปฏิบัติงานให้มหาวิทยาลัยได้มีโอกาสบรรจุเป็นพนักงานมหาวิทยาลัยเงินงบประมาณ นอกจากนี้ยังสนับสนุนให้มีการประเมินพนักงานมหาวิทยาลัยที่ได้รับค่าจ้างจากเงินรายได้ ที่สังกัดส่วนงานต่างๆ ภายในมหาวิทยาลัยได้เข้าสู่กระบวนการประเมินความรู้ความสามารถเพื่อบรรจุเป็นพนักงานมหาวิทยาลัยเงินงบประมาณ </w:t>
      </w:r>
      <w:hyperlink r:id="rId25" w:history="1"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(เอกสารแนบ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 xml:space="preserve"> AUN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-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QA 7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.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2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-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3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 xml:space="preserve"> : มติที่ประชุมการประเมินพนักงานรายได้เข้าสู่พนักงานมหาวิทยาลัย)</w:t>
        </w:r>
      </w:hyperlink>
      <w:r w:rsidRPr="00CF487F">
        <w:rPr>
          <w:rFonts w:ascii="TH SarabunPSK" w:eastAsia="Calibri" w:hAnsi="TH SarabunPSK" w:cs="TH SarabunPSK"/>
          <w:color w:val="006FC0"/>
          <w:sz w:val="32"/>
          <w:szCs w:val="32"/>
          <w:cs/>
        </w:rPr>
        <w:t xml:space="preserve"> 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ซึ่งทั้งสองโครงการนี้ เป็นการสร้างขวัญและกำลังใจแก่ผู้ปฏิบัติงานให้กับมหาวิทยาลัยที่ยังไม่ได้รับการบรรจุ การเลื่อนตำแหน่งของบุคลากรสายสนับสนุน มหาวิทยาลัยมีการสนับสนุนและส่งเสริมให้บุคลากรสายสนับสนุนมี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career path 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อย่างเหมาะสม ตามมติคณะกรรมการบริหารงานบุคคลมหาวิทยาลัยแม่โจ้ (ก.บ.ม.) </w:t>
      </w:r>
      <w:hyperlink r:id="rId26" w:history="1"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(เอกสารแนบ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 xml:space="preserve"> AUN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-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QA 7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.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2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-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4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 xml:space="preserve"> : มติคณะกรรมการบริหารงานบุคคลฯ</w:t>
        </w:r>
      </w:hyperlink>
      <w:r w:rsidRPr="00CF487F">
        <w:rPr>
          <w:rFonts w:ascii="TH SarabunPSK" w:eastAsia="Calibri" w:hAnsi="TH SarabunPSK" w:cs="TH SarabunPSK"/>
          <w:color w:val="006FC0"/>
          <w:sz w:val="32"/>
          <w:szCs w:val="32"/>
          <w:cs/>
        </w:rPr>
        <w:t xml:space="preserve">) 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โดยต้องขอประเมินค่างานตามหลักเกณฑ์และแนวปฏิบัติของมหาวิทยาลัย </w:t>
      </w: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F487F">
        <w:rPr>
          <w:rFonts w:ascii="TH SarabunPSK" w:eastAsia="Calibri" w:hAnsi="TH SarabunPSK" w:cs="TH SarabunPSK"/>
          <w:sz w:val="32"/>
          <w:szCs w:val="32"/>
          <w:cs/>
        </w:rPr>
        <w:t>คณะเศรษฐศาสตร์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ได้แต่งตั้งคณะกรรมการพัฒนาบุคลากร เพื่อบริหารจัดการงานด้านการพัฒนาบุคลากรให้สอดคล้องกับแผนการปฏิบัติที่ดีด้านทรัพยากรบุคคลของสำนักงาน ก.พ.ที่คณะได้นำมาเป็นแนวทางในการจัดทำแผนกลยุทธ์ด้านการบริหารทรัพยากรบุคคลเพื่อให้เกิดการพัฒนาบุคลากรอย่างต่อเนื่อง และมีการจัดทำแผนพัฒนาบุคลากรสายสนับสนุนวิชาการที่มีการกำหนด</w:t>
      </w:r>
      <w:r w:rsidRPr="00CF487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br/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กลยุทธ์ด้านการบริหารทรัพยากรบุคคลอย่างเป็นรูปธรรม มีการวิเคราะห์จุดแข็งจุดอ่อนด้านทรัพยากรบุคคล เพื่อใช้ในการวางแผนพัฒนาบุคลากรให้ตรงกับความต้องการของคณะ หลังจากนั้นจึงดำเนินการมอบหมายภาระงานของบุคลากรสายสนับสนุนวิชาการ </w:t>
      </w:r>
      <w:hyperlink r:id="rId27" w:history="1"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(เอกสารแนบ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 xml:space="preserve"> AUN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-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QA 7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.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2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-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5</w:t>
        </w:r>
        <w:r w:rsidRPr="00CF487F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 xml:space="preserve"> : คำสั่งคณะเศรษฐศาสตร์ เรื่อง มอบหมายภาระงาน)</w:t>
        </w:r>
      </w:hyperlink>
      <w:r w:rsidRPr="00CF487F">
        <w:rPr>
          <w:rFonts w:ascii="TH SarabunPSK" w:eastAsia="Calibri" w:hAnsi="TH SarabunPSK" w:cs="TH SarabunPSK"/>
          <w:color w:val="0431FF"/>
          <w:sz w:val="32"/>
          <w:szCs w:val="32"/>
          <w:cs/>
        </w:rPr>
        <w:t xml:space="preserve"> </w:t>
      </w:r>
      <w:r w:rsidRPr="00CF487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พร้อมทั้งมีการส่งเสริมและพัฒนาบุคลากรสายสนับสนุนวิชาการ โดยได้ดำเนินการจัดกิจกรรมเพื่อพัฒนาบุคลากร </w:t>
      </w: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487F">
        <w:rPr>
          <w:rFonts w:ascii="TH SarabunPSK" w:eastAsia="Calibri" w:hAnsi="TH SarabunPSK" w:cs="TH SarabunPSK"/>
          <w:sz w:val="32"/>
          <w:szCs w:val="32"/>
          <w:cs/>
        </w:rPr>
        <w:t>นอกจากนั้น คณะฯ ได้มีการจัดสรรงบประมาณพัฒนาบุคลากรประจำปีจำนวน 15</w:t>
      </w:r>
      <w:r w:rsidRPr="00CF487F">
        <w:rPr>
          <w:rFonts w:ascii="TH SarabunPSK" w:eastAsia="Calibri" w:hAnsi="TH SarabunPSK" w:cs="TH SarabunPSK"/>
          <w:sz w:val="32"/>
          <w:szCs w:val="32"/>
        </w:rPr>
        <w:t>,000</w:t>
      </w:r>
      <w:r w:rsidRPr="00CF487F">
        <w:rPr>
          <w:rFonts w:ascii="TH SarabunPSK" w:eastAsia="Calibri" w:hAnsi="TH SarabunPSK" w:cs="TH SarabunPSK"/>
          <w:sz w:val="32"/>
          <w:szCs w:val="32"/>
          <w:cs/>
        </w:rPr>
        <w:t xml:space="preserve"> ต่อคน เพื่อให้บุคลากรสายสนับสนุนวิชาการพัฒนาตนเองอย่างต่อเนื่อง และงบประมาณสนับสนุนการทำวิจัยสถาบันเพื่อใช้ในการพัฒนางานและการขอกำหนดตำแหน่งที่สูงขึ้น คณะเศรษฐศาสตร์มีการจัดสรรหน้าที่ความรับผิดชอบให้กับบุคลากรสายสนับสนุนให้ตรงกับคุณสมบัติ ประสบการณ์ และความถนัด โดยในแต่ละปีบุคลากรสายสนับสนุนต้องจัดทำแผนพัฒนาบุคลากรสายสนับสนุน (</w:t>
      </w:r>
      <w:r w:rsidRPr="00CF487F">
        <w:rPr>
          <w:rFonts w:ascii="TH SarabunPSK" w:eastAsia="Calibri" w:hAnsi="TH SarabunPSK" w:cs="TH SarabunPSK"/>
          <w:sz w:val="32"/>
          <w:szCs w:val="32"/>
        </w:rPr>
        <w:t xml:space="preserve">Individual Development Plan </w:t>
      </w:r>
      <w:r w:rsidRPr="00CF487F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F487F">
        <w:rPr>
          <w:rFonts w:ascii="TH SarabunPSK" w:eastAsia="Calibri" w:hAnsi="TH SarabunPSK" w:cs="TH SarabunPSK"/>
          <w:sz w:val="32"/>
          <w:szCs w:val="32"/>
        </w:rPr>
        <w:t>IDP</w:t>
      </w:r>
      <w:r w:rsidRPr="00CF487F">
        <w:rPr>
          <w:rFonts w:ascii="TH SarabunPSK" w:eastAsia="Calibri" w:hAnsi="TH SarabunPSK" w:cs="TH SarabunPSK"/>
          <w:sz w:val="32"/>
          <w:szCs w:val="32"/>
          <w:cs/>
        </w:rPr>
        <w:t xml:space="preserve">) รายบุคคลทั้งในระยะสั้นและระยะยาว ซึ่งประกอบด้วย สมรรถนะหลัก และกลุ่มงานเฉพาะตำแหน่ง ที่สอดคล้องกับหน้าที่งาน เพื่อก่อให้เกิดการพัฒนาตนเอง และสายงาน เสนอต่อหัวหน้างาน และผู้บังคับบัญชาระดับสูงต่อไป </w:t>
      </w:r>
    </w:p>
    <w:p w:rsidR="00680CB1" w:rsidRDefault="00680CB1" w:rsidP="00CF48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F487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การรับบุคลากรสายสนับสนุน </w:t>
      </w: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487F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ตามที่คณะฯ ได้วางแผนการขออัตรากำลังบุคลากรสายสนับสนุนแล้วนั้น เมื่อคณะฯ ได้รับอนุมัติกรอบอัตรากำลังแล้ว คณะฯ มีขั้นตอนดำเนินการรับบุคลากรสายสนับสนุนดังนี้ </w:t>
      </w: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487F">
        <w:rPr>
          <w:rFonts w:ascii="TH SarabunPSK" w:eastAsia="Calibri" w:hAnsi="TH SarabunPSK" w:cs="TH SarabunPSK"/>
          <w:sz w:val="32"/>
          <w:szCs w:val="32"/>
        </w:rPr>
        <w:t>1</w:t>
      </w:r>
      <w:r w:rsidRPr="00CF487F">
        <w:rPr>
          <w:rFonts w:ascii="TH SarabunPSK" w:eastAsia="Calibri" w:hAnsi="TH SarabunPSK" w:cs="TH SarabunPSK"/>
          <w:sz w:val="32"/>
          <w:szCs w:val="32"/>
          <w:cs/>
        </w:rPr>
        <w:t xml:space="preserve">) คณะฯ กำหนดคุณสมบัติที่ต้องการรับสมัครตามกรอบอัตรากำลังที่ขอเพิ่ม เพื่อให้เหมาะสมกับตำแหน่งงาน พร้อมกับแต่งตั้งคณะกรรมการตรวจสอบคุณสมบัติและการสอบคัดเลือก </w:t>
      </w: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487F">
        <w:rPr>
          <w:rFonts w:ascii="TH SarabunPSK" w:eastAsia="Calibri" w:hAnsi="TH SarabunPSK" w:cs="TH SarabunPSK"/>
          <w:sz w:val="32"/>
          <w:szCs w:val="32"/>
        </w:rPr>
        <w:t>2</w:t>
      </w:r>
      <w:r w:rsidRPr="00CF487F">
        <w:rPr>
          <w:rFonts w:ascii="TH SarabunPSK" w:eastAsia="Calibri" w:hAnsi="TH SarabunPSK" w:cs="TH SarabunPSK"/>
          <w:sz w:val="32"/>
          <w:szCs w:val="32"/>
          <w:cs/>
        </w:rPr>
        <w:t xml:space="preserve">) คณะกรรมการบริหารงานบุคคลพิจารณาคุณสมบัติและเห็นชอบ </w:t>
      </w: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487F">
        <w:rPr>
          <w:rFonts w:ascii="TH SarabunPSK" w:eastAsia="Calibri" w:hAnsi="TH SarabunPSK" w:cs="TH SarabunPSK"/>
          <w:sz w:val="32"/>
          <w:szCs w:val="32"/>
        </w:rPr>
        <w:t>3</w:t>
      </w:r>
      <w:r w:rsidRPr="00CF487F">
        <w:rPr>
          <w:rFonts w:ascii="TH SarabunPSK" w:eastAsia="Calibri" w:hAnsi="TH SarabunPSK" w:cs="TH SarabunPSK"/>
          <w:sz w:val="32"/>
          <w:szCs w:val="32"/>
          <w:cs/>
        </w:rPr>
        <w:t xml:space="preserve">) คณะฯ ดำเนินการประกาศรับสมัครบุคลากร และดำเนินการสอบคัดเลือก </w:t>
      </w: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487F">
        <w:rPr>
          <w:rFonts w:ascii="TH SarabunPSK" w:eastAsia="Calibri" w:hAnsi="TH SarabunPSK" w:cs="TH SarabunPSK"/>
          <w:sz w:val="32"/>
          <w:szCs w:val="32"/>
        </w:rPr>
        <w:t>4</w:t>
      </w:r>
      <w:r w:rsidRPr="00CF487F">
        <w:rPr>
          <w:rFonts w:ascii="TH SarabunPSK" w:eastAsia="Calibri" w:hAnsi="TH SarabunPSK" w:cs="TH SarabunPSK"/>
          <w:sz w:val="32"/>
          <w:szCs w:val="32"/>
          <w:cs/>
        </w:rPr>
        <w:t xml:space="preserve">) คณะฯ แจ้งผลการสอบคัดเลือก และส่งให้คณะกรรมการบริหารบุคคลรับรองผลการสอบคัดเลือก </w:t>
      </w: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487F">
        <w:rPr>
          <w:rFonts w:ascii="TH SarabunPSK" w:eastAsia="Calibri" w:hAnsi="TH SarabunPSK" w:cs="TH SarabunPSK"/>
          <w:sz w:val="32"/>
          <w:szCs w:val="32"/>
          <w:cs/>
        </w:rPr>
        <w:t>เมื่อคณะฯ ได้บุคลากรใหม่เรียบร้อยแล้ว หน่วยงานบุคคล และหัวหน้างาน จะมีการปฐมนิเทศ พร้อมทั้งแจ้งภาระงาน มอบหมายงาน เกณฑ์การการประเมินผล การเลื่อนขั้นเงินเดือน รวมถึงจรรยาบรรณ ให้แก่บุคลากรสายสนับสนุนทราบ</w:t>
      </w:r>
    </w:p>
    <w:p w:rsidR="00CF487F" w:rsidRPr="00CF487F" w:rsidRDefault="00CF487F" w:rsidP="00CF48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487F">
        <w:rPr>
          <w:rFonts w:ascii="TH SarabunPSK" w:eastAsia="Calibri" w:hAnsi="TH SarabunPSK" w:cs="TH SarabunPSK"/>
          <w:sz w:val="32"/>
          <w:szCs w:val="32"/>
          <w:cs/>
        </w:rPr>
        <w:t>กระบวนการเลื่อนขั้นเงินเดือนของบุคลากรสายสนับสนุนของคณะเศรษฐศาสตร์ มีการดำเนินการผ่านการจัดทำข้อตกลงภาระงานและพฤติกรรมการปฏิบัติราชการ (</w:t>
      </w:r>
      <w:r w:rsidRPr="00CF487F">
        <w:rPr>
          <w:rFonts w:ascii="TH SarabunPSK" w:eastAsia="Calibri" w:hAnsi="TH SarabunPSK" w:cs="TH SarabunPSK"/>
          <w:sz w:val="32"/>
          <w:szCs w:val="32"/>
        </w:rPr>
        <w:t>Term of Reference</w:t>
      </w:r>
      <w:r w:rsidRPr="00CF487F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F487F">
        <w:rPr>
          <w:rFonts w:ascii="TH SarabunPSK" w:eastAsia="Calibri" w:hAnsi="TH SarabunPSK" w:cs="TH SarabunPSK"/>
          <w:sz w:val="32"/>
          <w:szCs w:val="32"/>
        </w:rPr>
        <w:t>TOR</w:t>
      </w:r>
      <w:r w:rsidRPr="00CF487F">
        <w:rPr>
          <w:rFonts w:ascii="TH SarabunPSK" w:eastAsia="Calibri" w:hAnsi="TH SarabunPSK" w:cs="TH SarabunPSK"/>
          <w:sz w:val="32"/>
          <w:szCs w:val="32"/>
          <w:cs/>
        </w:rPr>
        <w:t>) ประจำปี โดยกำหนดให้มีการจัดทำและรายงานผลการปฏิบัติงานปีละ 1 ครั้ง โดยจะพิจารณาจากผลการปฏิบัติงานในรอบ 1 ปี</w:t>
      </w:r>
    </w:p>
    <w:p w:rsidR="00310078" w:rsidRPr="00310078" w:rsidRDefault="00310078" w:rsidP="0031007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0078">
        <w:rPr>
          <w:rFonts w:ascii="TH SarabunPSK" w:eastAsia="Calibri" w:hAnsi="TH SarabunPSK" w:cs="TH SarabunPSK"/>
          <w:sz w:val="32"/>
          <w:szCs w:val="32"/>
          <w:cs/>
        </w:rPr>
        <w:t>บุคลากรสายสนับสนุนของคณะเศรษฐศาสตร์อยู่ในสังกัดของสำนักงานคณบดี คณะเศรษฐศาสตร์ ซึ่งมีจำนวน</w:t>
      </w:r>
      <w:r w:rsidRPr="00310078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ทั้งสิ้น </w:t>
      </w:r>
      <w:r w:rsidR="00E24660" w:rsidRPr="00E24660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.....</w:t>
      </w:r>
      <w:r w:rsidRPr="00310078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คน</w:t>
      </w:r>
      <w:r w:rsidRPr="00310078">
        <w:rPr>
          <w:rFonts w:ascii="TH SarabunPSK" w:eastAsia="Calibri" w:hAnsi="TH SarabunPSK" w:cs="TH SarabunPSK"/>
          <w:sz w:val="32"/>
          <w:szCs w:val="32"/>
          <w:cs/>
        </w:rPr>
        <w:t xml:space="preserve"> (ดูตารางที่ </w:t>
      </w:r>
      <w:r w:rsidR="00E24660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310078">
        <w:rPr>
          <w:rFonts w:ascii="TH SarabunPSK" w:eastAsia="Calibri" w:hAnsi="TH SarabunPSK" w:cs="TH SarabunPSK"/>
          <w:sz w:val="32"/>
          <w:szCs w:val="32"/>
          <w:cs/>
        </w:rPr>
        <w:t xml:space="preserve">) เทียบกับจำนวนบุคลากรสายวิชาการจำนวน </w:t>
      </w:r>
      <w:r w:rsidRPr="00310078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E24660" w:rsidRPr="00E24660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......</w:t>
      </w:r>
      <w:r w:rsidRPr="00310078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คน</w:t>
      </w:r>
      <w:r w:rsidRPr="00310078">
        <w:rPr>
          <w:rFonts w:ascii="TH SarabunPSK" w:eastAsia="Calibri" w:hAnsi="TH SarabunPSK" w:cs="TH SarabunPSK"/>
          <w:sz w:val="32"/>
          <w:szCs w:val="32"/>
          <w:cs/>
        </w:rPr>
        <w:t xml:space="preserve"> คิดเป็นสัดส่วนของบุคลากรสายสนับสนุนต่อบุคลากร 1:</w:t>
      </w:r>
      <w:r w:rsidRPr="00310078">
        <w:rPr>
          <w:rFonts w:ascii="TH SarabunPSK" w:eastAsia="Calibri" w:hAnsi="TH SarabunPSK" w:cs="TH SarabunPSK"/>
          <w:sz w:val="32"/>
          <w:szCs w:val="32"/>
        </w:rPr>
        <w:t>1</w:t>
      </w:r>
      <w:r w:rsidRPr="0031007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10078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310078">
        <w:rPr>
          <w:rFonts w:ascii="TH SarabunPSK" w:eastAsia="Calibri" w:hAnsi="TH SarabunPSK" w:cs="TH SarabunPSK"/>
          <w:sz w:val="32"/>
          <w:szCs w:val="32"/>
          <w:cs/>
        </w:rPr>
        <w:t xml:space="preserve">สัดส่วนนี้นับว่าเพียงพอต่อการสนับสนุนการดำเนินงานของคณะเศรษฐศาสตร์ </w:t>
      </w:r>
      <w:hyperlink r:id="rId28" w:history="1"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http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://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personnel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.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mju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.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ac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.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th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/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structure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/</w:t>
        </w:r>
        <w:r w:rsidRPr="00310078">
          <w:rPr>
            <w:rFonts w:ascii="TH SarabunPSK" w:eastAsia="Calibri" w:hAnsi="TH SarabunPSK" w:cs="TH SarabunPSK" w:hint="cs"/>
            <w:color w:val="0563C1"/>
            <w:sz w:val="32"/>
            <w:szCs w:val="32"/>
            <w:u w:val="single"/>
            <w:cs/>
          </w:rPr>
          <w:t xml:space="preserve"> 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list_person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.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php?group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=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all&amp;fact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=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20500&amp;show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  <w:cs/>
          </w:rPr>
          <w:t>=</w:t>
        </w:r>
        <w:r w:rsidRPr="00310078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1</w:t>
        </w:r>
      </w:hyperlink>
      <w:r w:rsidRPr="0031007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10078">
        <w:rPr>
          <w:rFonts w:ascii="TH SarabunPSK" w:eastAsia="Calibri" w:hAnsi="TH SarabunPSK" w:cs="TH SarabunPSK"/>
          <w:sz w:val="32"/>
          <w:szCs w:val="32"/>
          <w:cs/>
        </w:rPr>
        <w:t>โดยเป็นบุคลากรสนับสนุนทั้งหลักสูตรปริญญาตรี โท และเอก</w:t>
      </w:r>
    </w:p>
    <w:p w:rsidR="00310078" w:rsidRPr="00310078" w:rsidRDefault="00310078" w:rsidP="0031007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0078">
        <w:rPr>
          <w:rFonts w:ascii="TH SarabunPSK" w:eastAsia="Calibri" w:hAnsi="TH SarabunPSK" w:cs="TH SarabunPSK"/>
          <w:sz w:val="32"/>
          <w:szCs w:val="32"/>
          <w:cs/>
        </w:rPr>
        <w:t>อย่างไรก็ตาม บุคลากรสายสนับสนุนการดำเนินงานของหลักสูตร</w:t>
      </w:r>
      <w:r w:rsidR="00E246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0078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="00E24660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10078">
        <w:rPr>
          <w:rFonts w:ascii="TH SarabunPSK" w:eastAsia="Calibri" w:hAnsi="TH SarabunPSK" w:cs="TH SarabunPSK"/>
          <w:sz w:val="32"/>
          <w:szCs w:val="32"/>
          <w:cs/>
        </w:rPr>
        <w:t xml:space="preserve"> คน โดยทำหน้าที่สนับสนุนด้านการจัดการเรียนการสอน การบริการการศึกษา การบริการด้านธุรการ และการให้บริการห้องปฏิบัติการ สิ่งสนับสนุนการเรียนรู้ และเทคโนโลยีสารสนเทศ </w:t>
      </w:r>
      <w:r w:rsidR="001F7653">
        <w:rPr>
          <w:rFonts w:ascii="TH SarabunPSK" w:eastAsia="Calibri" w:hAnsi="TH SarabunPSK" w:cs="TH SarabunPSK" w:hint="cs"/>
          <w:sz w:val="32"/>
          <w:szCs w:val="32"/>
          <w:cs/>
        </w:rPr>
        <w:t>สรุปดังนี้</w:t>
      </w:r>
      <w:r w:rsidRPr="0031007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10078" w:rsidRPr="00310078" w:rsidRDefault="00310078" w:rsidP="0031007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10078" w:rsidRPr="00310078" w:rsidRDefault="00310078" w:rsidP="00310078">
      <w:pPr>
        <w:spacing w:after="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31007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1537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</w:t>
      </w:r>
      <w:r w:rsidRPr="0031007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จำนวนบุคลากรสายสนับสนุนการดำเนินงานของหลักสูตร</w:t>
      </w:r>
      <w:r w:rsidR="00E2466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24660" w:rsidRPr="00E24660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รอ </w:t>
      </w:r>
      <w:r w:rsidR="00E24660" w:rsidRPr="00E24660">
        <w:rPr>
          <w:rFonts w:ascii="TH SarabunPSK" w:eastAsia="Calibri" w:hAnsi="TH SarabunPSK" w:cs="TH SarabunPSK"/>
          <w:b/>
          <w:bCs/>
          <w:color w:val="FF0000"/>
          <w:sz w:val="32"/>
          <w:szCs w:val="32"/>
          <w:highlight w:val="yellow"/>
        </w:rPr>
        <w:t xml:space="preserve">update </w:t>
      </w:r>
      <w:r w:rsidR="00E24660" w:rsidRPr="00E24660">
        <w:rPr>
          <w:rFonts w:ascii="TH SarabunPSK" w:eastAsia="Calibri" w:hAnsi="TH SarabunPSK" w:cs="TH SarabunPSK"/>
          <w:b/>
          <w:bCs/>
          <w:color w:val="FF0000"/>
          <w:sz w:val="32"/>
          <w:szCs w:val="32"/>
          <w:highlight w:val="yellow"/>
          <w:cs/>
        </w:rPr>
        <w:t>!!!!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4"/>
        <w:gridCol w:w="1042"/>
        <w:gridCol w:w="914"/>
        <w:gridCol w:w="913"/>
        <w:gridCol w:w="781"/>
        <w:gridCol w:w="916"/>
        <w:gridCol w:w="996"/>
      </w:tblGrid>
      <w:tr w:rsidR="00310078" w:rsidRPr="001F7653" w:rsidTr="00333207">
        <w:trPr>
          <w:tblHeader/>
        </w:trPr>
        <w:tc>
          <w:tcPr>
            <w:tcW w:w="4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  <w:r w:rsidR="00E24660"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 2565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ร้อยละ</w:t>
            </w:r>
          </w:p>
        </w:tc>
      </w:tr>
      <w:tr w:rsidR="00310078" w:rsidRPr="001F7653" w:rsidTr="00333207">
        <w:trPr>
          <w:tblHeader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2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ระดับการศึกษาสูงสุดของบุคลากร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10078" w:rsidRPr="001F7653" w:rsidTr="00333207">
        <w:trPr>
          <w:tblHeader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78" w:rsidRPr="001F7653" w:rsidRDefault="00310078" w:rsidP="00310078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ต่ำกว่า </w:t>
            </w:r>
          </w:p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ป.ตรี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ป.ตรี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ป.โท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ป.เอก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10078" w:rsidRPr="001F7653" w:rsidTr="00333207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1.  บุคลากรด้านงานบริหารและธุรการ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33</w:t>
            </w: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33</w:t>
            </w:r>
          </w:p>
        </w:tc>
      </w:tr>
      <w:tr w:rsidR="00310078" w:rsidRPr="001F7653" w:rsidTr="00333207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lastRenderedPageBreak/>
              <w:t>2.  บุคลากรด้านงานบริการนักศึกษาและกิจการนักศึกษา (ระบุประเภทงานให้บริการ)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19</w:t>
            </w: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05</w:t>
            </w:r>
          </w:p>
        </w:tc>
      </w:tr>
      <w:tr w:rsidR="00310078" w:rsidRPr="001F7653" w:rsidTr="00333207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3. บุคลากรด้านคลังและพัสดุ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14</w:t>
            </w: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29</w:t>
            </w:r>
          </w:p>
        </w:tc>
      </w:tr>
      <w:tr w:rsidR="00310078" w:rsidRPr="001F7653" w:rsidTr="00333207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4. บุคลากรด้านนโยบาย แผน และประกันคุณภาพ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9</w:t>
            </w: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52</w:t>
            </w:r>
          </w:p>
        </w:tc>
      </w:tr>
      <w:tr w:rsidR="00310078" w:rsidRPr="001F7653" w:rsidTr="00333207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5. บุคลากรด้านบริการวิชาการและวิจัย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23</w:t>
            </w:r>
            <w:r w:rsidRPr="001F765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1F7653">
              <w:rPr>
                <w:rFonts w:ascii="TH SarabunPSK" w:eastAsia="Calibri" w:hAnsi="TH SarabunPSK" w:cs="TH SarabunPSK"/>
                <w:color w:val="FF0000"/>
                <w:sz w:val="28"/>
              </w:rPr>
              <w:t>81</w:t>
            </w:r>
          </w:p>
        </w:tc>
      </w:tr>
      <w:tr w:rsidR="00310078" w:rsidRPr="001F7653" w:rsidTr="00333207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78" w:rsidRPr="001F7653" w:rsidRDefault="00310078" w:rsidP="0031007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100</w:t>
            </w:r>
          </w:p>
        </w:tc>
      </w:tr>
    </w:tbl>
    <w:p w:rsidR="00310078" w:rsidRDefault="00310078" w:rsidP="00CF487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1652"/>
        <w:gridCol w:w="1690"/>
        <w:gridCol w:w="1646"/>
        <w:gridCol w:w="1675"/>
      </w:tblGrid>
      <w:tr w:rsidR="001F7653" w:rsidRPr="001F7653" w:rsidTr="001F7653">
        <w:tc>
          <w:tcPr>
            <w:tcW w:w="1704" w:type="dxa"/>
          </w:tcPr>
          <w:p w:rsidR="001F7653" w:rsidRPr="001F7653" w:rsidRDefault="001F7653" w:rsidP="001F765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ชื่อ-สกุล</w:t>
            </w:r>
          </w:p>
        </w:tc>
        <w:tc>
          <w:tcPr>
            <w:tcW w:w="1704" w:type="dxa"/>
          </w:tcPr>
          <w:p w:rsidR="001F7653" w:rsidRPr="001F7653" w:rsidRDefault="001F7653" w:rsidP="001F765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ตำแหน่ง</w:t>
            </w:r>
          </w:p>
        </w:tc>
        <w:tc>
          <w:tcPr>
            <w:tcW w:w="1704" w:type="dxa"/>
          </w:tcPr>
          <w:p w:rsidR="001F7653" w:rsidRPr="001F7653" w:rsidRDefault="001F7653" w:rsidP="001F765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Job description</w:t>
            </w: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1F7653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competencies</w:t>
            </w:r>
          </w:p>
        </w:tc>
        <w:tc>
          <w:tcPr>
            <w:tcW w:w="1705" w:type="dxa"/>
          </w:tcPr>
          <w:p w:rsidR="001F7653" w:rsidRPr="001F7653" w:rsidRDefault="001F7653" w:rsidP="001F765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1F7653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คุณวุฒิ</w:t>
            </w:r>
          </w:p>
        </w:tc>
        <w:tc>
          <w:tcPr>
            <w:tcW w:w="1705" w:type="dxa"/>
          </w:tcPr>
          <w:p w:rsidR="001F7653" w:rsidRPr="001F7653" w:rsidRDefault="001F7653" w:rsidP="001F765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1F7653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ประสบการณ์ทำงาน (ปี)</w:t>
            </w:r>
          </w:p>
        </w:tc>
      </w:tr>
      <w:tr w:rsidR="001F7653" w:rsidRPr="001F7653" w:rsidTr="001F7653"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5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5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1F7653" w:rsidRPr="001F7653" w:rsidTr="001F7653"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5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5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1F7653" w:rsidRPr="001F7653" w:rsidTr="001F7653"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5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5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1F7653" w:rsidRPr="001F7653" w:rsidTr="001F7653"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4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5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705" w:type="dxa"/>
          </w:tcPr>
          <w:p w:rsidR="001F7653" w:rsidRPr="001F7653" w:rsidRDefault="001F7653" w:rsidP="00CF487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</w:p>
        </w:tc>
      </w:tr>
    </w:tbl>
    <w:p w:rsidR="001F7653" w:rsidRDefault="001F7653" w:rsidP="00CF487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7426" w:rsidRPr="001B583C" w:rsidRDefault="00310078" w:rsidP="00CF487F">
      <w:pPr>
        <w:autoSpaceDE w:val="0"/>
        <w:autoSpaceDN w:val="0"/>
        <w:adjustRightInd w:val="0"/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07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ตารางที่ </w:t>
      </w:r>
      <w:r w:rsidR="00E2466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</w:t>
      </w:r>
      <w:r w:rsidRPr="0031007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แสดงจำนวนบุคลากรสายสนับสนุนการดำเนินงานของหลักสูตรของคณะเศรษฐศาสตร์ ที่ให้บริการทุกหลักสูตรที่เปิดการเรียนการสอนในคณะเศรษฐศาสตร์ มีบุคลากรสายสนับสนุนจำนวนรวมทั้งสิ้น </w:t>
      </w:r>
      <w:r w:rsidRPr="00310078">
        <w:rPr>
          <w:rFonts w:ascii="TH SarabunPSK" w:eastAsia="Calibri" w:hAnsi="TH SarabunPSK" w:cs="TH SarabunPSK"/>
          <w:color w:val="000000"/>
          <w:sz w:val="32"/>
          <w:szCs w:val="32"/>
        </w:rPr>
        <w:t>21</w:t>
      </w:r>
      <w:r w:rsidRPr="0031007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คน โดยเฉพาะอย่างยิ่ง คณะฯ มีบุคลากรสายสนับสนุนที่ให้บริการ</w:t>
      </w:r>
      <w:r w:rsidRPr="003100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br/>
      </w:r>
      <w:r w:rsidRPr="0031007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แก่นักศึกษา ได้แก่ งานบริการการศึกษาและกิจการนักศึกษา จำนวน </w:t>
      </w:r>
      <w:r w:rsidR="001F76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Pr="0031007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คน คิดเป็นร้อยละ </w:t>
      </w:r>
      <w:r w:rsidR="001F76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</w:t>
      </w:r>
      <w:r w:rsidRPr="0031007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00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br/>
      </w:r>
      <w:r w:rsidRPr="00310078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ซึ่งทำหน้าที่ให้คำแนะนำปรึกษาแก่นักศึกษาโดยตรง พบเห็นว่าบุคลากรสายสนับสนุนที่ให้บ</w:t>
      </w:r>
      <w:r w:rsidR="00CF487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ริการ</w:t>
      </w:r>
      <w:r w:rsidRPr="00310078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แก่นักศึกษามีสัดส่วนที่สูง แสดงให้เห็นว่าคณะฯ ให้ความสำคัญต่อการสนับสนุนการเรียนการสอนและการให้บริการนักศึกษาค่อนข้างมาก</w:t>
      </w:r>
    </w:p>
    <w:p w:rsidR="00936D17" w:rsidRDefault="00936D17" w:rsidP="00936D1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ส่วนการประเมินเลื่อนขั้นเงินเดือนของบุคลากรสายสนับสนุนในหลักสูตร ซึ่งหลักสูตรได้ร่วมพิจารณาการประเมินเลื่อนขั้นเงินเดือนกับคณะกรรมการประจำคณะฯ โดยหลักสูตรกำหนดตัวชี้วัด ดังนี้</w:t>
      </w:r>
    </w:p>
    <w:p w:rsidR="00936D17" w:rsidRDefault="00936D17" w:rsidP="00936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0CB1" w:rsidRDefault="00680CB1" w:rsidP="00936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6D17" w:rsidRDefault="00936D17" w:rsidP="00936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ตาราง.... ตัวชี้วัดการประเมินเลื่อนขั้นเงินเดือนของหลักสูตร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5829"/>
      </w:tblGrid>
      <w:tr w:rsidR="00936D17" w:rsidRPr="00936D17" w:rsidTr="00936D17">
        <w:tc>
          <w:tcPr>
            <w:tcW w:w="2518" w:type="dxa"/>
          </w:tcPr>
          <w:p w:rsidR="00936D17" w:rsidRPr="00936D17" w:rsidRDefault="00936D17" w:rsidP="00936D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6D17"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6004" w:type="dxa"/>
          </w:tcPr>
          <w:p w:rsidR="00936D17" w:rsidRPr="00936D17" w:rsidRDefault="00936D17" w:rsidP="00936D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6D17">
              <w:rPr>
                <w:rFonts w:ascii="TH SarabunPSK" w:hAnsi="TH SarabunPSK" w:cs="TH SarabunPSK" w:hint="cs"/>
                <w:sz w:val="28"/>
                <w:cs/>
              </w:rPr>
              <w:t>คำอธิบายประกอบ</w:t>
            </w:r>
          </w:p>
        </w:tc>
      </w:tr>
      <w:tr w:rsidR="00936D17" w:rsidRPr="00936D17" w:rsidTr="00936D17">
        <w:tc>
          <w:tcPr>
            <w:tcW w:w="2518" w:type="dxa"/>
          </w:tcPr>
          <w:p w:rsidR="00936D17" w:rsidRPr="00936D17" w:rsidRDefault="00936D17" w:rsidP="00936D1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36D17">
              <w:rPr>
                <w:rFonts w:ascii="TH SarabunPSK" w:hAnsi="TH SarabunPSK" w:cs="TH SarabunPSK" w:hint="cs"/>
                <w:color w:val="FF0000"/>
                <w:sz w:val="28"/>
                <w:cs/>
              </w:rPr>
              <w:t>1.การประสานงานหลักสูตร</w:t>
            </w:r>
          </w:p>
        </w:tc>
        <w:tc>
          <w:tcPr>
            <w:tcW w:w="6004" w:type="dxa"/>
          </w:tcPr>
          <w:p w:rsidR="00936D17" w:rsidRPr="00936D17" w:rsidRDefault="00936D17" w:rsidP="00936D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36D1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การติดต่อสื่อสาร เพื่อให้เกิดความร่วมมือในการปฏิบัติงาน ระหว่างหลักสูตรและผู้มีส่วนได้ส่วนเสีย เพื่อให้บรรลุตามวัถตถุประสงค์อย่างมีประสิทธิภาพ</w:t>
            </w:r>
          </w:p>
        </w:tc>
      </w:tr>
      <w:tr w:rsidR="00936D17" w:rsidRPr="00936D17" w:rsidTr="00936D17">
        <w:tc>
          <w:tcPr>
            <w:tcW w:w="2518" w:type="dxa"/>
          </w:tcPr>
          <w:p w:rsidR="00936D17" w:rsidRPr="00936D17" w:rsidRDefault="00936D17" w:rsidP="00936D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36D17">
              <w:rPr>
                <w:rFonts w:ascii="TH SarabunPSK" w:hAnsi="TH SarabunPSK" w:cs="TH SarabunPSK" w:hint="cs"/>
                <w:color w:val="FF0000"/>
                <w:sz w:val="28"/>
                <w:cs/>
              </w:rPr>
              <w:t>2.งานที่ได้รับมอบหมาย</w:t>
            </w:r>
          </w:p>
        </w:tc>
        <w:tc>
          <w:tcPr>
            <w:tcW w:w="6004" w:type="dxa"/>
          </w:tcPr>
          <w:p w:rsidR="00936D17" w:rsidRPr="00936D17" w:rsidRDefault="00936D17" w:rsidP="00936D1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36D1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บรรลุวัตถุประสงค์ตามภารกิจที่ได้รับมอบหมาย</w:t>
            </w:r>
          </w:p>
        </w:tc>
      </w:tr>
    </w:tbl>
    <w:p w:rsidR="00936D17" w:rsidRDefault="00936D17" w:rsidP="00936D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36D17" w:rsidRDefault="00936D17" w:rsidP="00AD1D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สายสนับสนุนมีการประเมินผลการปฏิบัติงานตามคู่มือผลการปฏิบัติงานบุคลากรสายสนับสนุนที่มหาวิทยาลัยกำหนด ซึ่งคู่มือดังกล่าวผ่านการวิพากษ์และทำการใช้แล้ว ทำให้เชื่อมั่นได้ว่าสามารถประเมินสมรรถนะได้เป็นอย่างดี มีกระบวนการประเมิน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สำหรับรายบุคคล และการจัดทำข้อตกลงการปฏิบัติงาน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เพื่อประกอบการเลื่อนขั้นเงินเดือน กระบวนการประเมินผลการปฏิบัติงานจะประเมินตามสิ่งที่ตกลงกันไว้เบื้องต้นหรือตามผลสัมฤทธิ์ของงาน ซึ่งกำหนดโดยตัวชี้วัดและค่าเป้าหมาย รวมถึงพฤติกรรมที่</w:t>
      </w:r>
      <w:r w:rsidR="00AD1D0A">
        <w:rPr>
          <w:rFonts w:ascii="TH SarabunPSK" w:hAnsi="TH SarabunPSK" w:cs="TH SarabunPSK" w:hint="cs"/>
          <w:sz w:val="32"/>
          <w:szCs w:val="32"/>
          <w:cs/>
        </w:rPr>
        <w:t xml:space="preserve">แสดงออกในการปฏิบัติราชการที่กำหนดโดยสมรรถนะ </w:t>
      </w:r>
      <w:r w:rsidR="00AD1D0A">
        <w:rPr>
          <w:rFonts w:ascii="TH SarabunPSK" w:hAnsi="TH SarabunPSK" w:cs="TH SarabunPSK"/>
          <w:sz w:val="32"/>
          <w:szCs w:val="32"/>
          <w:cs/>
        </w:rPr>
        <w:t>(</w:t>
      </w:r>
      <w:r w:rsidR="00AD1D0A">
        <w:rPr>
          <w:rFonts w:ascii="TH SarabunPSK" w:hAnsi="TH SarabunPSK" w:cs="TH SarabunPSK"/>
          <w:sz w:val="32"/>
          <w:szCs w:val="32"/>
        </w:rPr>
        <w:t>Competency</w:t>
      </w:r>
      <w:r w:rsidR="00AD1D0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D1D0A" w:rsidRDefault="00AD1D0A" w:rsidP="00AD1D0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มีการวางแผนและดำเนินการตามแผนการบริหารและพัฒนาบุคลากรสายสนับสนุนเพื่อให้มั่นใจว่าบุคลากรสายสนับสนุนมีทั้งคุณภาพและปริมาณที่เพียงพอต่อความต้องการด้านการเรียนการสอน การวิจัย และการบริการวิชาการ จากการวิเคราะห์ความต้องการของผู้มีส่วนได้ส่วนเสีย (อาจารย์ผู้รับผิดชอบหลักสูตร ผู้เรียน และอาจารย์ผู้สอน) พบว่ามีความต้องการบริการจากบุคลากรสายสนับสนุนงานหลักสูตร ดังนี้</w:t>
      </w:r>
    </w:p>
    <w:p w:rsidR="00AD1D0A" w:rsidRDefault="00AD1D0A" w:rsidP="00AD1D0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5416"/>
      </w:tblGrid>
      <w:tr w:rsidR="00AD1D0A" w:rsidRPr="00AD1D0A" w:rsidTr="00AD1D0A">
        <w:tc>
          <w:tcPr>
            <w:tcW w:w="2943" w:type="dxa"/>
          </w:tcPr>
          <w:p w:rsidR="00AD1D0A" w:rsidRPr="00AD1D0A" w:rsidRDefault="00AD1D0A" w:rsidP="00AD1D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ความต้องการของ </w:t>
            </w:r>
            <w:r w:rsidRPr="00AD1D0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Key stakeholders</w:t>
            </w:r>
          </w:p>
        </w:tc>
        <w:tc>
          <w:tcPr>
            <w:tcW w:w="5579" w:type="dxa"/>
          </w:tcPr>
          <w:p w:rsidR="00AD1D0A" w:rsidRPr="00AD1D0A" w:rsidRDefault="00AD1D0A" w:rsidP="00AD1D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D1D0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รายละเอียด</w:t>
            </w:r>
          </w:p>
        </w:tc>
      </w:tr>
      <w:tr w:rsidR="00AD1D0A" w:rsidRPr="00AD1D0A" w:rsidTr="00AD1D0A">
        <w:tc>
          <w:tcPr>
            <w:tcW w:w="2943" w:type="dxa"/>
          </w:tcPr>
          <w:p w:rsidR="00AD1D0A" w:rsidRPr="00AD1D0A" w:rsidRDefault="00AD1D0A" w:rsidP="00AD1D0A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5579" w:type="dxa"/>
          </w:tcPr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ข้อมูลการรับเข้านักศึกษา</w:t>
            </w:r>
          </w:p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การสื่อสารและประชาสัมพันธ์กับหน่วยงานภายในและภายนอก</w:t>
            </w:r>
          </w:p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เทคโนโลยีสารสนเทศ อัพเดทเว็บไซต์ โซเชียลมีเดีย ทำคลิป</w:t>
            </w:r>
          </w:p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งานสารบรรณและธุรการ งานเอกสารโครงการ</w:t>
            </w:r>
          </w:p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ฝ่ายกิจกรรม ประชาสัมพันธ์ ติดตามการสะสมชั่วโมงกิจกรรม</w:t>
            </w:r>
          </w:p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การบริหารจัดการหลักสูตร ประสานงานกับหน่วยงานต่างๆ</w:t>
            </w:r>
          </w:p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การประกันคุณภาพหลักสูตร</w:t>
            </w:r>
          </w:p>
        </w:tc>
      </w:tr>
      <w:tr w:rsidR="00AD1D0A" w:rsidRPr="00AD1D0A" w:rsidTr="00AD1D0A">
        <w:tc>
          <w:tcPr>
            <w:tcW w:w="2943" w:type="dxa"/>
          </w:tcPr>
          <w:p w:rsidR="00AD1D0A" w:rsidRPr="00AD1D0A" w:rsidRDefault="00AD1D0A" w:rsidP="00AD1D0A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ผู้เรียน</w:t>
            </w:r>
          </w:p>
        </w:tc>
        <w:tc>
          <w:tcPr>
            <w:tcW w:w="5579" w:type="dxa"/>
          </w:tcPr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วิชาการ </w:t>
            </w:r>
            <w:r w:rsidRPr="00AD1D0A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ลงทะเบียน การฝึกงาน และสหกิจศึกษา</w:t>
            </w:r>
          </w:p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ไม่ใช่วิชาการ </w:t>
            </w:r>
            <w:r w:rsidRPr="00AD1D0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คำแนะนำเมื่อติดต่อโรงพยาบาล และการประกันอุบัติเหตุ  </w:t>
            </w:r>
          </w:p>
        </w:tc>
      </w:tr>
      <w:tr w:rsidR="00AD1D0A" w:rsidRPr="00AD1D0A" w:rsidTr="00AD1D0A">
        <w:tc>
          <w:tcPr>
            <w:tcW w:w="2943" w:type="dxa"/>
          </w:tcPr>
          <w:p w:rsidR="00AD1D0A" w:rsidRPr="00AD1D0A" w:rsidRDefault="00AD1D0A" w:rsidP="00AD1D0A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อาจารย์ผู้สอน</w:t>
            </w:r>
          </w:p>
        </w:tc>
        <w:tc>
          <w:tcPr>
            <w:tcW w:w="5579" w:type="dxa"/>
          </w:tcPr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ห้องเรียน  โสตทัศนศึกษา</w:t>
            </w:r>
          </w:p>
          <w:p w:rsidR="00AD1D0A" w:rsidRPr="00AD1D0A" w:rsidRDefault="00AD1D0A" w:rsidP="00AD1D0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D1D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ตารางสอน</w:t>
            </w:r>
          </w:p>
        </w:tc>
      </w:tr>
    </w:tbl>
    <w:p w:rsidR="00AD1D0A" w:rsidRDefault="00AD1D0A" w:rsidP="00AD1D0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680CB1" w:rsidRDefault="00680CB1" w:rsidP="00AD1D0A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ปัญหาที่เกิดขึ้นด้านการให้บริการที่เกี่ยวข้องกับบุคลากรสายสนับสนุนในปี 2565 สรุปดังนี้</w:t>
      </w:r>
    </w:p>
    <w:p w:rsidR="00680CB1" w:rsidRDefault="00680CB1" w:rsidP="00680C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ตาราง... ปัญหาที่เกิดขึ้นด้านการให้บริการที่เกี่ยวข้องกับบุคลากรสายสนับสนุนในปี 2565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4152"/>
      </w:tblGrid>
      <w:tr w:rsidR="00680CB1" w:rsidRPr="00680CB1" w:rsidTr="00680CB1">
        <w:tc>
          <w:tcPr>
            <w:tcW w:w="4261" w:type="dxa"/>
          </w:tcPr>
          <w:p w:rsidR="00680CB1" w:rsidRPr="00680CB1" w:rsidRDefault="00680CB1" w:rsidP="00680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C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ปัญหาที่เกิดขึ้น</w:t>
            </w:r>
          </w:p>
        </w:tc>
        <w:tc>
          <w:tcPr>
            <w:tcW w:w="4261" w:type="dxa"/>
          </w:tcPr>
          <w:p w:rsidR="00680CB1" w:rsidRPr="00680CB1" w:rsidRDefault="00680CB1" w:rsidP="00680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C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680CB1" w:rsidTr="00680CB1">
        <w:tc>
          <w:tcPr>
            <w:tcW w:w="4261" w:type="dxa"/>
          </w:tcPr>
          <w:p w:rsidR="00680CB1" w:rsidRDefault="00680CB1" w:rsidP="00680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1" w:type="dxa"/>
          </w:tcPr>
          <w:p w:rsidR="00680CB1" w:rsidRDefault="00680CB1" w:rsidP="00680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CB1" w:rsidTr="00680CB1">
        <w:tc>
          <w:tcPr>
            <w:tcW w:w="4261" w:type="dxa"/>
          </w:tcPr>
          <w:p w:rsidR="00680CB1" w:rsidRDefault="00680CB1" w:rsidP="00680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1" w:type="dxa"/>
          </w:tcPr>
          <w:p w:rsidR="00680CB1" w:rsidRDefault="00680CB1" w:rsidP="00680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CB1" w:rsidTr="00680CB1">
        <w:tc>
          <w:tcPr>
            <w:tcW w:w="4261" w:type="dxa"/>
          </w:tcPr>
          <w:p w:rsidR="00680CB1" w:rsidRDefault="00680CB1" w:rsidP="00680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1" w:type="dxa"/>
          </w:tcPr>
          <w:p w:rsidR="00680CB1" w:rsidRDefault="00680CB1" w:rsidP="00680C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0CB1" w:rsidRDefault="00680CB1" w:rsidP="00680C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CB1" w:rsidRDefault="00680CB1" w:rsidP="00680C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ตาราง...การเข้าร่วมอบรมของบุคลากรฝ่ายสนับสนุน ปี 2565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2073"/>
        <w:gridCol w:w="2072"/>
        <w:gridCol w:w="2084"/>
      </w:tblGrid>
      <w:tr w:rsidR="00680CB1" w:rsidRPr="00680CB1" w:rsidTr="00680CB1">
        <w:tc>
          <w:tcPr>
            <w:tcW w:w="2130" w:type="dxa"/>
          </w:tcPr>
          <w:p w:rsidR="00680CB1" w:rsidRPr="00680CB1" w:rsidRDefault="00680CB1" w:rsidP="00680C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0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130" w:type="dxa"/>
          </w:tcPr>
          <w:p w:rsidR="00680CB1" w:rsidRPr="00680CB1" w:rsidRDefault="00680CB1" w:rsidP="00680C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0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2131" w:type="dxa"/>
          </w:tcPr>
          <w:p w:rsidR="00680CB1" w:rsidRPr="00680CB1" w:rsidRDefault="00680CB1" w:rsidP="00680C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0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หัวข้อที่เข้ารับการอบรม</w:t>
            </w:r>
          </w:p>
        </w:tc>
        <w:tc>
          <w:tcPr>
            <w:tcW w:w="2131" w:type="dxa"/>
          </w:tcPr>
          <w:p w:rsidR="00680CB1" w:rsidRPr="00680CB1" w:rsidRDefault="00680CB1" w:rsidP="00680C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0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ข่องว่างสมรรถนะ</w:t>
            </w:r>
          </w:p>
        </w:tc>
      </w:tr>
      <w:tr w:rsidR="00680CB1" w:rsidRPr="00680CB1" w:rsidTr="00680CB1">
        <w:tc>
          <w:tcPr>
            <w:tcW w:w="2130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0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0CB1" w:rsidRPr="00680CB1" w:rsidTr="00680CB1">
        <w:tc>
          <w:tcPr>
            <w:tcW w:w="2130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0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0CB1" w:rsidRPr="00680CB1" w:rsidTr="00680CB1">
        <w:tc>
          <w:tcPr>
            <w:tcW w:w="2130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0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1" w:type="dxa"/>
          </w:tcPr>
          <w:p w:rsidR="00680CB1" w:rsidRPr="00680CB1" w:rsidRDefault="00680CB1" w:rsidP="00680C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0CB1" w:rsidRDefault="00680CB1" w:rsidP="00680C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55227" w:rsidRPr="001B583C" w:rsidRDefault="00155227" w:rsidP="0015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83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Student support services are shown to be subjected to evaluation,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83C">
        <w:rPr>
          <w:rFonts w:ascii="TH SarabunPSK" w:hAnsi="TH SarabunPSK" w:cs="TH SarabunPSK"/>
          <w:b/>
          <w:bCs/>
          <w:sz w:val="32"/>
          <w:szCs w:val="32"/>
        </w:rPr>
        <w:t>benchmarking, and enhancement</w:t>
      </w:r>
      <w:r w:rsidRPr="001B58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803CDA" w:rsidRPr="001B583C" w:rsidRDefault="00803CDA" w:rsidP="00DC0B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A7EFF" w:rsidRPr="00680CB1" w:rsidRDefault="007A7EFF" w:rsidP="007A7EFF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สรุปจากการ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KM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การอบรมเกณฑ์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AUN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V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>4</w:t>
      </w:r>
    </w:p>
    <w:p w:rsidR="007A7EFF" w:rsidRPr="00680CB1" w:rsidRDefault="007A7EFF" w:rsidP="007A7EFF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- มีการประเมิน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support services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และเอาผลประเมินย้อนหลังมาเปรียบเทียบ ทำเป็น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PDCA </w:t>
      </w: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ให้นำเสนอ</w:t>
      </w:r>
    </w:p>
    <w:p w:rsidR="00803CDA" w:rsidRPr="00680CB1" w:rsidRDefault="007A7EFF" w:rsidP="007A7EFF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80C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ผลการประเมินย้อนหลังปีก่อนๆ เพื่อให้เห็นพัฒนาการและการปรับปรุงแต่ละปีและพัฒนาตามข้อเสนอแนะ</w:t>
      </w:r>
    </w:p>
    <w:p w:rsidR="00E6184E" w:rsidRDefault="00E6184E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680CB1" w:rsidRDefault="00680CB1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680CB1" w:rsidRDefault="00680CB1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680CB1" w:rsidRDefault="00680CB1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680CB1" w:rsidRDefault="00680CB1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680CB1" w:rsidRDefault="00680CB1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680CB1" w:rsidRDefault="00680CB1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680CB1" w:rsidRDefault="00680CB1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680CB1" w:rsidRDefault="00680CB1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680CB1" w:rsidRPr="001B583C" w:rsidRDefault="00680CB1" w:rsidP="007A7EFF">
      <w:pPr>
        <w:spacing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C05470" w:rsidRPr="001B583C" w:rsidRDefault="00C05470" w:rsidP="00DC0B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58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การวิเคราะห์ช่องว่าง และแนวทางการปรับปรุง</w:t>
      </w:r>
      <w:r w:rsidRPr="001B58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AUN</w:t>
      </w:r>
      <w:r w:rsidRPr="001B58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1B58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502B52" w:rsidRPr="001B583C" w:rsidTr="00B157E2">
        <w:tc>
          <w:tcPr>
            <w:tcW w:w="9224" w:type="dxa"/>
            <w:gridSpan w:val="6"/>
          </w:tcPr>
          <w:p w:rsidR="00B157E2" w:rsidRPr="001B583C" w:rsidRDefault="00B157E2" w:rsidP="00DC0B2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502B52" w:rsidRPr="001B583C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1B583C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58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</w:tcPr>
          <w:p w:rsidR="00B157E2" w:rsidRPr="001B583C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</w:tcPr>
          <w:p w:rsidR="00B157E2" w:rsidRPr="001B583C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</w:tcPr>
          <w:p w:rsidR="00B157E2" w:rsidRPr="001B583C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58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1B58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1B58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</w:tcPr>
          <w:p w:rsidR="00B157E2" w:rsidRPr="001B583C" w:rsidRDefault="00B157E2" w:rsidP="00DC0B2B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2376AB" w:rsidRPr="001B583C" w:rsidTr="00B157E2">
        <w:trPr>
          <w:gridAfter w:val="1"/>
          <w:wAfter w:w="10" w:type="dxa"/>
        </w:trPr>
        <w:tc>
          <w:tcPr>
            <w:tcW w:w="2268" w:type="dxa"/>
          </w:tcPr>
          <w:p w:rsidR="007F32B5" w:rsidRPr="001B583C" w:rsidRDefault="007F32B5" w:rsidP="007F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1 The student intake policy, admission criteria, and admission procedures to the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programme are shown to be clearly defined, communicated, published, and</w:t>
            </w:r>
          </w:p>
          <w:p w:rsidR="002376AB" w:rsidRPr="001B583C" w:rsidRDefault="007F32B5" w:rsidP="00237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up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76AB" w:rsidRPr="001B583C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1B583C" w:rsidRDefault="007F32B5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2 Both short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term and long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term planning of academic and non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academic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support services are shown to be carried out to ensure sufficiency and quality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of support services for teaching, research, and community service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76AB" w:rsidRPr="001B583C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1B583C" w:rsidRDefault="007F32B5" w:rsidP="007F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 xml:space="preserve">An adequate system is shown to exist for student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lastRenderedPageBreak/>
              <w:t>progress, academic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performance, and workload monitoring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Student progress, academic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performance, and workload are shown to be systematically recorded and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monitored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Feedback to students and corrective actions are made where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necessary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76AB" w:rsidRPr="001B583C" w:rsidTr="00B157E2">
        <w:trPr>
          <w:gridAfter w:val="1"/>
          <w:wAfter w:w="10" w:type="dxa"/>
        </w:trPr>
        <w:tc>
          <w:tcPr>
            <w:tcW w:w="2268" w:type="dxa"/>
          </w:tcPr>
          <w:p w:rsidR="007F32B5" w:rsidRPr="001B583C" w:rsidRDefault="007F32B5" w:rsidP="007F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curricular activities, student competition, and other student support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services are shown to be available to improve learning experience and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employability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7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76AB" w:rsidRPr="001B583C" w:rsidTr="00B157E2">
        <w:trPr>
          <w:gridAfter w:val="1"/>
          <w:wAfter w:w="10" w:type="dxa"/>
        </w:trPr>
        <w:tc>
          <w:tcPr>
            <w:tcW w:w="2268" w:type="dxa"/>
          </w:tcPr>
          <w:p w:rsidR="007F32B5" w:rsidRPr="001B583C" w:rsidRDefault="007F32B5" w:rsidP="007F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The competences of the support staff rendering student services are shown to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 xml:space="preserve">be identified for recruitment and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lastRenderedPageBreak/>
              <w:t>deployment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 xml:space="preserve"> These competences are shown</w:t>
            </w:r>
          </w:p>
          <w:p w:rsidR="007F32B5" w:rsidRPr="001B583C" w:rsidRDefault="007F32B5" w:rsidP="007F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to be evaluated to ensure their continued relevance to stakeholders needs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F32B5" w:rsidRPr="001B583C" w:rsidRDefault="007F32B5" w:rsidP="007F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Roles and relationships are shown to be well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defined to ensure smooth</w:t>
            </w:r>
          </w:p>
          <w:p w:rsidR="002376AB" w:rsidRPr="001B583C" w:rsidRDefault="007F32B5" w:rsidP="00237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delivery of the services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76AB" w:rsidRPr="001B583C" w:rsidTr="00B157E2">
        <w:trPr>
          <w:gridAfter w:val="1"/>
          <w:wAfter w:w="10" w:type="dxa"/>
        </w:trPr>
        <w:tc>
          <w:tcPr>
            <w:tcW w:w="2268" w:type="dxa"/>
          </w:tcPr>
          <w:p w:rsidR="002376AB" w:rsidRPr="001B583C" w:rsidRDefault="007F32B5" w:rsidP="00237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6 Student support services are shown to be subjected to evaluation,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83C">
              <w:rPr>
                <w:rFonts w:ascii="TH SarabunPSK" w:hAnsi="TH SarabunPSK" w:cs="TH SarabunPSK"/>
                <w:sz w:val="32"/>
                <w:szCs w:val="32"/>
              </w:rPr>
              <w:t>benchmarking, and enhancement</w:t>
            </w:r>
            <w:r w:rsidRPr="001B58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2376AB" w:rsidRPr="001B583C" w:rsidRDefault="002376AB" w:rsidP="002376AB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05470" w:rsidRPr="001B583C" w:rsidRDefault="00C05470" w:rsidP="00DC0B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C05470" w:rsidRPr="001B583C" w:rsidSect="001B583C">
      <w:headerReference w:type="default" r:id="rId29"/>
      <w:pgSz w:w="11906" w:h="16838" w:code="9"/>
      <w:pgMar w:top="1701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64" w:rsidRDefault="00332C64" w:rsidP="00626F53">
      <w:pPr>
        <w:spacing w:after="0" w:line="240" w:lineRule="auto"/>
      </w:pPr>
      <w:r>
        <w:separator/>
      </w:r>
    </w:p>
  </w:endnote>
  <w:endnote w:type="continuationSeparator" w:id="0">
    <w:p w:rsidR="00332C64" w:rsidRDefault="00332C64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64" w:rsidRDefault="00332C64" w:rsidP="00626F53">
      <w:pPr>
        <w:spacing w:after="0" w:line="240" w:lineRule="auto"/>
      </w:pPr>
      <w:r>
        <w:separator/>
      </w:r>
    </w:p>
  </w:footnote>
  <w:footnote w:type="continuationSeparator" w:id="0">
    <w:p w:rsidR="00332C64" w:rsidRDefault="00332C64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9931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33207" w:rsidRPr="001B583C" w:rsidRDefault="00333207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B583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B583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B583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B583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B58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56C10">
          <w:rPr>
            <w:rFonts w:ascii="TH SarabunPSK" w:hAnsi="TH SarabunPSK" w:cs="TH SarabunPSK"/>
            <w:noProof/>
            <w:sz w:val="32"/>
            <w:szCs w:val="32"/>
          </w:rPr>
          <w:t>30</w:t>
        </w:r>
        <w:r w:rsidRPr="001B583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33207" w:rsidRDefault="00333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F7F"/>
    <w:multiLevelType w:val="hybridMultilevel"/>
    <w:tmpl w:val="E0607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25EEB"/>
    <w:multiLevelType w:val="hybridMultilevel"/>
    <w:tmpl w:val="FFF03EFE"/>
    <w:lvl w:ilvl="0" w:tplc="082CB920">
      <w:start w:val="1"/>
      <w:numFmt w:val="decimal"/>
      <w:lvlText w:val="%1."/>
      <w:lvlJc w:val="left"/>
      <w:pPr>
        <w:ind w:left="1801" w:hanging="360"/>
      </w:pPr>
      <w:rPr>
        <w:rFonts w:ascii="TH Niramit AS" w:eastAsiaTheme="minorHAnsi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25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1" w:hanging="180"/>
      </w:pPr>
      <w:rPr>
        <w:rFonts w:cs="Times New Roman"/>
      </w:rPr>
    </w:lvl>
  </w:abstractNum>
  <w:abstractNum w:abstractNumId="2" w15:restartNumberingAfterBreak="0">
    <w:nsid w:val="150E7E65"/>
    <w:multiLevelType w:val="hybridMultilevel"/>
    <w:tmpl w:val="3B44FDE0"/>
    <w:lvl w:ilvl="0" w:tplc="4214828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622E"/>
    <w:multiLevelType w:val="hybridMultilevel"/>
    <w:tmpl w:val="D38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79056D1"/>
    <w:multiLevelType w:val="hybridMultilevel"/>
    <w:tmpl w:val="4B5C7D6C"/>
    <w:lvl w:ilvl="0" w:tplc="B4222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476A6C"/>
    <w:multiLevelType w:val="hybridMultilevel"/>
    <w:tmpl w:val="6BFC123E"/>
    <w:lvl w:ilvl="0" w:tplc="AEBAC76E">
      <w:start w:val="1"/>
      <w:numFmt w:val="decimal"/>
      <w:lvlText w:val="(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429D3190"/>
    <w:multiLevelType w:val="hybridMultilevel"/>
    <w:tmpl w:val="40CE9082"/>
    <w:lvl w:ilvl="0" w:tplc="D542C3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424ADC"/>
    <w:multiLevelType w:val="hybridMultilevel"/>
    <w:tmpl w:val="6F688710"/>
    <w:lvl w:ilvl="0" w:tplc="D1067600">
      <w:start w:val="8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5226732"/>
    <w:multiLevelType w:val="hybridMultilevel"/>
    <w:tmpl w:val="479484B8"/>
    <w:lvl w:ilvl="0" w:tplc="FE70D4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DD5D3F"/>
    <w:multiLevelType w:val="hybridMultilevel"/>
    <w:tmpl w:val="F7D2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91207"/>
    <w:multiLevelType w:val="hybridMultilevel"/>
    <w:tmpl w:val="40CE9082"/>
    <w:lvl w:ilvl="0" w:tplc="D542C3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DE75F60"/>
    <w:multiLevelType w:val="hybridMultilevel"/>
    <w:tmpl w:val="40CE9082"/>
    <w:lvl w:ilvl="0" w:tplc="D542C3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60E575BF"/>
    <w:multiLevelType w:val="multilevel"/>
    <w:tmpl w:val="90FCC1C0"/>
    <w:lvl w:ilvl="0">
      <w:start w:val="1"/>
      <w:numFmt w:val="decimal"/>
      <w:lvlText w:val="%1."/>
      <w:lvlJc w:val="left"/>
      <w:pPr>
        <w:ind w:left="2521" w:hanging="360"/>
      </w:pPr>
      <w:rPr>
        <w:rFonts w:ascii="TH SarabunIT?" w:eastAsia="Times New Roman" w:hAnsi="TH SarabunIT?" w:cs="TH SarabunIT?"/>
      </w:rPr>
    </w:lvl>
    <w:lvl w:ilvl="1">
      <w:start w:val="1"/>
      <w:numFmt w:val="decimal"/>
      <w:isLgl/>
      <w:lvlText w:val="%1.%2"/>
      <w:lvlJc w:val="left"/>
      <w:pPr>
        <w:ind w:left="2881" w:hanging="360"/>
      </w:pPr>
      <w:rPr>
        <w:rFonts w:cs="TH Niramit AS"/>
      </w:rPr>
    </w:lvl>
    <w:lvl w:ilvl="2">
      <w:start w:val="1"/>
      <w:numFmt w:val="decimal"/>
      <w:isLgl/>
      <w:lvlText w:val="%1.%2.%3"/>
      <w:lvlJc w:val="left"/>
      <w:pPr>
        <w:ind w:left="3601" w:hanging="720"/>
      </w:pPr>
      <w:rPr>
        <w:rFonts w:cs="TH Niramit AS"/>
      </w:rPr>
    </w:lvl>
    <w:lvl w:ilvl="3">
      <w:start w:val="1"/>
      <w:numFmt w:val="decimal"/>
      <w:isLgl/>
      <w:lvlText w:val="%1.%2.%3.%4"/>
      <w:lvlJc w:val="left"/>
      <w:pPr>
        <w:ind w:left="3961" w:hanging="720"/>
      </w:pPr>
      <w:rPr>
        <w:rFonts w:cs="TH Niramit AS"/>
      </w:rPr>
    </w:lvl>
    <w:lvl w:ilvl="4">
      <w:start w:val="1"/>
      <w:numFmt w:val="decimal"/>
      <w:isLgl/>
      <w:lvlText w:val="%1.%2.%3.%4.%5"/>
      <w:lvlJc w:val="left"/>
      <w:pPr>
        <w:ind w:left="4681" w:hanging="1080"/>
      </w:pPr>
      <w:rPr>
        <w:rFonts w:cs="TH Niramit AS"/>
      </w:rPr>
    </w:lvl>
    <w:lvl w:ilvl="5">
      <w:start w:val="1"/>
      <w:numFmt w:val="decimal"/>
      <w:isLgl/>
      <w:lvlText w:val="%1.%2.%3.%4.%5.%6"/>
      <w:lvlJc w:val="left"/>
      <w:pPr>
        <w:ind w:left="5041" w:hanging="1080"/>
      </w:pPr>
      <w:rPr>
        <w:rFonts w:cs="TH Niramit AS"/>
      </w:rPr>
    </w:lvl>
    <w:lvl w:ilvl="6">
      <w:start w:val="1"/>
      <w:numFmt w:val="decimal"/>
      <w:isLgl/>
      <w:lvlText w:val="%1.%2.%3.%4.%5.%6.%7"/>
      <w:lvlJc w:val="left"/>
      <w:pPr>
        <w:ind w:left="5761" w:hanging="1440"/>
      </w:pPr>
      <w:rPr>
        <w:rFonts w:cs="TH Niramit AS"/>
      </w:rPr>
    </w:lvl>
    <w:lvl w:ilvl="7">
      <w:start w:val="1"/>
      <w:numFmt w:val="decimal"/>
      <w:isLgl/>
      <w:lvlText w:val="%1.%2.%3.%4.%5.%6.%7.%8"/>
      <w:lvlJc w:val="left"/>
      <w:pPr>
        <w:ind w:left="6121" w:hanging="1440"/>
      </w:pPr>
      <w:rPr>
        <w:rFonts w:cs="TH Niramit AS"/>
      </w:rPr>
    </w:lvl>
    <w:lvl w:ilvl="8">
      <w:start w:val="1"/>
      <w:numFmt w:val="decimal"/>
      <w:isLgl/>
      <w:lvlText w:val="%1.%2.%3.%4.%5.%6.%7.%8.%9"/>
      <w:lvlJc w:val="left"/>
      <w:pPr>
        <w:ind w:left="6841" w:hanging="1800"/>
      </w:pPr>
      <w:rPr>
        <w:rFonts w:cs="TH Niramit AS"/>
      </w:rPr>
    </w:lvl>
  </w:abstractNum>
  <w:abstractNum w:abstractNumId="19" w15:restartNumberingAfterBreak="0">
    <w:nsid w:val="6B3D4BD7"/>
    <w:multiLevelType w:val="hybridMultilevel"/>
    <w:tmpl w:val="816A28D0"/>
    <w:lvl w:ilvl="0" w:tplc="524EDDC4"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D26C3"/>
    <w:multiLevelType w:val="hybridMultilevel"/>
    <w:tmpl w:val="803603D2"/>
    <w:lvl w:ilvl="0" w:tplc="2D2C46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8FE7D37"/>
    <w:multiLevelType w:val="hybridMultilevel"/>
    <w:tmpl w:val="25324950"/>
    <w:lvl w:ilvl="0" w:tplc="D1649F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7"/>
  </w:num>
  <w:num w:numId="5">
    <w:abstractNumId w:val="15"/>
  </w:num>
  <w:num w:numId="6">
    <w:abstractNumId w:val="22"/>
  </w:num>
  <w:num w:numId="7">
    <w:abstractNumId w:val="5"/>
  </w:num>
  <w:num w:numId="8">
    <w:abstractNumId w:val="23"/>
  </w:num>
  <w:num w:numId="9">
    <w:abstractNumId w:val="11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3"/>
  </w:num>
  <w:num w:numId="17">
    <w:abstractNumId w:val="3"/>
  </w:num>
  <w:num w:numId="18">
    <w:abstractNumId w:val="2"/>
  </w:num>
  <w:num w:numId="19">
    <w:abstractNumId w:val="20"/>
  </w:num>
  <w:num w:numId="20">
    <w:abstractNumId w:val="6"/>
  </w:num>
  <w:num w:numId="21">
    <w:abstractNumId w:val="21"/>
  </w:num>
  <w:num w:numId="22">
    <w:abstractNumId w:val="1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1016A"/>
    <w:rsid w:val="000319BF"/>
    <w:rsid w:val="000356FC"/>
    <w:rsid w:val="00035FAD"/>
    <w:rsid w:val="00047982"/>
    <w:rsid w:val="00057353"/>
    <w:rsid w:val="00060ED7"/>
    <w:rsid w:val="00073CEE"/>
    <w:rsid w:val="00081397"/>
    <w:rsid w:val="000946FB"/>
    <w:rsid w:val="000A47D0"/>
    <w:rsid w:val="000A70B1"/>
    <w:rsid w:val="000B561D"/>
    <w:rsid w:val="000D32B3"/>
    <w:rsid w:val="000F2C90"/>
    <w:rsid w:val="000F54D1"/>
    <w:rsid w:val="000F792E"/>
    <w:rsid w:val="001007F0"/>
    <w:rsid w:val="00101296"/>
    <w:rsid w:val="00113DE4"/>
    <w:rsid w:val="001537DF"/>
    <w:rsid w:val="001539CF"/>
    <w:rsid w:val="00155227"/>
    <w:rsid w:val="00181413"/>
    <w:rsid w:val="00187C2D"/>
    <w:rsid w:val="00193170"/>
    <w:rsid w:val="001A150B"/>
    <w:rsid w:val="001B266E"/>
    <w:rsid w:val="001B331B"/>
    <w:rsid w:val="001B4201"/>
    <w:rsid w:val="001B583C"/>
    <w:rsid w:val="001C24B6"/>
    <w:rsid w:val="001C348F"/>
    <w:rsid w:val="001C636C"/>
    <w:rsid w:val="001F7653"/>
    <w:rsid w:val="00220677"/>
    <w:rsid w:val="002221FE"/>
    <w:rsid w:val="00227D4D"/>
    <w:rsid w:val="0023266E"/>
    <w:rsid w:val="002376AB"/>
    <w:rsid w:val="00254AC6"/>
    <w:rsid w:val="00266047"/>
    <w:rsid w:val="0027095F"/>
    <w:rsid w:val="002753CE"/>
    <w:rsid w:val="002938DF"/>
    <w:rsid w:val="002A0C58"/>
    <w:rsid w:val="002A1071"/>
    <w:rsid w:val="002A7426"/>
    <w:rsid w:val="002B09C6"/>
    <w:rsid w:val="002B23E1"/>
    <w:rsid w:val="002B734A"/>
    <w:rsid w:val="002C7813"/>
    <w:rsid w:val="002D3248"/>
    <w:rsid w:val="002E119B"/>
    <w:rsid w:val="002E258E"/>
    <w:rsid w:val="002F55C2"/>
    <w:rsid w:val="002F78AB"/>
    <w:rsid w:val="00302168"/>
    <w:rsid w:val="00304951"/>
    <w:rsid w:val="00310078"/>
    <w:rsid w:val="00321178"/>
    <w:rsid w:val="00327452"/>
    <w:rsid w:val="00332C64"/>
    <w:rsid w:val="00333207"/>
    <w:rsid w:val="003338CD"/>
    <w:rsid w:val="003423FB"/>
    <w:rsid w:val="00345E8C"/>
    <w:rsid w:val="00356C10"/>
    <w:rsid w:val="003866C5"/>
    <w:rsid w:val="003B2D86"/>
    <w:rsid w:val="003C0B7F"/>
    <w:rsid w:val="003D4066"/>
    <w:rsid w:val="003E3806"/>
    <w:rsid w:val="003E5FBD"/>
    <w:rsid w:val="003E61A1"/>
    <w:rsid w:val="003E77EF"/>
    <w:rsid w:val="003F7A40"/>
    <w:rsid w:val="00401571"/>
    <w:rsid w:val="00412954"/>
    <w:rsid w:val="00442AF3"/>
    <w:rsid w:val="00444C73"/>
    <w:rsid w:val="004534AF"/>
    <w:rsid w:val="00457C07"/>
    <w:rsid w:val="00464CCA"/>
    <w:rsid w:val="0046566F"/>
    <w:rsid w:val="004813B4"/>
    <w:rsid w:val="004864A6"/>
    <w:rsid w:val="004931AE"/>
    <w:rsid w:val="004A6263"/>
    <w:rsid w:val="004A79BE"/>
    <w:rsid w:val="004B220E"/>
    <w:rsid w:val="004B6745"/>
    <w:rsid w:val="004C6C05"/>
    <w:rsid w:val="004F4F17"/>
    <w:rsid w:val="00502B52"/>
    <w:rsid w:val="00534D95"/>
    <w:rsid w:val="00535DB2"/>
    <w:rsid w:val="00560DB9"/>
    <w:rsid w:val="0057055D"/>
    <w:rsid w:val="00570EA6"/>
    <w:rsid w:val="005C4BCC"/>
    <w:rsid w:val="005D0AEE"/>
    <w:rsid w:val="005D16FB"/>
    <w:rsid w:val="005D22B9"/>
    <w:rsid w:val="005E7EF1"/>
    <w:rsid w:val="00623E82"/>
    <w:rsid w:val="00626F53"/>
    <w:rsid w:val="0064683D"/>
    <w:rsid w:val="00652235"/>
    <w:rsid w:val="00655302"/>
    <w:rsid w:val="00661D8B"/>
    <w:rsid w:val="00680CB1"/>
    <w:rsid w:val="00683F2C"/>
    <w:rsid w:val="00685C60"/>
    <w:rsid w:val="00692F30"/>
    <w:rsid w:val="006A4A92"/>
    <w:rsid w:val="006A5C6A"/>
    <w:rsid w:val="006B24A7"/>
    <w:rsid w:val="006D624E"/>
    <w:rsid w:val="006D69C2"/>
    <w:rsid w:val="006E70A2"/>
    <w:rsid w:val="006F1F21"/>
    <w:rsid w:val="00701A12"/>
    <w:rsid w:val="0070637A"/>
    <w:rsid w:val="007155C7"/>
    <w:rsid w:val="007519F1"/>
    <w:rsid w:val="00757ED9"/>
    <w:rsid w:val="00762533"/>
    <w:rsid w:val="00786CC8"/>
    <w:rsid w:val="007910E1"/>
    <w:rsid w:val="00791A38"/>
    <w:rsid w:val="007A17EE"/>
    <w:rsid w:val="007A7EFF"/>
    <w:rsid w:val="007B5F93"/>
    <w:rsid w:val="007E4325"/>
    <w:rsid w:val="007F32B5"/>
    <w:rsid w:val="00803CDA"/>
    <w:rsid w:val="00804A2B"/>
    <w:rsid w:val="0083263D"/>
    <w:rsid w:val="00846A05"/>
    <w:rsid w:val="008570C5"/>
    <w:rsid w:val="00860406"/>
    <w:rsid w:val="00872CFF"/>
    <w:rsid w:val="00885C79"/>
    <w:rsid w:val="008866CA"/>
    <w:rsid w:val="00891E86"/>
    <w:rsid w:val="00896577"/>
    <w:rsid w:val="008B3797"/>
    <w:rsid w:val="008B4016"/>
    <w:rsid w:val="008D48AF"/>
    <w:rsid w:val="008E3D44"/>
    <w:rsid w:val="00906B34"/>
    <w:rsid w:val="00907C43"/>
    <w:rsid w:val="0092446E"/>
    <w:rsid w:val="00925A54"/>
    <w:rsid w:val="009262EC"/>
    <w:rsid w:val="00931CE9"/>
    <w:rsid w:val="00933431"/>
    <w:rsid w:val="00936D17"/>
    <w:rsid w:val="00944BE4"/>
    <w:rsid w:val="009926C1"/>
    <w:rsid w:val="009A64B9"/>
    <w:rsid w:val="009C32F6"/>
    <w:rsid w:val="009C58E0"/>
    <w:rsid w:val="009F6DC7"/>
    <w:rsid w:val="00A02F63"/>
    <w:rsid w:val="00A03BD6"/>
    <w:rsid w:val="00A062ED"/>
    <w:rsid w:val="00A24620"/>
    <w:rsid w:val="00A44F86"/>
    <w:rsid w:val="00A65D2C"/>
    <w:rsid w:val="00A779C2"/>
    <w:rsid w:val="00A77CF4"/>
    <w:rsid w:val="00A81E3C"/>
    <w:rsid w:val="00A84910"/>
    <w:rsid w:val="00A84DC5"/>
    <w:rsid w:val="00A94F2A"/>
    <w:rsid w:val="00A9687C"/>
    <w:rsid w:val="00AC057F"/>
    <w:rsid w:val="00AC439C"/>
    <w:rsid w:val="00AD1D0A"/>
    <w:rsid w:val="00AF41B1"/>
    <w:rsid w:val="00B056DC"/>
    <w:rsid w:val="00B157E2"/>
    <w:rsid w:val="00B21685"/>
    <w:rsid w:val="00B26104"/>
    <w:rsid w:val="00B436A6"/>
    <w:rsid w:val="00B513DA"/>
    <w:rsid w:val="00B643E4"/>
    <w:rsid w:val="00B7012D"/>
    <w:rsid w:val="00B71AEF"/>
    <w:rsid w:val="00B77420"/>
    <w:rsid w:val="00B91356"/>
    <w:rsid w:val="00BC3DB6"/>
    <w:rsid w:val="00BD4E31"/>
    <w:rsid w:val="00C009E4"/>
    <w:rsid w:val="00C05470"/>
    <w:rsid w:val="00C07245"/>
    <w:rsid w:val="00C10997"/>
    <w:rsid w:val="00C11C4A"/>
    <w:rsid w:val="00C15233"/>
    <w:rsid w:val="00C35088"/>
    <w:rsid w:val="00C430E7"/>
    <w:rsid w:val="00C508A9"/>
    <w:rsid w:val="00C56457"/>
    <w:rsid w:val="00C76C4C"/>
    <w:rsid w:val="00C77A65"/>
    <w:rsid w:val="00C86100"/>
    <w:rsid w:val="00C93344"/>
    <w:rsid w:val="00C93580"/>
    <w:rsid w:val="00CB33F9"/>
    <w:rsid w:val="00CC2412"/>
    <w:rsid w:val="00CD75DE"/>
    <w:rsid w:val="00CF487F"/>
    <w:rsid w:val="00CF7A6A"/>
    <w:rsid w:val="00CF7D83"/>
    <w:rsid w:val="00D050FE"/>
    <w:rsid w:val="00D05293"/>
    <w:rsid w:val="00D11395"/>
    <w:rsid w:val="00D2667F"/>
    <w:rsid w:val="00D301B4"/>
    <w:rsid w:val="00D33C38"/>
    <w:rsid w:val="00D44257"/>
    <w:rsid w:val="00D47936"/>
    <w:rsid w:val="00D5125C"/>
    <w:rsid w:val="00D63069"/>
    <w:rsid w:val="00D7669E"/>
    <w:rsid w:val="00D77516"/>
    <w:rsid w:val="00D80257"/>
    <w:rsid w:val="00D83926"/>
    <w:rsid w:val="00D86C6D"/>
    <w:rsid w:val="00DA7B1B"/>
    <w:rsid w:val="00DB0F4C"/>
    <w:rsid w:val="00DC0B2B"/>
    <w:rsid w:val="00DC4FB9"/>
    <w:rsid w:val="00DE1704"/>
    <w:rsid w:val="00DF15BC"/>
    <w:rsid w:val="00DF2C5E"/>
    <w:rsid w:val="00DF310C"/>
    <w:rsid w:val="00E1173C"/>
    <w:rsid w:val="00E14DBB"/>
    <w:rsid w:val="00E1729F"/>
    <w:rsid w:val="00E21211"/>
    <w:rsid w:val="00E24660"/>
    <w:rsid w:val="00E27B61"/>
    <w:rsid w:val="00E344D9"/>
    <w:rsid w:val="00E3669B"/>
    <w:rsid w:val="00E44A33"/>
    <w:rsid w:val="00E47223"/>
    <w:rsid w:val="00E6184E"/>
    <w:rsid w:val="00E72B8A"/>
    <w:rsid w:val="00E7455C"/>
    <w:rsid w:val="00E81F54"/>
    <w:rsid w:val="00E85CE7"/>
    <w:rsid w:val="00E93033"/>
    <w:rsid w:val="00EA39CF"/>
    <w:rsid w:val="00ED196E"/>
    <w:rsid w:val="00EF00EB"/>
    <w:rsid w:val="00F003DC"/>
    <w:rsid w:val="00F410A3"/>
    <w:rsid w:val="00F450E6"/>
    <w:rsid w:val="00F46916"/>
    <w:rsid w:val="00F56063"/>
    <w:rsid w:val="00F6449B"/>
    <w:rsid w:val="00F73BE6"/>
    <w:rsid w:val="00F934B6"/>
    <w:rsid w:val="00F94B54"/>
    <w:rsid w:val="00F95317"/>
    <w:rsid w:val="00FB0B2A"/>
    <w:rsid w:val="00FB0F9F"/>
    <w:rsid w:val="00FC1DD9"/>
    <w:rsid w:val="00FC392B"/>
    <w:rsid w:val="00FD1222"/>
    <w:rsid w:val="00FE59ED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03ACE-8862-4826-9FCB-FC66C8C8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  <w:style w:type="paragraph" w:styleId="BalloonText">
    <w:name w:val="Balloon Text"/>
    <w:basedOn w:val="Normal"/>
    <w:link w:val="BalloonTextChar"/>
    <w:uiPriority w:val="99"/>
    <w:semiHidden/>
    <w:unhideWhenUsed/>
    <w:rsid w:val="003E38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06"/>
    <w:rPr>
      <w:rFonts w:ascii="Leelawadee" w:hAnsi="Leelawadee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B58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C32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QyOTE1&amp;method=inline" TargetMode="External"/><Relationship Id="rId13" Type="http://schemas.openxmlformats.org/officeDocument/2006/relationships/hyperlink" Target="http://www.admissions.mju.ac.th" TargetMode="External"/><Relationship Id="rId18" Type="http://schemas.openxmlformats.org/officeDocument/2006/relationships/hyperlink" Target="http://www.erp.mju.ac.th/openFile.aspx?id=NDQyMzkz&amp;method=inline" TargetMode="External"/><Relationship Id="rId26" Type="http://schemas.openxmlformats.org/officeDocument/2006/relationships/hyperlink" Target="https://erp.mju.ac.th/openFile.aspx?id=MzIzOTMy&amp;method=inline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hyperlink" Target="https://erp.mju.ac.th/openFile.aspx?id=NDg1MzA0&amp;method=inline" TargetMode="External"/><Relationship Id="rId17" Type="http://schemas.openxmlformats.org/officeDocument/2006/relationships/hyperlink" Target="http://www.erp.mju.ac.th/openFile.aspx?id=NDQyMzky&amp;method=inline" TargetMode="External"/><Relationship Id="rId25" Type="http://schemas.openxmlformats.org/officeDocument/2006/relationships/hyperlink" Target="https://erp.mju.ac.th/openFile.aspx?id=MzIzOTMw&amp;method=in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ation.mju.ac.th/edustdregis/admin/frmstrplan31.aspx" TargetMode="External"/><Relationship Id="rId20" Type="http://schemas.openxmlformats.org/officeDocument/2006/relationships/image" Target="media/image2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yperlink" Target="https://erp.mju.ac.th/openFile.aspx?id=MzIzNTYx&amp;method=i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p.mju.ac.th/openFile.aspx?id=NDg1Mjk5&amp;method=inline" TargetMode="External"/><Relationship Id="rId23" Type="http://schemas.openxmlformats.org/officeDocument/2006/relationships/hyperlink" Target="http://personnel.mju.ac.th/competency_handbook.php" TargetMode="External"/><Relationship Id="rId28" Type="http://schemas.openxmlformats.org/officeDocument/2006/relationships/hyperlink" Target="http://personnel.mju.ac.th/structure/%20list_person.php?group=all&amp;fact=20500&amp;show=1" TargetMode="External"/><Relationship Id="rId10" Type="http://schemas.openxmlformats.org/officeDocument/2006/relationships/hyperlink" Target="https://erp.mju.ac.th/openFile.aspx?id=NDg1NzEy&amp;method=inline" TargetMode="External"/><Relationship Id="rId19" Type="http://schemas.openxmlformats.org/officeDocument/2006/relationships/hyperlink" Target="http://www.erp.mju.ac.th/openFile.aspx?id=MzgxMDE3&amp;method=inlin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Dg1MDU0&amp;method=inline" TargetMode="External"/><Relationship Id="rId14" Type="http://schemas.openxmlformats.org/officeDocument/2006/relationships/hyperlink" Target="http://www.mju.ac.th" TargetMode="External"/><Relationship Id="rId22" Type="http://schemas.openxmlformats.org/officeDocument/2006/relationships/image" Target="media/image4.jpg"/><Relationship Id="rId27" Type="http://schemas.openxmlformats.org/officeDocument/2006/relationships/hyperlink" Target="https://erp.mju.ac.th/openFile.aspx?id=NDkxNjE0&amp;method=inlin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E131-54DC-46B7-8CEF-8D1703E2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6036</Words>
  <Characters>34411</Characters>
  <Application>Microsoft Office Word</Application>
  <DocSecurity>0</DocSecurity>
  <Lines>286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admin</cp:lastModifiedBy>
  <cp:revision>2</cp:revision>
  <cp:lastPrinted>2022-11-29T03:06:00Z</cp:lastPrinted>
  <dcterms:created xsi:type="dcterms:W3CDTF">2022-11-29T08:49:00Z</dcterms:created>
  <dcterms:modified xsi:type="dcterms:W3CDTF">2022-11-29T08:49:00Z</dcterms:modified>
</cp:coreProperties>
</file>