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9C2" w:rsidRPr="001B583C" w:rsidRDefault="006D69C2" w:rsidP="00DC0B2B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  <w:r w:rsidRPr="001B583C">
        <w:rPr>
          <w:rFonts w:ascii="TH SarabunPSK" w:hAnsi="TH SarabunPSK" w:cs="TH SarabunPSK"/>
          <w:b/>
          <w:bCs/>
          <w:sz w:val="36"/>
          <w:szCs w:val="36"/>
        </w:rPr>
        <w:t xml:space="preserve">Criterion </w:t>
      </w:r>
      <w:r w:rsidR="00803CDA" w:rsidRPr="001B583C">
        <w:rPr>
          <w:rFonts w:ascii="TH SarabunPSK" w:hAnsi="TH SarabunPSK" w:cs="TH SarabunPSK"/>
          <w:b/>
          <w:bCs/>
          <w:sz w:val="36"/>
          <w:szCs w:val="36"/>
          <w:cs/>
        </w:rPr>
        <w:t>6</w:t>
      </w:r>
      <w:r w:rsidRPr="001B583C">
        <w:rPr>
          <w:rFonts w:ascii="TH SarabunPSK" w:hAnsi="TH SarabunPSK" w:cs="TH SarabunPSK"/>
          <w:b/>
          <w:bCs/>
          <w:sz w:val="36"/>
          <w:szCs w:val="36"/>
          <w:cs/>
        </w:rPr>
        <w:t xml:space="preserve">: </w:t>
      </w:r>
      <w:r w:rsidR="00803CDA" w:rsidRPr="001B583C">
        <w:rPr>
          <w:rFonts w:ascii="TH SarabunPSK" w:hAnsi="TH SarabunPSK" w:cs="TH SarabunPSK"/>
          <w:b/>
          <w:bCs/>
          <w:sz w:val="36"/>
          <w:szCs w:val="36"/>
        </w:rPr>
        <w:t>Student Support Service</w:t>
      </w:r>
    </w:p>
    <w:p w:rsidR="00907C43" w:rsidRPr="001B583C" w:rsidRDefault="00907C43" w:rsidP="00DC0B2B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6D69C2" w:rsidRPr="001B583C" w:rsidRDefault="006D69C2" w:rsidP="00DC0B2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B583C">
        <w:rPr>
          <w:rFonts w:ascii="TH SarabunPSK" w:hAnsi="TH SarabunPSK" w:cs="TH SarabunPSK"/>
          <w:b/>
          <w:bCs/>
          <w:sz w:val="32"/>
          <w:szCs w:val="32"/>
          <w:cs/>
        </w:rPr>
        <w:t>เกณฑ์ย่อย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8"/>
        <w:gridCol w:w="4729"/>
        <w:gridCol w:w="432"/>
        <w:gridCol w:w="447"/>
        <w:gridCol w:w="432"/>
        <w:gridCol w:w="432"/>
        <w:gridCol w:w="432"/>
        <w:gridCol w:w="432"/>
        <w:gridCol w:w="432"/>
      </w:tblGrid>
      <w:tr w:rsidR="006D69C2" w:rsidRPr="001B583C" w:rsidTr="002A0C58">
        <w:tc>
          <w:tcPr>
            <w:tcW w:w="5845" w:type="dxa"/>
            <w:gridSpan w:val="2"/>
            <w:shd w:val="clear" w:color="auto" w:fill="D9D9D9" w:themeFill="background1" w:themeFillShade="D9"/>
          </w:tcPr>
          <w:p w:rsidR="006D69C2" w:rsidRPr="001B583C" w:rsidRDefault="006D69C2" w:rsidP="00DC0B2B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583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Expected Learning Outcome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6D69C2" w:rsidRPr="001B583C" w:rsidRDefault="006D69C2" w:rsidP="00DC0B2B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58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68" w:type="dxa"/>
            <w:shd w:val="clear" w:color="auto" w:fill="D9D9D9" w:themeFill="background1" w:themeFillShade="D9"/>
          </w:tcPr>
          <w:p w:rsidR="006D69C2" w:rsidRPr="001B583C" w:rsidRDefault="006D69C2" w:rsidP="00DC0B2B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58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6D69C2" w:rsidRPr="001B583C" w:rsidRDefault="006D69C2" w:rsidP="00DC0B2B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58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6D69C2" w:rsidRPr="001B583C" w:rsidRDefault="006D69C2" w:rsidP="00DC0B2B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58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6D69C2" w:rsidRPr="001B583C" w:rsidRDefault="006D69C2" w:rsidP="00DC0B2B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58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6D69C2" w:rsidRPr="001B583C" w:rsidRDefault="006D69C2" w:rsidP="00DC0B2B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58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6D69C2" w:rsidRPr="001B583C" w:rsidRDefault="006D69C2" w:rsidP="00DC0B2B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58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</w:t>
            </w:r>
          </w:p>
        </w:tc>
      </w:tr>
      <w:tr w:rsidR="006D69C2" w:rsidRPr="001B583C" w:rsidTr="002A0C58">
        <w:tc>
          <w:tcPr>
            <w:tcW w:w="535" w:type="dxa"/>
          </w:tcPr>
          <w:p w:rsidR="006D69C2" w:rsidRPr="001B583C" w:rsidRDefault="00155227" w:rsidP="00DC0B2B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583C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1B583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B583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310" w:type="dxa"/>
          </w:tcPr>
          <w:p w:rsidR="006D69C2" w:rsidRPr="001B583C" w:rsidRDefault="00155227" w:rsidP="002376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583C">
              <w:rPr>
                <w:rFonts w:ascii="TH SarabunPSK" w:hAnsi="TH SarabunPSK" w:cs="TH SarabunPSK"/>
                <w:sz w:val="32"/>
                <w:szCs w:val="32"/>
              </w:rPr>
              <w:t>The student intake policy, admission criteria, and admission procedures to the</w:t>
            </w:r>
            <w:r w:rsidRPr="001B58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B583C">
              <w:rPr>
                <w:rFonts w:ascii="TH SarabunPSK" w:hAnsi="TH SarabunPSK" w:cs="TH SarabunPSK"/>
                <w:sz w:val="32"/>
                <w:szCs w:val="32"/>
              </w:rPr>
              <w:t>programme are shown to be clearly defined, communicated, published, and</w:t>
            </w:r>
            <w:r w:rsidRPr="001B58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B583C">
              <w:rPr>
                <w:rFonts w:ascii="TH SarabunPSK" w:hAnsi="TH SarabunPSK" w:cs="TH SarabunPSK"/>
                <w:sz w:val="32"/>
                <w:szCs w:val="32"/>
              </w:rPr>
              <w:t>up</w:t>
            </w:r>
            <w:r w:rsidRPr="001B583C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1B583C">
              <w:rPr>
                <w:rFonts w:ascii="TH SarabunPSK" w:hAnsi="TH SarabunPSK" w:cs="TH SarabunPSK"/>
                <w:sz w:val="32"/>
                <w:szCs w:val="32"/>
              </w:rPr>
              <w:t>to</w:t>
            </w:r>
            <w:r w:rsidRPr="001B583C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1B583C">
              <w:rPr>
                <w:rFonts w:ascii="TH SarabunPSK" w:hAnsi="TH SarabunPSK" w:cs="TH SarabunPSK"/>
                <w:sz w:val="32"/>
                <w:szCs w:val="32"/>
              </w:rPr>
              <w:t>date</w:t>
            </w:r>
            <w:r w:rsidRPr="001B583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450" w:type="dxa"/>
          </w:tcPr>
          <w:p w:rsidR="006D69C2" w:rsidRPr="001B583C" w:rsidRDefault="006D69C2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8" w:type="dxa"/>
          </w:tcPr>
          <w:p w:rsidR="006D69C2" w:rsidRPr="001B583C" w:rsidRDefault="006D69C2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1B583C" w:rsidRDefault="006D69C2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1B583C" w:rsidRDefault="006D69C2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1B583C" w:rsidRDefault="006D69C2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1B583C" w:rsidRDefault="006D69C2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1B583C" w:rsidRDefault="006D69C2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69C2" w:rsidRPr="001B583C" w:rsidTr="002A0C58">
        <w:tc>
          <w:tcPr>
            <w:tcW w:w="535" w:type="dxa"/>
          </w:tcPr>
          <w:p w:rsidR="006D69C2" w:rsidRPr="001B583C" w:rsidRDefault="00155227" w:rsidP="00DC0B2B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583C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1B583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B583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310" w:type="dxa"/>
          </w:tcPr>
          <w:p w:rsidR="006D69C2" w:rsidRPr="001B583C" w:rsidRDefault="007F32B5" w:rsidP="00DC0B2B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B583C">
              <w:rPr>
                <w:rFonts w:ascii="TH SarabunPSK" w:hAnsi="TH SarabunPSK" w:cs="TH SarabunPSK"/>
                <w:sz w:val="32"/>
                <w:szCs w:val="32"/>
              </w:rPr>
              <w:t>Both short</w:t>
            </w:r>
            <w:r w:rsidRPr="001B583C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1B583C">
              <w:rPr>
                <w:rFonts w:ascii="TH SarabunPSK" w:hAnsi="TH SarabunPSK" w:cs="TH SarabunPSK"/>
                <w:sz w:val="32"/>
                <w:szCs w:val="32"/>
              </w:rPr>
              <w:t>term and long</w:t>
            </w:r>
            <w:r w:rsidRPr="001B583C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1B583C">
              <w:rPr>
                <w:rFonts w:ascii="TH SarabunPSK" w:hAnsi="TH SarabunPSK" w:cs="TH SarabunPSK"/>
                <w:sz w:val="32"/>
                <w:szCs w:val="32"/>
              </w:rPr>
              <w:t>term planning of academic and non</w:t>
            </w:r>
            <w:r w:rsidRPr="001B583C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1B583C">
              <w:rPr>
                <w:rFonts w:ascii="TH SarabunPSK" w:hAnsi="TH SarabunPSK" w:cs="TH SarabunPSK"/>
                <w:sz w:val="32"/>
                <w:szCs w:val="32"/>
              </w:rPr>
              <w:t>academic</w:t>
            </w:r>
            <w:r w:rsidRPr="001B58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B583C">
              <w:rPr>
                <w:rFonts w:ascii="TH SarabunPSK" w:hAnsi="TH SarabunPSK" w:cs="TH SarabunPSK"/>
                <w:sz w:val="32"/>
                <w:szCs w:val="32"/>
              </w:rPr>
              <w:t>support services are shown to be carried out to ensure sufficiency and quality</w:t>
            </w:r>
            <w:r w:rsidRPr="001B58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B583C">
              <w:rPr>
                <w:rFonts w:ascii="TH SarabunPSK" w:hAnsi="TH SarabunPSK" w:cs="TH SarabunPSK"/>
                <w:sz w:val="32"/>
                <w:szCs w:val="32"/>
              </w:rPr>
              <w:t>of support services for teaching, research, and community service</w:t>
            </w:r>
            <w:r w:rsidRPr="001B583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450" w:type="dxa"/>
          </w:tcPr>
          <w:p w:rsidR="006D69C2" w:rsidRPr="001B583C" w:rsidRDefault="006D69C2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8" w:type="dxa"/>
          </w:tcPr>
          <w:p w:rsidR="006D69C2" w:rsidRPr="001B583C" w:rsidRDefault="006D69C2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1B583C" w:rsidRDefault="006D69C2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1B583C" w:rsidRDefault="006D69C2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1B583C" w:rsidRDefault="006D69C2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1B583C" w:rsidRDefault="006D69C2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1B583C" w:rsidRDefault="006D69C2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69C2" w:rsidRPr="001B583C" w:rsidTr="002A0C58">
        <w:tc>
          <w:tcPr>
            <w:tcW w:w="535" w:type="dxa"/>
          </w:tcPr>
          <w:p w:rsidR="006D69C2" w:rsidRPr="001B583C" w:rsidRDefault="00155227" w:rsidP="00DC0B2B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583C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1B583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B583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310" w:type="dxa"/>
          </w:tcPr>
          <w:p w:rsidR="006D69C2" w:rsidRPr="001B583C" w:rsidRDefault="007F32B5" w:rsidP="00DC0B2B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B583C">
              <w:rPr>
                <w:rFonts w:ascii="TH SarabunPSK" w:hAnsi="TH SarabunPSK" w:cs="TH SarabunPSK"/>
                <w:sz w:val="32"/>
                <w:szCs w:val="32"/>
              </w:rPr>
              <w:t>An adequate system is shown to exist for student progress, academic</w:t>
            </w:r>
            <w:r w:rsidRPr="001B58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B583C">
              <w:rPr>
                <w:rFonts w:ascii="TH SarabunPSK" w:hAnsi="TH SarabunPSK" w:cs="TH SarabunPSK"/>
                <w:sz w:val="32"/>
                <w:szCs w:val="32"/>
              </w:rPr>
              <w:t>performance, and workload monitoring</w:t>
            </w:r>
            <w:r w:rsidRPr="001B58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1B583C">
              <w:rPr>
                <w:rFonts w:ascii="TH SarabunPSK" w:hAnsi="TH SarabunPSK" w:cs="TH SarabunPSK"/>
                <w:sz w:val="32"/>
                <w:szCs w:val="32"/>
              </w:rPr>
              <w:t>Student progress, academic</w:t>
            </w:r>
            <w:r w:rsidRPr="001B58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B583C">
              <w:rPr>
                <w:rFonts w:ascii="TH SarabunPSK" w:hAnsi="TH SarabunPSK" w:cs="TH SarabunPSK"/>
                <w:sz w:val="32"/>
                <w:szCs w:val="32"/>
              </w:rPr>
              <w:t>performance, and workload are shown to be systematically recorded and</w:t>
            </w:r>
            <w:r w:rsidRPr="001B58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B583C">
              <w:rPr>
                <w:rFonts w:ascii="TH SarabunPSK" w:hAnsi="TH SarabunPSK" w:cs="TH SarabunPSK"/>
                <w:sz w:val="32"/>
                <w:szCs w:val="32"/>
              </w:rPr>
              <w:t>monitored</w:t>
            </w:r>
            <w:r w:rsidRPr="001B58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1B583C">
              <w:rPr>
                <w:rFonts w:ascii="TH SarabunPSK" w:hAnsi="TH SarabunPSK" w:cs="TH SarabunPSK"/>
                <w:sz w:val="32"/>
                <w:szCs w:val="32"/>
              </w:rPr>
              <w:t>Feedback to students and corrective actions are made where</w:t>
            </w:r>
            <w:r w:rsidRPr="001B58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B583C">
              <w:rPr>
                <w:rFonts w:ascii="TH SarabunPSK" w:hAnsi="TH SarabunPSK" w:cs="TH SarabunPSK"/>
                <w:sz w:val="32"/>
                <w:szCs w:val="32"/>
              </w:rPr>
              <w:t>necessary</w:t>
            </w:r>
            <w:r w:rsidRPr="001B583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450" w:type="dxa"/>
          </w:tcPr>
          <w:p w:rsidR="006D69C2" w:rsidRPr="001B583C" w:rsidRDefault="006D69C2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8" w:type="dxa"/>
          </w:tcPr>
          <w:p w:rsidR="006D69C2" w:rsidRPr="001B583C" w:rsidRDefault="006D69C2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1B583C" w:rsidRDefault="006D69C2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1B583C" w:rsidRDefault="006D69C2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1B583C" w:rsidRDefault="006D69C2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1B583C" w:rsidRDefault="006D69C2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1B583C" w:rsidRDefault="006D69C2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69C2" w:rsidRPr="001B583C" w:rsidTr="002A0C58">
        <w:tc>
          <w:tcPr>
            <w:tcW w:w="535" w:type="dxa"/>
          </w:tcPr>
          <w:p w:rsidR="006D69C2" w:rsidRPr="001B583C" w:rsidRDefault="00155227" w:rsidP="00DC0B2B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583C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1B583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B583C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310" w:type="dxa"/>
          </w:tcPr>
          <w:p w:rsidR="006D69C2" w:rsidRPr="001B583C" w:rsidRDefault="007F32B5" w:rsidP="00DC0B2B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B583C">
              <w:rPr>
                <w:rFonts w:ascii="TH SarabunPSK" w:hAnsi="TH SarabunPSK" w:cs="TH SarabunPSK"/>
                <w:sz w:val="32"/>
                <w:szCs w:val="32"/>
              </w:rPr>
              <w:t>Co</w:t>
            </w:r>
            <w:r w:rsidRPr="001B583C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1B583C">
              <w:rPr>
                <w:rFonts w:ascii="TH SarabunPSK" w:hAnsi="TH SarabunPSK" w:cs="TH SarabunPSK"/>
                <w:sz w:val="32"/>
                <w:szCs w:val="32"/>
              </w:rPr>
              <w:t>curricular activities, student competition, and other student support</w:t>
            </w:r>
            <w:r w:rsidRPr="001B58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B583C">
              <w:rPr>
                <w:rFonts w:ascii="TH SarabunPSK" w:hAnsi="TH SarabunPSK" w:cs="TH SarabunPSK"/>
                <w:sz w:val="32"/>
                <w:szCs w:val="32"/>
              </w:rPr>
              <w:t>services are shown to be available to improve learning experience and</w:t>
            </w:r>
            <w:r w:rsidRPr="001B58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B583C">
              <w:rPr>
                <w:rFonts w:ascii="TH SarabunPSK" w:hAnsi="TH SarabunPSK" w:cs="TH SarabunPSK"/>
                <w:sz w:val="32"/>
                <w:szCs w:val="32"/>
              </w:rPr>
              <w:t>employability</w:t>
            </w:r>
            <w:r w:rsidRPr="001B583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450" w:type="dxa"/>
          </w:tcPr>
          <w:p w:rsidR="006D69C2" w:rsidRPr="001B583C" w:rsidRDefault="006D69C2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8" w:type="dxa"/>
          </w:tcPr>
          <w:p w:rsidR="006D69C2" w:rsidRPr="001B583C" w:rsidRDefault="006D69C2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1B583C" w:rsidRDefault="006D69C2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1B583C" w:rsidRDefault="006D69C2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1B583C" w:rsidRDefault="006D69C2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1B583C" w:rsidRDefault="006D69C2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1B583C" w:rsidRDefault="006D69C2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69C2" w:rsidRPr="001B583C" w:rsidTr="002A0C58">
        <w:tc>
          <w:tcPr>
            <w:tcW w:w="535" w:type="dxa"/>
          </w:tcPr>
          <w:p w:rsidR="006D69C2" w:rsidRPr="001B583C" w:rsidRDefault="00155227" w:rsidP="00DC0B2B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583C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1B583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B583C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310" w:type="dxa"/>
          </w:tcPr>
          <w:p w:rsidR="007F32B5" w:rsidRPr="001B583C" w:rsidRDefault="007F32B5" w:rsidP="007F32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583C">
              <w:rPr>
                <w:rFonts w:ascii="TH SarabunPSK" w:hAnsi="TH SarabunPSK" w:cs="TH SarabunPSK"/>
                <w:sz w:val="32"/>
                <w:szCs w:val="32"/>
              </w:rPr>
              <w:t>The competences of the support staff rendering student services are shown to</w:t>
            </w:r>
          </w:p>
          <w:p w:rsidR="007F32B5" w:rsidRPr="001B583C" w:rsidRDefault="007F32B5" w:rsidP="007F32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583C">
              <w:rPr>
                <w:rFonts w:ascii="TH SarabunPSK" w:hAnsi="TH SarabunPSK" w:cs="TH SarabunPSK"/>
                <w:sz w:val="32"/>
                <w:szCs w:val="32"/>
              </w:rPr>
              <w:t>be identified for recruitment and deployment</w:t>
            </w:r>
            <w:r w:rsidRPr="001B58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1B583C">
              <w:rPr>
                <w:rFonts w:ascii="TH SarabunPSK" w:hAnsi="TH SarabunPSK" w:cs="TH SarabunPSK"/>
                <w:sz w:val="32"/>
                <w:szCs w:val="32"/>
              </w:rPr>
              <w:t>These competences are shown</w:t>
            </w:r>
          </w:p>
          <w:p w:rsidR="007F32B5" w:rsidRPr="001B583C" w:rsidRDefault="007F32B5" w:rsidP="007F32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583C">
              <w:rPr>
                <w:rFonts w:ascii="TH SarabunPSK" w:hAnsi="TH SarabunPSK" w:cs="TH SarabunPSK"/>
                <w:sz w:val="32"/>
                <w:szCs w:val="32"/>
              </w:rPr>
              <w:t>to be evaluated to ensure their continued relevance to stakeholders needs</w:t>
            </w:r>
            <w:r w:rsidRPr="001B583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:rsidR="007F32B5" w:rsidRPr="001B583C" w:rsidRDefault="007F32B5" w:rsidP="007F32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583C">
              <w:rPr>
                <w:rFonts w:ascii="TH SarabunPSK" w:hAnsi="TH SarabunPSK" w:cs="TH SarabunPSK"/>
                <w:sz w:val="32"/>
                <w:szCs w:val="32"/>
              </w:rPr>
              <w:t>Roles and relationships are shown to be well</w:t>
            </w:r>
            <w:r w:rsidRPr="001B583C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1B583C">
              <w:rPr>
                <w:rFonts w:ascii="TH SarabunPSK" w:hAnsi="TH SarabunPSK" w:cs="TH SarabunPSK"/>
                <w:sz w:val="32"/>
                <w:szCs w:val="32"/>
              </w:rPr>
              <w:t>defined to ensure smooth</w:t>
            </w:r>
          </w:p>
          <w:p w:rsidR="006D69C2" w:rsidRPr="001B583C" w:rsidRDefault="007F32B5" w:rsidP="00DC0B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583C">
              <w:rPr>
                <w:rFonts w:ascii="TH SarabunPSK" w:hAnsi="TH SarabunPSK" w:cs="TH SarabunPSK"/>
                <w:sz w:val="32"/>
                <w:szCs w:val="32"/>
              </w:rPr>
              <w:lastRenderedPageBreak/>
              <w:t>delivery of the services</w:t>
            </w:r>
            <w:r w:rsidRPr="001B583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450" w:type="dxa"/>
          </w:tcPr>
          <w:p w:rsidR="006D69C2" w:rsidRPr="001B583C" w:rsidRDefault="006D69C2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8" w:type="dxa"/>
          </w:tcPr>
          <w:p w:rsidR="006D69C2" w:rsidRPr="001B583C" w:rsidRDefault="006D69C2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1B583C" w:rsidRDefault="006D69C2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1B583C" w:rsidRDefault="006D69C2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1B583C" w:rsidRDefault="006D69C2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1B583C" w:rsidRDefault="006D69C2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1B583C" w:rsidRDefault="006D69C2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76AB" w:rsidRPr="001B583C" w:rsidTr="002A0C58">
        <w:tc>
          <w:tcPr>
            <w:tcW w:w="535" w:type="dxa"/>
          </w:tcPr>
          <w:p w:rsidR="002376AB" w:rsidRPr="001B583C" w:rsidRDefault="00155227" w:rsidP="00DC0B2B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583C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1B583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B583C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5310" w:type="dxa"/>
          </w:tcPr>
          <w:p w:rsidR="002376AB" w:rsidRPr="001B583C" w:rsidRDefault="007F32B5" w:rsidP="00DC0B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583C">
              <w:rPr>
                <w:rFonts w:ascii="TH SarabunPSK" w:hAnsi="TH SarabunPSK" w:cs="TH SarabunPSK"/>
                <w:sz w:val="32"/>
                <w:szCs w:val="32"/>
              </w:rPr>
              <w:t>Student support services are shown to be subjected to evaluation,</w:t>
            </w:r>
            <w:r w:rsidRPr="001B58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B583C">
              <w:rPr>
                <w:rFonts w:ascii="TH SarabunPSK" w:hAnsi="TH SarabunPSK" w:cs="TH SarabunPSK"/>
                <w:sz w:val="32"/>
                <w:szCs w:val="32"/>
              </w:rPr>
              <w:t>benchmarking, and enhancement</w:t>
            </w:r>
            <w:r w:rsidRPr="001B583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450" w:type="dxa"/>
          </w:tcPr>
          <w:p w:rsidR="002376AB" w:rsidRPr="001B583C" w:rsidRDefault="002376AB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8" w:type="dxa"/>
          </w:tcPr>
          <w:p w:rsidR="002376AB" w:rsidRPr="001B583C" w:rsidRDefault="002376AB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2376AB" w:rsidRPr="001B583C" w:rsidRDefault="002376AB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2376AB" w:rsidRPr="001B583C" w:rsidRDefault="002376AB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2376AB" w:rsidRPr="001B583C" w:rsidRDefault="002376AB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2376AB" w:rsidRPr="001B583C" w:rsidRDefault="002376AB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2376AB" w:rsidRPr="001B583C" w:rsidRDefault="002376AB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76AB" w:rsidRPr="001B583C" w:rsidTr="002A0C58">
        <w:tc>
          <w:tcPr>
            <w:tcW w:w="535" w:type="dxa"/>
          </w:tcPr>
          <w:p w:rsidR="002376AB" w:rsidRPr="001B583C" w:rsidRDefault="002376AB" w:rsidP="00DC0B2B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10" w:type="dxa"/>
          </w:tcPr>
          <w:p w:rsidR="002376AB" w:rsidRPr="001B583C" w:rsidRDefault="00155227" w:rsidP="00DC0B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583C">
              <w:rPr>
                <w:rFonts w:ascii="TH SarabunPSK" w:hAnsi="TH SarabunPSK" w:cs="TH SarabunPSK"/>
                <w:sz w:val="32"/>
                <w:szCs w:val="32"/>
              </w:rPr>
              <w:t>Overall</w:t>
            </w:r>
          </w:p>
        </w:tc>
        <w:tc>
          <w:tcPr>
            <w:tcW w:w="450" w:type="dxa"/>
          </w:tcPr>
          <w:p w:rsidR="002376AB" w:rsidRPr="001B583C" w:rsidRDefault="002376AB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8" w:type="dxa"/>
          </w:tcPr>
          <w:p w:rsidR="002376AB" w:rsidRPr="001B583C" w:rsidRDefault="002376AB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2376AB" w:rsidRPr="001B583C" w:rsidRDefault="002376AB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2376AB" w:rsidRPr="001B583C" w:rsidRDefault="002376AB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2376AB" w:rsidRPr="001B583C" w:rsidRDefault="002376AB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2376AB" w:rsidRPr="001B583C" w:rsidRDefault="002376AB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2376AB" w:rsidRPr="001B583C" w:rsidRDefault="002376AB" w:rsidP="00DC0B2B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07C43" w:rsidRPr="001B583C" w:rsidRDefault="00907C43">
      <w:pPr>
        <w:rPr>
          <w:rFonts w:ascii="TH SarabunPSK" w:hAnsi="TH SarabunPSK" w:cs="TH SarabunPSK"/>
        </w:rPr>
      </w:pPr>
    </w:p>
    <w:p w:rsidR="006D69C2" w:rsidRPr="001B583C" w:rsidRDefault="006D69C2" w:rsidP="00DC0B2B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color w:val="1F3864" w:themeColor="accent5" w:themeShade="80"/>
          <w:sz w:val="32"/>
          <w:szCs w:val="32"/>
        </w:rPr>
      </w:pPr>
    </w:p>
    <w:p w:rsidR="00155227" w:rsidRPr="001B583C" w:rsidRDefault="00155227" w:rsidP="0015522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B583C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1B583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1B583C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1B583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B583C">
        <w:rPr>
          <w:rFonts w:ascii="TH SarabunPSK" w:hAnsi="TH SarabunPSK" w:cs="TH SarabunPSK"/>
          <w:b/>
          <w:bCs/>
          <w:sz w:val="32"/>
          <w:szCs w:val="32"/>
        </w:rPr>
        <w:t>The student intake policy, admission criteria, and admission procedures to the</w:t>
      </w:r>
      <w:r w:rsidRPr="001B583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B583C">
        <w:rPr>
          <w:rFonts w:ascii="TH SarabunPSK" w:hAnsi="TH SarabunPSK" w:cs="TH SarabunPSK"/>
          <w:b/>
          <w:bCs/>
          <w:sz w:val="32"/>
          <w:szCs w:val="32"/>
        </w:rPr>
        <w:t>programme are shown to be clearly defined, communicated, published, and</w:t>
      </w:r>
      <w:r w:rsidR="001B583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B583C">
        <w:rPr>
          <w:rFonts w:ascii="TH SarabunPSK" w:hAnsi="TH SarabunPSK" w:cs="TH SarabunPSK"/>
          <w:b/>
          <w:bCs/>
          <w:sz w:val="32"/>
          <w:szCs w:val="32"/>
        </w:rPr>
        <w:t>up</w:t>
      </w:r>
      <w:r w:rsidRPr="001B583C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1B583C">
        <w:rPr>
          <w:rFonts w:ascii="TH SarabunPSK" w:hAnsi="TH SarabunPSK" w:cs="TH SarabunPSK"/>
          <w:b/>
          <w:bCs/>
          <w:sz w:val="32"/>
          <w:szCs w:val="32"/>
        </w:rPr>
        <w:t>to</w:t>
      </w:r>
      <w:r w:rsidRPr="001B583C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1B583C">
        <w:rPr>
          <w:rFonts w:ascii="TH SarabunPSK" w:hAnsi="TH SarabunPSK" w:cs="TH SarabunPSK"/>
          <w:b/>
          <w:bCs/>
          <w:sz w:val="32"/>
          <w:szCs w:val="32"/>
        </w:rPr>
        <w:t>date</w:t>
      </w:r>
      <w:r w:rsidRPr="001B583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:rsidR="00A779C2" w:rsidRPr="00A779C2" w:rsidRDefault="002A1071" w:rsidP="00A779C2">
      <w:pPr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A779C2">
        <w:rPr>
          <w:rFonts w:ascii="TH SarabunPSK" w:hAnsi="TH SarabunPSK" w:cs="TH SarabunPSK" w:hint="cs"/>
          <w:sz w:val="32"/>
          <w:szCs w:val="32"/>
          <w:cs/>
        </w:rPr>
        <w:t>การดำเนินการในการรับนักศึกษา หลักสูตรและคณะกรรมการประจำคณะฯ ร่วมกันกำหนดนโยบายและแผนการรับนักศึกษาแต่ละปีให้สอดคล้องกับอัตรากำลังของอาจารย์ผู้สอน รวมถึงสิ่งสนับสนุนการเรียนรู้บนพื้นฐานของข้อมูลต่างๆ ของคณะเศรษฐศาสตร์  โดยหลักสูตรกำหนดคุณสมบัติของผู้มีสิทธิ์สมัครสอบคัดเลือกเข้าศึกษาในหลักสูตร และมีการ</w:t>
      </w:r>
      <w:hyperlink r:id="rId8" w:history="1">
        <w:r w:rsidRPr="00A779C2">
          <w:rPr>
            <w:rStyle w:val="Hyperlink"/>
            <w:rFonts w:ascii="TH SarabunPSK" w:hAnsi="TH SarabunPSK" w:cs="TH SarabunPSK" w:hint="cs"/>
            <w:color w:val="auto"/>
            <w:sz w:val="32"/>
            <w:szCs w:val="32"/>
            <w:cs/>
          </w:rPr>
          <w:t>พิจารณาทบทวนวิธีการรับและเกณฑ์การรับเข้าทุกปี</w:t>
        </w:r>
      </w:hyperlink>
      <w:r w:rsidRPr="00A779C2">
        <w:rPr>
          <w:rFonts w:ascii="TH SarabunPSK" w:hAnsi="TH SarabunPSK" w:cs="TH SarabunPSK" w:hint="cs"/>
          <w:sz w:val="32"/>
          <w:szCs w:val="32"/>
          <w:cs/>
        </w:rPr>
        <w:t xml:space="preserve"> ก่อนส่งให้มหาวิทยาลัยประกาศและ</w:t>
      </w:r>
      <w:r w:rsidR="00A779C2" w:rsidRPr="00A779C2">
        <w:rPr>
          <w:rFonts w:ascii="TH SarabunPSK" w:hAnsi="TH SarabunPSK" w:cs="TH SarabunPSK" w:hint="cs"/>
          <w:sz w:val="32"/>
          <w:szCs w:val="32"/>
          <w:cs/>
        </w:rPr>
        <w:t>เผยแพร่ผ่านเว็บไซต์และสื่อต่างๆ</w:t>
      </w:r>
    </w:p>
    <w:p w:rsidR="00A779C2" w:rsidRPr="00A779C2" w:rsidRDefault="00A779C2" w:rsidP="00A779C2">
      <w:pPr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A779C2">
        <w:rPr>
          <w:rFonts w:ascii="TH SarabunPSK" w:hAnsi="TH SarabunPSK" w:cs="TH SarabunPSK" w:hint="cs"/>
          <w:sz w:val="32"/>
          <w:szCs w:val="32"/>
          <w:cs/>
        </w:rPr>
        <w:t>ข้อมูลเกณฑ์การรับเข้าย้อนหลัง 3 ปี (2562-2565) แยกตามรายสาขาวิชา</w:t>
      </w:r>
    </w:p>
    <w:p w:rsidR="00A779C2" w:rsidRPr="00534D95" w:rsidRDefault="00A779C2" w:rsidP="00A779C2">
      <w:pPr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</w:p>
    <w:p w:rsidR="00A779C2" w:rsidRPr="00534D95" w:rsidRDefault="00A779C2" w:rsidP="00A779C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34D95">
        <w:rPr>
          <w:rFonts w:ascii="TH SarabunPSK" w:hAnsi="TH SarabunPSK" w:cs="TH SarabunPSK" w:hint="cs"/>
          <w:sz w:val="32"/>
          <w:szCs w:val="32"/>
          <w:cs/>
        </w:rPr>
        <w:t>1. สาขาวิชาเศรษฐศาสตร์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3"/>
        <w:gridCol w:w="1968"/>
        <w:gridCol w:w="2064"/>
        <w:gridCol w:w="2081"/>
      </w:tblGrid>
      <w:tr w:rsidR="00A779C2" w:rsidRPr="00534D95" w:rsidTr="00E44A33">
        <w:tc>
          <w:tcPr>
            <w:tcW w:w="2235" w:type="dxa"/>
          </w:tcPr>
          <w:p w:rsidR="00A779C2" w:rsidRPr="00534D95" w:rsidRDefault="00A779C2" w:rsidP="00E44A3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4D95">
              <w:rPr>
                <w:rFonts w:ascii="TH SarabunPSK" w:hAnsi="TH SarabunPSK" w:cs="TH SarabunPSK"/>
                <w:b/>
                <w:bCs/>
                <w:sz w:val="28"/>
              </w:rPr>
              <w:t>2562</w:t>
            </w:r>
          </w:p>
        </w:tc>
        <w:tc>
          <w:tcPr>
            <w:tcW w:w="2025" w:type="dxa"/>
          </w:tcPr>
          <w:p w:rsidR="00A779C2" w:rsidRPr="00534D95" w:rsidRDefault="00A779C2" w:rsidP="00E44A3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4D95">
              <w:rPr>
                <w:rFonts w:ascii="TH SarabunPSK" w:hAnsi="TH SarabunPSK" w:cs="TH SarabunPSK"/>
                <w:b/>
                <w:bCs/>
                <w:sz w:val="28"/>
              </w:rPr>
              <w:t>2563</w:t>
            </w:r>
          </w:p>
        </w:tc>
        <w:tc>
          <w:tcPr>
            <w:tcW w:w="2131" w:type="dxa"/>
          </w:tcPr>
          <w:p w:rsidR="00A779C2" w:rsidRPr="00534D95" w:rsidRDefault="00A779C2" w:rsidP="00E44A3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4D95">
              <w:rPr>
                <w:rFonts w:ascii="TH SarabunPSK" w:hAnsi="TH SarabunPSK" w:cs="TH SarabunPSK"/>
                <w:b/>
                <w:bCs/>
                <w:sz w:val="28"/>
              </w:rPr>
              <w:t>2564</w:t>
            </w:r>
          </w:p>
        </w:tc>
        <w:tc>
          <w:tcPr>
            <w:tcW w:w="2131" w:type="dxa"/>
          </w:tcPr>
          <w:p w:rsidR="00A779C2" w:rsidRPr="00534D95" w:rsidRDefault="00A779C2" w:rsidP="00E44A3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4D95">
              <w:rPr>
                <w:rFonts w:ascii="TH SarabunPSK" w:hAnsi="TH SarabunPSK" w:cs="TH SarabunPSK"/>
                <w:b/>
                <w:bCs/>
                <w:sz w:val="28"/>
              </w:rPr>
              <w:t>2565</w:t>
            </w:r>
          </w:p>
        </w:tc>
      </w:tr>
      <w:tr w:rsidR="00A779C2" w:rsidRPr="00534D95" w:rsidTr="00E44A33">
        <w:tc>
          <w:tcPr>
            <w:tcW w:w="2235" w:type="dxa"/>
          </w:tcPr>
          <w:p w:rsidR="00A779C2" w:rsidRPr="00534D95" w:rsidRDefault="00A779C2" w:rsidP="00E44A33">
            <w:pPr>
              <w:ind w:left="130" w:hanging="130"/>
              <w:rPr>
                <w:rFonts w:ascii="TH SarabunPSK" w:hAnsi="TH SarabunPSK" w:cs="TH SarabunPSK"/>
                <w:sz w:val="28"/>
                <w:cs/>
              </w:rPr>
            </w:pPr>
            <w:r w:rsidRPr="00534D95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534D95">
              <w:rPr>
                <w:rFonts w:ascii="TH SarabunPSK" w:hAnsi="TH SarabunPSK" w:cs="TH SarabunPSK" w:hint="cs"/>
                <w:sz w:val="28"/>
                <w:cs/>
              </w:rPr>
              <w:t>เกรดเฉลี่ยรวม</w:t>
            </w:r>
            <w:r w:rsidRPr="00534D95">
              <w:rPr>
                <w:rFonts w:ascii="TH SarabunPSK" w:hAnsi="TH SarabunPSK" w:cs="TH SarabunPSK"/>
                <w:sz w:val="28"/>
                <w:cs/>
              </w:rPr>
              <w:br/>
            </w:r>
            <w:r w:rsidRPr="00534D95">
              <w:rPr>
                <w:rFonts w:ascii="TH SarabunPSK" w:hAnsi="TH SarabunPSK" w:cs="TH SarabunPSK" w:hint="cs"/>
                <w:sz w:val="28"/>
                <w:cs/>
              </w:rPr>
              <w:t>ไม่ต่ำกว่า 2.50</w:t>
            </w:r>
          </w:p>
        </w:tc>
        <w:tc>
          <w:tcPr>
            <w:tcW w:w="2025" w:type="dxa"/>
          </w:tcPr>
          <w:p w:rsidR="00A779C2" w:rsidRPr="00534D95" w:rsidRDefault="00A779C2" w:rsidP="00E44A33">
            <w:pPr>
              <w:ind w:left="130" w:hanging="130"/>
              <w:rPr>
                <w:rFonts w:ascii="TH SarabunPSK" w:hAnsi="TH SarabunPSK" w:cs="TH SarabunPSK"/>
                <w:sz w:val="28"/>
                <w:cs/>
              </w:rPr>
            </w:pPr>
            <w:r w:rsidRPr="00534D95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534D95">
              <w:rPr>
                <w:rFonts w:ascii="TH SarabunPSK" w:hAnsi="TH SarabunPSK" w:cs="TH SarabunPSK" w:hint="cs"/>
                <w:sz w:val="28"/>
                <w:cs/>
              </w:rPr>
              <w:t>เกรดเฉลี่ยรวม</w:t>
            </w:r>
            <w:r w:rsidRPr="00534D95">
              <w:rPr>
                <w:rFonts w:ascii="TH SarabunPSK" w:hAnsi="TH SarabunPSK" w:cs="TH SarabunPSK"/>
                <w:sz w:val="28"/>
                <w:cs/>
              </w:rPr>
              <w:br/>
            </w:r>
            <w:r w:rsidRPr="00534D95">
              <w:rPr>
                <w:rFonts w:ascii="TH SarabunPSK" w:hAnsi="TH SarabunPSK" w:cs="TH SarabunPSK" w:hint="cs"/>
                <w:sz w:val="28"/>
                <w:cs/>
              </w:rPr>
              <w:t>ไม่ระบุ</w:t>
            </w:r>
          </w:p>
        </w:tc>
        <w:tc>
          <w:tcPr>
            <w:tcW w:w="2131" w:type="dxa"/>
          </w:tcPr>
          <w:p w:rsidR="00A779C2" w:rsidRPr="00534D95" w:rsidRDefault="00A779C2" w:rsidP="00E44A33">
            <w:pPr>
              <w:ind w:left="130" w:hanging="130"/>
              <w:rPr>
                <w:rFonts w:ascii="TH SarabunPSK" w:hAnsi="TH SarabunPSK" w:cs="TH SarabunPSK"/>
                <w:sz w:val="28"/>
                <w:cs/>
              </w:rPr>
            </w:pPr>
            <w:r w:rsidRPr="00534D95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534D95">
              <w:rPr>
                <w:rFonts w:ascii="TH SarabunPSK" w:hAnsi="TH SarabunPSK" w:cs="TH SarabunPSK" w:hint="cs"/>
                <w:sz w:val="28"/>
                <w:cs/>
              </w:rPr>
              <w:t>เกรดเฉลี่ยรวม</w:t>
            </w:r>
            <w:r w:rsidRPr="00534D95">
              <w:rPr>
                <w:rFonts w:ascii="TH SarabunPSK" w:hAnsi="TH SarabunPSK" w:cs="TH SarabunPSK"/>
                <w:sz w:val="28"/>
                <w:cs/>
              </w:rPr>
              <w:br/>
            </w:r>
            <w:r w:rsidRPr="00534D95">
              <w:rPr>
                <w:rFonts w:ascii="TH SarabunPSK" w:hAnsi="TH SarabunPSK" w:cs="TH SarabunPSK" w:hint="cs"/>
                <w:sz w:val="28"/>
                <w:cs/>
              </w:rPr>
              <w:t>ไม่ระบุ</w:t>
            </w:r>
          </w:p>
        </w:tc>
        <w:tc>
          <w:tcPr>
            <w:tcW w:w="2131" w:type="dxa"/>
          </w:tcPr>
          <w:p w:rsidR="00A779C2" w:rsidRPr="00534D95" w:rsidRDefault="00A779C2" w:rsidP="00E44A33">
            <w:pPr>
              <w:ind w:left="130" w:hanging="130"/>
              <w:rPr>
                <w:rFonts w:ascii="TH SarabunPSK" w:hAnsi="TH SarabunPSK" w:cs="TH SarabunPSK"/>
                <w:sz w:val="28"/>
                <w:cs/>
              </w:rPr>
            </w:pPr>
            <w:r w:rsidRPr="00534D95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534D95">
              <w:rPr>
                <w:rFonts w:ascii="TH SarabunPSK" w:hAnsi="TH SarabunPSK" w:cs="TH SarabunPSK" w:hint="cs"/>
                <w:sz w:val="28"/>
                <w:cs/>
              </w:rPr>
              <w:t>เกรดเฉลี่ยรวม</w:t>
            </w:r>
            <w:r w:rsidRPr="00534D95">
              <w:rPr>
                <w:rFonts w:ascii="TH SarabunPSK" w:hAnsi="TH SarabunPSK" w:cs="TH SarabunPSK"/>
                <w:sz w:val="28"/>
                <w:cs/>
              </w:rPr>
              <w:br/>
            </w:r>
            <w:r w:rsidRPr="00534D95">
              <w:rPr>
                <w:rFonts w:ascii="TH SarabunPSK" w:hAnsi="TH SarabunPSK" w:cs="TH SarabunPSK" w:hint="cs"/>
                <w:sz w:val="28"/>
                <w:cs/>
              </w:rPr>
              <w:t>ไม่ระบุ</w:t>
            </w:r>
          </w:p>
        </w:tc>
      </w:tr>
      <w:tr w:rsidR="00A779C2" w:rsidRPr="00534D95" w:rsidTr="00E44A33">
        <w:tc>
          <w:tcPr>
            <w:tcW w:w="2235" w:type="dxa"/>
          </w:tcPr>
          <w:p w:rsidR="00A779C2" w:rsidRPr="00534D95" w:rsidRDefault="00A779C2" w:rsidP="00E44A33">
            <w:pPr>
              <w:ind w:left="142" w:right="-108" w:hanging="142"/>
              <w:rPr>
                <w:rFonts w:ascii="TH SarabunPSK" w:hAnsi="TH SarabunPSK" w:cs="TH SarabunPSK"/>
                <w:sz w:val="28"/>
              </w:rPr>
            </w:pPr>
            <w:r w:rsidRPr="00534D95">
              <w:rPr>
                <w:rFonts w:ascii="TH SarabunPSK" w:hAnsi="TH SarabunPSK" w:cs="TH SarabunPSK"/>
                <w:sz w:val="28"/>
                <w:cs/>
              </w:rPr>
              <w:t xml:space="preserve">- ม.6 </w:t>
            </w:r>
            <w:r w:rsidRPr="00534D95">
              <w:rPr>
                <w:rFonts w:ascii="TH SarabunPSK" w:hAnsi="TH SarabunPSK" w:cs="TH SarabunPSK" w:hint="cs"/>
                <w:sz w:val="28"/>
                <w:cs/>
              </w:rPr>
              <w:t>แผนการเรียน</w:t>
            </w:r>
            <w:r w:rsidRPr="00534D95">
              <w:rPr>
                <w:rFonts w:ascii="TH SarabunPSK" w:hAnsi="TH SarabunPSK" w:cs="TH SarabunPSK"/>
                <w:sz w:val="28"/>
                <w:cs/>
              </w:rPr>
              <w:t>วิทยาศาสตร์-คณิตศาสตร์/ศิลป์-คณิตศาสตร์</w:t>
            </w:r>
          </w:p>
          <w:p w:rsidR="00A779C2" w:rsidRPr="00534D95" w:rsidRDefault="00A779C2" w:rsidP="00E44A33">
            <w:pPr>
              <w:ind w:left="142" w:right="-108" w:hanging="142"/>
              <w:rPr>
                <w:rFonts w:ascii="TH SarabunPSK" w:hAnsi="TH SarabunPSK" w:cs="TH SarabunPSK"/>
                <w:sz w:val="28"/>
                <w:cs/>
              </w:rPr>
            </w:pPr>
            <w:r w:rsidRPr="00534D95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534D95">
              <w:rPr>
                <w:rFonts w:ascii="TH SarabunPSK" w:hAnsi="TH SarabunPSK" w:cs="TH SarabunPSK" w:hint="cs"/>
                <w:sz w:val="28"/>
                <w:cs/>
              </w:rPr>
              <w:t>ผลการเรียนรายวิชาคณิตศาสตร์และภาษาอังกฤษ ไม่ต่ำกว่า 3.00)</w:t>
            </w:r>
          </w:p>
          <w:p w:rsidR="00A779C2" w:rsidRPr="00534D95" w:rsidRDefault="00A779C2" w:rsidP="00E44A33">
            <w:pPr>
              <w:ind w:left="142" w:hanging="14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5" w:type="dxa"/>
          </w:tcPr>
          <w:p w:rsidR="00A779C2" w:rsidRPr="00534D95" w:rsidRDefault="00A779C2" w:rsidP="00E44A33">
            <w:pPr>
              <w:ind w:left="138" w:hanging="138"/>
              <w:rPr>
                <w:rFonts w:ascii="TH SarabunPSK" w:hAnsi="TH SarabunPSK" w:cs="TH SarabunPSK"/>
                <w:sz w:val="28"/>
              </w:rPr>
            </w:pPr>
            <w:r w:rsidRPr="00534D95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534D95">
              <w:rPr>
                <w:rFonts w:ascii="TH SarabunPSK" w:hAnsi="TH SarabunPSK" w:cs="TH SarabunPSK"/>
                <w:sz w:val="28"/>
                <w:cs/>
              </w:rPr>
              <w:t>ม.</w:t>
            </w:r>
            <w:r w:rsidRPr="00534D95">
              <w:rPr>
                <w:rFonts w:ascii="TH SarabunPSK" w:hAnsi="TH SarabunPSK" w:cs="TH SarabunPSK"/>
                <w:sz w:val="28"/>
              </w:rPr>
              <w:t>6</w:t>
            </w:r>
            <w:r w:rsidRPr="00534D95">
              <w:rPr>
                <w:rFonts w:ascii="TH SarabunPSK" w:hAnsi="TH SarabunPSK" w:cs="TH SarabunPSK"/>
                <w:sz w:val="28"/>
                <w:cs/>
              </w:rPr>
              <w:t xml:space="preserve"> ทุกแผนการเรียน</w:t>
            </w:r>
          </w:p>
          <w:p w:rsidR="00A779C2" w:rsidRPr="00534D95" w:rsidRDefault="00A779C2" w:rsidP="00E44A33">
            <w:pPr>
              <w:ind w:left="138" w:hanging="138"/>
              <w:rPr>
                <w:rFonts w:ascii="TH SarabunPSK" w:hAnsi="TH SarabunPSK" w:cs="TH SarabunPSK"/>
                <w:sz w:val="28"/>
              </w:rPr>
            </w:pPr>
            <w:r w:rsidRPr="00534D95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534D95">
              <w:rPr>
                <w:rFonts w:ascii="TH SarabunPSK" w:hAnsi="TH SarabunPSK" w:cs="TH SarabunPSK"/>
                <w:sz w:val="28"/>
                <w:cs/>
              </w:rPr>
              <w:t xml:space="preserve">ผู้สมัครทุกคนต้องพิมพ์บทความ 1 หน้า </w:t>
            </w:r>
            <w:r w:rsidRPr="00534D95">
              <w:rPr>
                <w:rFonts w:ascii="TH SarabunPSK" w:hAnsi="TH SarabunPSK" w:cs="TH SarabunPSK"/>
                <w:sz w:val="28"/>
              </w:rPr>
              <w:t>A</w:t>
            </w:r>
            <w:r w:rsidRPr="00534D95">
              <w:rPr>
                <w:rFonts w:ascii="TH SarabunPSK" w:hAnsi="TH SarabunPSK" w:cs="TH SarabunPSK"/>
                <w:sz w:val="28"/>
                <w:cs/>
              </w:rPr>
              <w:t xml:space="preserve">4 หัวข้อ “ทำไมอยากเรียนสาขาวิชานี้”  </w:t>
            </w:r>
          </w:p>
        </w:tc>
        <w:tc>
          <w:tcPr>
            <w:tcW w:w="2131" w:type="dxa"/>
          </w:tcPr>
          <w:p w:rsidR="00A779C2" w:rsidRPr="00534D95" w:rsidRDefault="00A779C2" w:rsidP="00E44A33">
            <w:pPr>
              <w:ind w:left="138" w:hanging="138"/>
              <w:rPr>
                <w:rFonts w:ascii="TH SarabunPSK" w:hAnsi="TH SarabunPSK" w:cs="TH SarabunPSK"/>
                <w:sz w:val="28"/>
              </w:rPr>
            </w:pPr>
            <w:r w:rsidRPr="00534D95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534D95">
              <w:rPr>
                <w:rFonts w:ascii="TH SarabunPSK" w:hAnsi="TH SarabunPSK" w:cs="TH SarabunPSK"/>
                <w:sz w:val="28"/>
                <w:cs/>
              </w:rPr>
              <w:t>ม.</w:t>
            </w:r>
            <w:r w:rsidRPr="00534D95">
              <w:rPr>
                <w:rFonts w:ascii="TH SarabunPSK" w:hAnsi="TH SarabunPSK" w:cs="TH SarabunPSK"/>
                <w:sz w:val="28"/>
              </w:rPr>
              <w:t>6</w:t>
            </w:r>
            <w:r w:rsidRPr="00534D95">
              <w:rPr>
                <w:rFonts w:ascii="TH SarabunPSK" w:hAnsi="TH SarabunPSK" w:cs="TH SarabunPSK"/>
                <w:sz w:val="28"/>
                <w:cs/>
              </w:rPr>
              <w:t xml:space="preserve"> ทุกแผนการเรียน</w:t>
            </w:r>
          </w:p>
          <w:p w:rsidR="00A779C2" w:rsidRPr="00534D95" w:rsidRDefault="00A779C2" w:rsidP="00E44A33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31" w:type="dxa"/>
          </w:tcPr>
          <w:p w:rsidR="00A779C2" w:rsidRPr="00534D95" w:rsidRDefault="00A779C2" w:rsidP="00E44A33">
            <w:pPr>
              <w:ind w:left="142" w:hanging="142"/>
              <w:rPr>
                <w:rFonts w:ascii="TH SarabunPSK" w:hAnsi="TH SarabunPSK" w:cs="TH SarabunPSK"/>
                <w:sz w:val="28"/>
              </w:rPr>
            </w:pPr>
            <w:r w:rsidRPr="00534D95">
              <w:rPr>
                <w:rFonts w:ascii="TH SarabunPSK" w:hAnsi="TH SarabunPSK" w:cs="TH SarabunPSK"/>
                <w:sz w:val="28"/>
                <w:cs/>
              </w:rPr>
              <w:t xml:space="preserve">- ม.6 ทุกแผนการเรียน หรือ กศน. หรือ </w:t>
            </w:r>
            <w:r w:rsidRPr="00534D95">
              <w:rPr>
                <w:rFonts w:ascii="TH SarabunPSK" w:hAnsi="TH SarabunPSK" w:cs="TH SarabunPSK"/>
                <w:sz w:val="28"/>
              </w:rPr>
              <w:t xml:space="preserve">GDE </w:t>
            </w:r>
            <w:r w:rsidRPr="00534D95">
              <w:rPr>
                <w:rFonts w:ascii="TH SarabunPSK" w:hAnsi="TH SarabunPSK" w:cs="TH SarabunPSK"/>
                <w:sz w:val="28"/>
                <w:cs/>
              </w:rPr>
              <w:t>หรือเทียบเท่า</w:t>
            </w:r>
          </w:p>
          <w:p w:rsidR="00A779C2" w:rsidRPr="00534D95" w:rsidRDefault="00A779C2" w:rsidP="00E44A33">
            <w:pPr>
              <w:ind w:left="142" w:hanging="142"/>
              <w:rPr>
                <w:rFonts w:ascii="TH SarabunPSK" w:hAnsi="TH SarabunPSK" w:cs="TH SarabunPSK"/>
                <w:sz w:val="28"/>
              </w:rPr>
            </w:pPr>
            <w:r w:rsidRPr="00534D95">
              <w:rPr>
                <w:rFonts w:ascii="TH SarabunPSK" w:hAnsi="TH SarabunPSK" w:cs="TH SarabunPSK"/>
                <w:sz w:val="28"/>
                <w:cs/>
              </w:rPr>
              <w:t>- ปวช. ประเภทวิชาพาณิชยกรรม/บริหารธุรกิจ ทุกสาขาวิชา</w:t>
            </w:r>
          </w:p>
          <w:p w:rsidR="00A779C2" w:rsidRPr="00534D95" w:rsidRDefault="00A779C2" w:rsidP="00E44A33">
            <w:pPr>
              <w:ind w:firstLine="272"/>
              <w:rPr>
                <w:rFonts w:ascii="TH SarabunPSK" w:hAnsi="TH SarabunPSK" w:cs="TH SarabunPSK"/>
                <w:sz w:val="28"/>
              </w:rPr>
            </w:pPr>
            <w:r w:rsidRPr="00534D95">
              <w:rPr>
                <w:rFonts w:ascii="TH SarabunPSK" w:hAnsi="TH SarabunPSK" w:cs="TH SarabunPSK"/>
                <w:sz w:val="28"/>
                <w:cs/>
              </w:rPr>
              <w:t>หรืออยู่ในดุลยพินิจของอาจารย์ผู้รับผิดชอบหลักสูตร</w:t>
            </w:r>
          </w:p>
        </w:tc>
      </w:tr>
    </w:tbl>
    <w:p w:rsidR="00A779C2" w:rsidRDefault="00A779C2" w:rsidP="00A779C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A779C2" w:rsidRDefault="00A779C2" w:rsidP="00A779C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A779C2" w:rsidRDefault="00A779C2" w:rsidP="00A779C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A779C2" w:rsidRPr="00652235" w:rsidRDefault="00A779C2" w:rsidP="00A779C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52235">
        <w:rPr>
          <w:rFonts w:ascii="TH SarabunPSK" w:hAnsi="TH SarabunPSK" w:cs="TH SarabunPSK" w:hint="cs"/>
          <w:sz w:val="32"/>
          <w:szCs w:val="32"/>
          <w:cs/>
        </w:rPr>
        <w:t>2. สาขาวิชาเศรษฐศาสตร์เกษตรและสิ่งแวดล้อม</w:t>
      </w:r>
    </w:p>
    <w:tbl>
      <w:tblPr>
        <w:tblStyle w:val="TableGrid"/>
        <w:tblW w:w="8755" w:type="dxa"/>
        <w:tblLook w:val="04A0" w:firstRow="1" w:lastRow="0" w:firstColumn="1" w:lastColumn="0" w:noHBand="0" w:noVBand="1"/>
      </w:tblPr>
      <w:tblGrid>
        <w:gridCol w:w="2235"/>
        <w:gridCol w:w="2025"/>
        <w:gridCol w:w="2227"/>
        <w:gridCol w:w="2268"/>
      </w:tblGrid>
      <w:tr w:rsidR="00A779C2" w:rsidRPr="00652235" w:rsidTr="00E44A33">
        <w:tc>
          <w:tcPr>
            <w:tcW w:w="2235" w:type="dxa"/>
          </w:tcPr>
          <w:p w:rsidR="00A779C2" w:rsidRPr="00652235" w:rsidRDefault="00A779C2" w:rsidP="00E44A3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2235">
              <w:rPr>
                <w:rFonts w:ascii="TH SarabunPSK" w:hAnsi="TH SarabunPSK" w:cs="TH SarabunPSK"/>
                <w:b/>
                <w:bCs/>
                <w:sz w:val="28"/>
              </w:rPr>
              <w:t>2562</w:t>
            </w:r>
          </w:p>
        </w:tc>
        <w:tc>
          <w:tcPr>
            <w:tcW w:w="2025" w:type="dxa"/>
          </w:tcPr>
          <w:p w:rsidR="00A779C2" w:rsidRPr="00652235" w:rsidRDefault="00A779C2" w:rsidP="00E44A3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2235">
              <w:rPr>
                <w:rFonts w:ascii="TH SarabunPSK" w:hAnsi="TH SarabunPSK" w:cs="TH SarabunPSK"/>
                <w:b/>
                <w:bCs/>
                <w:sz w:val="28"/>
              </w:rPr>
              <w:t>2563</w:t>
            </w:r>
          </w:p>
        </w:tc>
        <w:tc>
          <w:tcPr>
            <w:tcW w:w="2227" w:type="dxa"/>
          </w:tcPr>
          <w:p w:rsidR="00A779C2" w:rsidRPr="00652235" w:rsidRDefault="00A779C2" w:rsidP="00E44A3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2235">
              <w:rPr>
                <w:rFonts w:ascii="TH SarabunPSK" w:hAnsi="TH SarabunPSK" w:cs="TH SarabunPSK"/>
                <w:b/>
                <w:bCs/>
                <w:sz w:val="28"/>
              </w:rPr>
              <w:t>2564</w:t>
            </w:r>
          </w:p>
        </w:tc>
        <w:tc>
          <w:tcPr>
            <w:tcW w:w="2268" w:type="dxa"/>
          </w:tcPr>
          <w:p w:rsidR="00A779C2" w:rsidRPr="00652235" w:rsidRDefault="00A779C2" w:rsidP="00E44A3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2235">
              <w:rPr>
                <w:rFonts w:ascii="TH SarabunPSK" w:hAnsi="TH SarabunPSK" w:cs="TH SarabunPSK"/>
                <w:b/>
                <w:bCs/>
                <w:sz w:val="28"/>
              </w:rPr>
              <w:t>2565</w:t>
            </w:r>
          </w:p>
        </w:tc>
      </w:tr>
      <w:tr w:rsidR="00A779C2" w:rsidRPr="00652235" w:rsidTr="00E44A33">
        <w:tc>
          <w:tcPr>
            <w:tcW w:w="2235" w:type="dxa"/>
          </w:tcPr>
          <w:p w:rsidR="00A779C2" w:rsidRPr="00652235" w:rsidRDefault="00A779C2" w:rsidP="00E44A33">
            <w:pPr>
              <w:ind w:left="130" w:hanging="130"/>
              <w:rPr>
                <w:rFonts w:ascii="TH SarabunPSK" w:hAnsi="TH SarabunPSK" w:cs="TH SarabunPSK"/>
                <w:sz w:val="28"/>
                <w:cs/>
              </w:rPr>
            </w:pPr>
            <w:r w:rsidRPr="00652235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652235">
              <w:rPr>
                <w:rFonts w:ascii="TH SarabunPSK" w:hAnsi="TH SarabunPSK" w:cs="TH SarabunPSK" w:hint="cs"/>
                <w:sz w:val="28"/>
                <w:cs/>
              </w:rPr>
              <w:t>เกรดเฉลี่ยรวม</w:t>
            </w:r>
            <w:r w:rsidRPr="00652235">
              <w:rPr>
                <w:rFonts w:ascii="TH SarabunPSK" w:hAnsi="TH SarabunPSK" w:cs="TH SarabunPSK"/>
                <w:sz w:val="28"/>
                <w:cs/>
              </w:rPr>
              <w:br/>
            </w:r>
            <w:r w:rsidRPr="00652235">
              <w:rPr>
                <w:rFonts w:ascii="TH SarabunPSK" w:hAnsi="TH SarabunPSK" w:cs="TH SarabunPSK" w:hint="cs"/>
                <w:sz w:val="28"/>
                <w:cs/>
              </w:rPr>
              <w:t>ไม่ต่ำกว่า 2.50</w:t>
            </w:r>
          </w:p>
        </w:tc>
        <w:tc>
          <w:tcPr>
            <w:tcW w:w="2025" w:type="dxa"/>
          </w:tcPr>
          <w:p w:rsidR="00A779C2" w:rsidRPr="00652235" w:rsidRDefault="00A779C2" w:rsidP="00E44A33">
            <w:pPr>
              <w:ind w:left="130" w:hanging="130"/>
              <w:rPr>
                <w:rFonts w:ascii="TH SarabunPSK" w:hAnsi="TH SarabunPSK" w:cs="TH SarabunPSK"/>
                <w:sz w:val="28"/>
                <w:cs/>
              </w:rPr>
            </w:pPr>
            <w:r w:rsidRPr="00652235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652235">
              <w:rPr>
                <w:rFonts w:ascii="TH SarabunPSK" w:hAnsi="TH SarabunPSK" w:cs="TH SarabunPSK" w:hint="cs"/>
                <w:sz w:val="28"/>
                <w:cs/>
              </w:rPr>
              <w:t>เกรดเฉลี่ยรวม</w:t>
            </w:r>
            <w:r w:rsidRPr="00652235">
              <w:rPr>
                <w:rFonts w:ascii="TH SarabunPSK" w:hAnsi="TH SarabunPSK" w:cs="TH SarabunPSK"/>
                <w:sz w:val="28"/>
                <w:cs/>
              </w:rPr>
              <w:br/>
            </w:r>
            <w:r w:rsidRPr="00652235">
              <w:rPr>
                <w:rFonts w:ascii="TH SarabunPSK" w:hAnsi="TH SarabunPSK" w:cs="TH SarabunPSK" w:hint="cs"/>
                <w:sz w:val="28"/>
                <w:cs/>
              </w:rPr>
              <w:t>ไม่ระบุ</w:t>
            </w:r>
          </w:p>
        </w:tc>
        <w:tc>
          <w:tcPr>
            <w:tcW w:w="2227" w:type="dxa"/>
          </w:tcPr>
          <w:p w:rsidR="00A779C2" w:rsidRPr="00652235" w:rsidRDefault="00A779C2" w:rsidP="00E44A33">
            <w:pPr>
              <w:ind w:left="130" w:hanging="130"/>
              <w:rPr>
                <w:rFonts w:ascii="TH SarabunPSK" w:hAnsi="TH SarabunPSK" w:cs="TH SarabunPSK"/>
                <w:sz w:val="28"/>
                <w:cs/>
              </w:rPr>
            </w:pPr>
            <w:r w:rsidRPr="00652235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652235">
              <w:rPr>
                <w:rFonts w:ascii="TH SarabunPSK" w:hAnsi="TH SarabunPSK" w:cs="TH SarabunPSK" w:hint="cs"/>
                <w:sz w:val="28"/>
                <w:cs/>
              </w:rPr>
              <w:t>เกรดเฉลี่ยรวม</w:t>
            </w:r>
            <w:r w:rsidRPr="00652235">
              <w:rPr>
                <w:rFonts w:ascii="TH SarabunPSK" w:hAnsi="TH SarabunPSK" w:cs="TH SarabunPSK"/>
                <w:sz w:val="28"/>
                <w:cs/>
              </w:rPr>
              <w:br/>
            </w:r>
            <w:r w:rsidRPr="00652235">
              <w:rPr>
                <w:rFonts w:ascii="TH SarabunPSK" w:hAnsi="TH SarabunPSK" w:cs="TH SarabunPSK" w:hint="cs"/>
                <w:sz w:val="28"/>
                <w:cs/>
              </w:rPr>
              <w:t>ไม่ระบุ</w:t>
            </w:r>
          </w:p>
        </w:tc>
        <w:tc>
          <w:tcPr>
            <w:tcW w:w="2268" w:type="dxa"/>
          </w:tcPr>
          <w:p w:rsidR="00A779C2" w:rsidRPr="00652235" w:rsidRDefault="00A779C2" w:rsidP="00E44A33">
            <w:pPr>
              <w:ind w:left="130" w:hanging="130"/>
              <w:rPr>
                <w:rFonts w:ascii="TH SarabunPSK" w:hAnsi="TH SarabunPSK" w:cs="TH SarabunPSK"/>
                <w:sz w:val="28"/>
                <w:cs/>
              </w:rPr>
            </w:pPr>
            <w:r w:rsidRPr="00652235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652235">
              <w:rPr>
                <w:rFonts w:ascii="TH SarabunPSK" w:hAnsi="TH SarabunPSK" w:cs="TH SarabunPSK" w:hint="cs"/>
                <w:sz w:val="28"/>
                <w:cs/>
              </w:rPr>
              <w:t>เกรดเฉลี่ยรวม</w:t>
            </w:r>
            <w:r w:rsidRPr="00652235">
              <w:rPr>
                <w:rFonts w:ascii="TH SarabunPSK" w:hAnsi="TH SarabunPSK" w:cs="TH SarabunPSK"/>
                <w:sz w:val="28"/>
                <w:cs/>
              </w:rPr>
              <w:br/>
            </w:r>
            <w:r w:rsidRPr="00652235">
              <w:rPr>
                <w:rFonts w:ascii="TH SarabunPSK" w:hAnsi="TH SarabunPSK" w:cs="TH SarabunPSK" w:hint="cs"/>
                <w:sz w:val="28"/>
                <w:cs/>
              </w:rPr>
              <w:t>ไม่ระบุ</w:t>
            </w:r>
          </w:p>
        </w:tc>
      </w:tr>
      <w:tr w:rsidR="00A779C2" w:rsidRPr="00652235" w:rsidTr="00E44A33">
        <w:tc>
          <w:tcPr>
            <w:tcW w:w="2235" w:type="dxa"/>
          </w:tcPr>
          <w:p w:rsidR="00A779C2" w:rsidRDefault="00A779C2" w:rsidP="00E44A33">
            <w:pPr>
              <w:autoSpaceDE w:val="0"/>
              <w:autoSpaceDN w:val="0"/>
              <w:adjustRightInd w:val="0"/>
              <w:ind w:left="142" w:right="-108" w:hanging="142"/>
              <w:rPr>
                <w:rFonts w:ascii="TH SarabunPSK" w:hAnsi="TH SarabunPSK" w:cs="TH SarabunPSK"/>
                <w:sz w:val="28"/>
              </w:rPr>
            </w:pPr>
            <w:r w:rsidRPr="00652235">
              <w:rPr>
                <w:rFonts w:ascii="TH SarabunPSK" w:hAnsi="TH SarabunPSK" w:cs="TH SarabunPSK"/>
                <w:sz w:val="28"/>
                <w:cs/>
              </w:rPr>
              <w:t xml:space="preserve">- ม.6 </w:t>
            </w:r>
            <w:r w:rsidRPr="00652235">
              <w:rPr>
                <w:rFonts w:ascii="TH SarabunPSK" w:hAnsi="TH SarabunPSK" w:cs="TH SarabunPSK" w:hint="cs"/>
                <w:sz w:val="28"/>
                <w:cs/>
              </w:rPr>
              <w:t>แผนการเรียน</w:t>
            </w:r>
            <w:r w:rsidRPr="00652235">
              <w:rPr>
                <w:rFonts w:ascii="TH SarabunPSK" w:hAnsi="TH SarabunPSK" w:cs="TH SarabunPSK"/>
                <w:sz w:val="28"/>
                <w:cs/>
              </w:rPr>
              <w:t>วิทยาศาสตร์-คณิตศาสตร์/ศิลป์-คณิตศาสตร์</w:t>
            </w:r>
          </w:p>
          <w:p w:rsidR="00A779C2" w:rsidRPr="00652235" w:rsidRDefault="00A779C2" w:rsidP="00E44A33">
            <w:pPr>
              <w:autoSpaceDE w:val="0"/>
              <w:autoSpaceDN w:val="0"/>
              <w:adjustRightInd w:val="0"/>
              <w:ind w:left="142" w:right="-108" w:hanging="142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652235">
              <w:rPr>
                <w:rFonts w:ascii="TH SarabunPSK" w:hAnsi="TH SarabunPSK" w:cs="TH SarabunPSK" w:hint="cs"/>
                <w:sz w:val="28"/>
                <w:cs/>
              </w:rPr>
              <w:t xml:space="preserve">หากมีผลการเรียนระหว่าง 2.25-2.49 ต้องแนบแฟ้มสะสมผลงาน กิจกรรมเด่น ระดับ ม.4-6 จำนวน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652235">
              <w:rPr>
                <w:rFonts w:ascii="TH SarabunPSK" w:hAnsi="TH SarabunPSK" w:cs="TH SarabunPSK" w:hint="cs"/>
                <w:sz w:val="28"/>
                <w:cs/>
              </w:rPr>
              <w:t>3 ผลงาน</w:t>
            </w:r>
            <w:r w:rsidRPr="0065223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025" w:type="dxa"/>
          </w:tcPr>
          <w:p w:rsidR="00A779C2" w:rsidRDefault="00A779C2" w:rsidP="00E44A33">
            <w:pPr>
              <w:ind w:left="138" w:hanging="138"/>
              <w:rPr>
                <w:rFonts w:ascii="TH SarabunPSK" w:hAnsi="TH SarabunPSK" w:cs="TH SarabunPSK"/>
                <w:sz w:val="28"/>
              </w:rPr>
            </w:pPr>
            <w:r w:rsidRPr="00652235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652235">
              <w:rPr>
                <w:rFonts w:ascii="TH SarabunPSK" w:hAnsi="TH SarabunPSK" w:cs="TH SarabunPSK"/>
                <w:sz w:val="28"/>
                <w:cs/>
              </w:rPr>
              <w:t>ม.</w:t>
            </w:r>
            <w:r w:rsidRPr="00652235">
              <w:rPr>
                <w:rFonts w:ascii="TH SarabunPSK" w:hAnsi="TH SarabunPSK" w:cs="TH SarabunPSK"/>
                <w:sz w:val="28"/>
              </w:rPr>
              <w:t>6</w:t>
            </w:r>
            <w:r w:rsidRPr="00652235">
              <w:rPr>
                <w:rFonts w:ascii="TH SarabunPSK" w:hAnsi="TH SarabunPSK" w:cs="TH SarabunPSK"/>
                <w:sz w:val="28"/>
                <w:cs/>
              </w:rPr>
              <w:t xml:space="preserve"> ทุกแผนการเรียน</w:t>
            </w:r>
          </w:p>
          <w:p w:rsidR="00A779C2" w:rsidRPr="00652235" w:rsidRDefault="00A779C2" w:rsidP="00E44A33">
            <w:pPr>
              <w:ind w:left="138" w:hanging="13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652235">
              <w:rPr>
                <w:rFonts w:ascii="TH SarabunPSK" w:hAnsi="TH SarabunPSK" w:cs="TH SarabunPSK"/>
                <w:sz w:val="28"/>
                <w:cs/>
              </w:rPr>
              <w:t xml:space="preserve">ผู้สมัครทุกคนต้องพิมพ์บทความ 1 หน้า </w:t>
            </w:r>
            <w:r w:rsidRPr="00652235">
              <w:rPr>
                <w:rFonts w:ascii="TH SarabunPSK" w:hAnsi="TH SarabunPSK" w:cs="TH SarabunPSK"/>
                <w:sz w:val="28"/>
              </w:rPr>
              <w:t>A</w:t>
            </w:r>
            <w:r w:rsidRPr="00652235">
              <w:rPr>
                <w:rFonts w:ascii="TH SarabunPSK" w:hAnsi="TH SarabunPSK" w:cs="TH SarabunPSK"/>
                <w:sz w:val="28"/>
                <w:cs/>
              </w:rPr>
              <w:t xml:space="preserve">4 หัวข้อ “ทำไมอยากเรียนสาขาวิชานี้”  </w:t>
            </w:r>
          </w:p>
        </w:tc>
        <w:tc>
          <w:tcPr>
            <w:tcW w:w="2227" w:type="dxa"/>
          </w:tcPr>
          <w:p w:rsidR="00A779C2" w:rsidRPr="00652235" w:rsidRDefault="00A779C2" w:rsidP="00E44A33">
            <w:pPr>
              <w:ind w:left="135" w:right="-204" w:hanging="142"/>
              <w:rPr>
                <w:rFonts w:ascii="TH SarabunPSK" w:hAnsi="TH SarabunPSK" w:cs="TH SarabunPSK"/>
                <w:sz w:val="28"/>
              </w:rPr>
            </w:pPr>
            <w:r w:rsidRPr="00652235">
              <w:rPr>
                <w:rFonts w:ascii="TH SarabunPSK" w:hAnsi="TH SarabunPSK" w:cs="TH SarabunPSK"/>
                <w:sz w:val="28"/>
                <w:cs/>
              </w:rPr>
              <w:t>- ม.6 แผนการเรียนวิทยาศาสตร์-คณิตศาสตร์/ศิลป์-คณิตศาสตร์</w:t>
            </w:r>
          </w:p>
          <w:p w:rsidR="00A779C2" w:rsidRPr="00652235" w:rsidRDefault="00A779C2" w:rsidP="00E44A33">
            <w:pPr>
              <w:ind w:left="135" w:hanging="142"/>
              <w:rPr>
                <w:rFonts w:ascii="TH SarabunPSK" w:hAnsi="TH SarabunPSK" w:cs="TH SarabunPSK"/>
                <w:sz w:val="28"/>
              </w:rPr>
            </w:pPr>
            <w:r w:rsidRPr="00652235">
              <w:rPr>
                <w:rFonts w:ascii="TH SarabunPSK" w:hAnsi="TH SarabunPSK" w:cs="TH SarabunPSK"/>
                <w:sz w:val="28"/>
                <w:cs/>
              </w:rPr>
              <w:t>- ม.6 แผนการเรียน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br/>
            </w:r>
            <w:r w:rsidRPr="00652235">
              <w:rPr>
                <w:rFonts w:ascii="TH SarabunPSK" w:hAnsi="TH SarabunPSK" w:cs="TH SarabunPSK"/>
                <w:sz w:val="28"/>
                <w:cs/>
              </w:rPr>
              <w:t>ศิลป์-ภาษา/ศิลป์-ทั่วไป</w:t>
            </w:r>
          </w:p>
        </w:tc>
        <w:tc>
          <w:tcPr>
            <w:tcW w:w="2268" w:type="dxa"/>
          </w:tcPr>
          <w:p w:rsidR="00A779C2" w:rsidRPr="00652235" w:rsidRDefault="00A779C2" w:rsidP="00E44A33">
            <w:pPr>
              <w:ind w:left="142" w:right="-199" w:hanging="142"/>
              <w:rPr>
                <w:rFonts w:ascii="TH SarabunPSK" w:hAnsi="TH SarabunPSK" w:cs="TH SarabunPSK"/>
                <w:sz w:val="28"/>
              </w:rPr>
            </w:pPr>
            <w:r w:rsidRPr="00652235">
              <w:rPr>
                <w:rFonts w:ascii="TH SarabunPSK" w:hAnsi="TH SarabunPSK" w:cs="TH SarabunPSK"/>
                <w:sz w:val="28"/>
                <w:cs/>
              </w:rPr>
              <w:t>- ม.6 แผนการเรียนวิทยาศาสตร์-คณิตศาสตร์/ศิลป์-คณิตศาสตร์</w:t>
            </w:r>
          </w:p>
          <w:p w:rsidR="00A779C2" w:rsidRPr="00652235" w:rsidRDefault="00A779C2" w:rsidP="00E44A33">
            <w:pPr>
              <w:ind w:left="142" w:hanging="142"/>
              <w:rPr>
                <w:rFonts w:ascii="TH SarabunPSK" w:hAnsi="TH SarabunPSK" w:cs="TH SarabunPSK"/>
                <w:sz w:val="28"/>
              </w:rPr>
            </w:pPr>
            <w:r w:rsidRPr="00652235">
              <w:rPr>
                <w:rFonts w:ascii="TH SarabunPSK" w:hAnsi="TH SarabunPSK" w:cs="TH SarabunPSK"/>
                <w:sz w:val="28"/>
                <w:cs/>
              </w:rPr>
              <w:t>- ม.6 แผนการเรียน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br/>
            </w:r>
            <w:r w:rsidRPr="00652235">
              <w:rPr>
                <w:rFonts w:ascii="TH SarabunPSK" w:hAnsi="TH SarabunPSK" w:cs="TH SarabunPSK"/>
                <w:sz w:val="28"/>
                <w:cs/>
              </w:rPr>
              <w:t>ศิลป์-ภาษา/ศิลป์-ทั่วไป</w:t>
            </w:r>
          </w:p>
          <w:p w:rsidR="00A779C2" w:rsidRPr="00652235" w:rsidRDefault="00A779C2" w:rsidP="00E44A33">
            <w:pPr>
              <w:ind w:left="142" w:hanging="142"/>
              <w:rPr>
                <w:rFonts w:ascii="TH SarabunPSK" w:hAnsi="TH SarabunPSK" w:cs="TH SarabunPSK"/>
                <w:sz w:val="28"/>
              </w:rPr>
            </w:pPr>
            <w:r w:rsidRPr="00652235">
              <w:rPr>
                <w:rFonts w:ascii="TH SarabunPSK" w:hAnsi="TH SarabunPSK" w:cs="TH SarabunPSK" w:hint="cs"/>
                <w:sz w:val="28"/>
                <w:cs/>
              </w:rPr>
              <w:t>- ผู้สมัครทุกคน</w:t>
            </w:r>
            <w:r w:rsidRPr="00652235">
              <w:rPr>
                <w:rFonts w:ascii="TH SarabunPSK" w:hAnsi="TH SarabunPSK" w:cs="TH SarabunPSK"/>
                <w:sz w:val="28"/>
                <w:cs/>
              </w:rPr>
              <w:t>ต้องแนบแฟ้มสะสมผลงาน กิจกรรมเด่น ระดับ ม.</w:t>
            </w:r>
            <w:r w:rsidRPr="00652235">
              <w:rPr>
                <w:rFonts w:ascii="TH SarabunPSK" w:hAnsi="TH SarabunPSK" w:cs="TH SarabunPSK"/>
                <w:sz w:val="28"/>
              </w:rPr>
              <w:t>4</w:t>
            </w:r>
            <w:r w:rsidRPr="00652235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652235">
              <w:rPr>
                <w:rFonts w:ascii="TH SarabunPSK" w:hAnsi="TH SarabunPSK" w:cs="TH SarabunPSK"/>
                <w:sz w:val="28"/>
              </w:rPr>
              <w:t xml:space="preserve">6 </w:t>
            </w:r>
            <w:r w:rsidRPr="00652235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  <w:r w:rsidRPr="00652235">
              <w:rPr>
                <w:rFonts w:ascii="TH SarabunPSK" w:hAnsi="TH SarabunPSK" w:cs="TH SarabunPSK"/>
                <w:sz w:val="28"/>
              </w:rPr>
              <w:t>1</w:t>
            </w:r>
            <w:r w:rsidRPr="00652235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652235">
              <w:rPr>
                <w:rFonts w:ascii="TH SarabunPSK" w:hAnsi="TH SarabunPSK" w:cs="TH SarabunPSK"/>
                <w:sz w:val="28"/>
              </w:rPr>
              <w:t xml:space="preserve">3 </w:t>
            </w:r>
            <w:r w:rsidRPr="00652235">
              <w:rPr>
                <w:rFonts w:ascii="TH SarabunPSK" w:hAnsi="TH SarabunPSK" w:cs="TH SarabunPSK"/>
                <w:sz w:val="28"/>
                <w:cs/>
              </w:rPr>
              <w:t>ผลงาน</w:t>
            </w:r>
          </w:p>
        </w:tc>
      </w:tr>
    </w:tbl>
    <w:p w:rsidR="00A779C2" w:rsidRPr="00652235" w:rsidRDefault="00A779C2" w:rsidP="00A779C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A779C2" w:rsidRPr="00652235" w:rsidRDefault="00A779C2" w:rsidP="00A779C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52235">
        <w:rPr>
          <w:rFonts w:ascii="TH SarabunPSK" w:hAnsi="TH SarabunPSK" w:cs="TH SarabunPSK" w:hint="cs"/>
          <w:sz w:val="32"/>
          <w:szCs w:val="32"/>
          <w:cs/>
        </w:rPr>
        <w:t>3. สาขาวิชาเศรษฐศาสตร์สหกรณ์ /เศรษฐศาสตร์ดิจิทัลและการสหกรณ์</w:t>
      </w:r>
    </w:p>
    <w:tbl>
      <w:tblPr>
        <w:tblStyle w:val="TableGrid"/>
        <w:tblW w:w="8755" w:type="dxa"/>
        <w:tblLook w:val="04A0" w:firstRow="1" w:lastRow="0" w:firstColumn="1" w:lastColumn="0" w:noHBand="0" w:noVBand="1"/>
      </w:tblPr>
      <w:tblGrid>
        <w:gridCol w:w="2235"/>
        <w:gridCol w:w="2025"/>
        <w:gridCol w:w="2227"/>
        <w:gridCol w:w="2268"/>
      </w:tblGrid>
      <w:tr w:rsidR="00A779C2" w:rsidRPr="00652235" w:rsidTr="00E44A33">
        <w:tc>
          <w:tcPr>
            <w:tcW w:w="2235" w:type="dxa"/>
          </w:tcPr>
          <w:p w:rsidR="00A779C2" w:rsidRPr="00652235" w:rsidRDefault="00A779C2" w:rsidP="00E44A3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2235">
              <w:rPr>
                <w:rFonts w:ascii="TH SarabunPSK" w:hAnsi="TH SarabunPSK" w:cs="TH SarabunPSK"/>
                <w:b/>
                <w:bCs/>
                <w:sz w:val="28"/>
              </w:rPr>
              <w:t>2562</w:t>
            </w:r>
          </w:p>
        </w:tc>
        <w:tc>
          <w:tcPr>
            <w:tcW w:w="2025" w:type="dxa"/>
          </w:tcPr>
          <w:p w:rsidR="00A779C2" w:rsidRPr="00652235" w:rsidRDefault="00A779C2" w:rsidP="00E44A3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2235">
              <w:rPr>
                <w:rFonts w:ascii="TH SarabunPSK" w:hAnsi="TH SarabunPSK" w:cs="TH SarabunPSK"/>
                <w:b/>
                <w:bCs/>
                <w:sz w:val="28"/>
              </w:rPr>
              <w:t>2563</w:t>
            </w:r>
          </w:p>
        </w:tc>
        <w:tc>
          <w:tcPr>
            <w:tcW w:w="2227" w:type="dxa"/>
          </w:tcPr>
          <w:p w:rsidR="00A779C2" w:rsidRPr="00652235" w:rsidRDefault="00A779C2" w:rsidP="00E44A3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2235">
              <w:rPr>
                <w:rFonts w:ascii="TH SarabunPSK" w:hAnsi="TH SarabunPSK" w:cs="TH SarabunPSK"/>
                <w:b/>
                <w:bCs/>
                <w:sz w:val="28"/>
              </w:rPr>
              <w:t>2564</w:t>
            </w:r>
          </w:p>
        </w:tc>
        <w:tc>
          <w:tcPr>
            <w:tcW w:w="2268" w:type="dxa"/>
          </w:tcPr>
          <w:p w:rsidR="00A779C2" w:rsidRPr="00652235" w:rsidRDefault="00A779C2" w:rsidP="00E44A3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2235">
              <w:rPr>
                <w:rFonts w:ascii="TH SarabunPSK" w:hAnsi="TH SarabunPSK" w:cs="TH SarabunPSK"/>
                <w:b/>
                <w:bCs/>
                <w:sz w:val="28"/>
              </w:rPr>
              <w:t>2565</w:t>
            </w:r>
          </w:p>
        </w:tc>
      </w:tr>
      <w:tr w:rsidR="00A779C2" w:rsidRPr="00652235" w:rsidTr="00E44A33">
        <w:tc>
          <w:tcPr>
            <w:tcW w:w="2235" w:type="dxa"/>
          </w:tcPr>
          <w:p w:rsidR="00A779C2" w:rsidRPr="00652235" w:rsidRDefault="00A779C2" w:rsidP="00E44A33">
            <w:pPr>
              <w:ind w:left="130" w:hanging="130"/>
              <w:rPr>
                <w:rFonts w:ascii="TH SarabunPSK" w:hAnsi="TH SarabunPSK" w:cs="TH SarabunPSK"/>
                <w:sz w:val="28"/>
                <w:cs/>
              </w:rPr>
            </w:pPr>
            <w:r w:rsidRPr="00652235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652235">
              <w:rPr>
                <w:rFonts w:ascii="TH SarabunPSK" w:hAnsi="TH SarabunPSK" w:cs="TH SarabunPSK" w:hint="cs"/>
                <w:sz w:val="28"/>
                <w:cs/>
              </w:rPr>
              <w:t>เกรดเฉลี่ยรวม</w:t>
            </w:r>
            <w:r w:rsidRPr="00652235">
              <w:rPr>
                <w:rFonts w:ascii="TH SarabunPSK" w:hAnsi="TH SarabunPSK" w:cs="TH SarabunPSK"/>
                <w:sz w:val="28"/>
                <w:cs/>
              </w:rPr>
              <w:br/>
            </w:r>
            <w:r w:rsidRPr="00652235">
              <w:rPr>
                <w:rFonts w:ascii="TH SarabunPSK" w:hAnsi="TH SarabunPSK" w:cs="TH SarabunPSK" w:hint="cs"/>
                <w:sz w:val="28"/>
                <w:cs/>
              </w:rPr>
              <w:t>ไม่ต่ำกว่า 2.50</w:t>
            </w:r>
          </w:p>
        </w:tc>
        <w:tc>
          <w:tcPr>
            <w:tcW w:w="2025" w:type="dxa"/>
          </w:tcPr>
          <w:p w:rsidR="00A779C2" w:rsidRPr="00652235" w:rsidRDefault="00A779C2" w:rsidP="00E44A33">
            <w:pPr>
              <w:ind w:left="130" w:hanging="130"/>
              <w:rPr>
                <w:rFonts w:ascii="TH SarabunPSK" w:hAnsi="TH SarabunPSK" w:cs="TH SarabunPSK"/>
                <w:sz w:val="28"/>
                <w:cs/>
              </w:rPr>
            </w:pPr>
            <w:r w:rsidRPr="00652235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652235">
              <w:rPr>
                <w:rFonts w:ascii="TH SarabunPSK" w:hAnsi="TH SarabunPSK" w:cs="TH SarabunPSK" w:hint="cs"/>
                <w:sz w:val="28"/>
                <w:cs/>
              </w:rPr>
              <w:t>เกรดเฉลี่ยรวม</w:t>
            </w:r>
            <w:r w:rsidRPr="00652235">
              <w:rPr>
                <w:rFonts w:ascii="TH SarabunPSK" w:hAnsi="TH SarabunPSK" w:cs="TH SarabunPSK"/>
                <w:sz w:val="28"/>
                <w:cs/>
              </w:rPr>
              <w:br/>
            </w:r>
            <w:r w:rsidRPr="00652235">
              <w:rPr>
                <w:rFonts w:ascii="TH SarabunPSK" w:hAnsi="TH SarabunPSK" w:cs="TH SarabunPSK" w:hint="cs"/>
                <w:sz w:val="28"/>
                <w:cs/>
              </w:rPr>
              <w:t>ไม่ระบุ</w:t>
            </w:r>
          </w:p>
        </w:tc>
        <w:tc>
          <w:tcPr>
            <w:tcW w:w="2227" w:type="dxa"/>
          </w:tcPr>
          <w:p w:rsidR="00A779C2" w:rsidRPr="00652235" w:rsidRDefault="00A779C2" w:rsidP="00E44A33">
            <w:pPr>
              <w:ind w:left="130" w:hanging="130"/>
              <w:rPr>
                <w:rFonts w:ascii="TH SarabunPSK" w:hAnsi="TH SarabunPSK" w:cs="TH SarabunPSK"/>
                <w:sz w:val="28"/>
                <w:cs/>
              </w:rPr>
            </w:pPr>
            <w:r w:rsidRPr="00652235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652235">
              <w:rPr>
                <w:rFonts w:ascii="TH SarabunPSK" w:hAnsi="TH SarabunPSK" w:cs="TH SarabunPSK" w:hint="cs"/>
                <w:sz w:val="28"/>
                <w:cs/>
              </w:rPr>
              <w:t>เกรดเฉลี่ยรวม</w:t>
            </w:r>
            <w:r w:rsidRPr="00652235">
              <w:rPr>
                <w:rFonts w:ascii="TH SarabunPSK" w:hAnsi="TH SarabunPSK" w:cs="TH SarabunPSK"/>
                <w:sz w:val="28"/>
                <w:cs/>
              </w:rPr>
              <w:br/>
            </w:r>
            <w:r w:rsidRPr="00652235">
              <w:rPr>
                <w:rFonts w:ascii="TH SarabunPSK" w:hAnsi="TH SarabunPSK" w:cs="TH SarabunPSK" w:hint="cs"/>
                <w:sz w:val="28"/>
                <w:cs/>
              </w:rPr>
              <w:t>ไม่ระบุ</w:t>
            </w:r>
          </w:p>
        </w:tc>
        <w:tc>
          <w:tcPr>
            <w:tcW w:w="2268" w:type="dxa"/>
          </w:tcPr>
          <w:p w:rsidR="00A779C2" w:rsidRPr="00652235" w:rsidRDefault="00A779C2" w:rsidP="00E44A33">
            <w:pPr>
              <w:ind w:left="130" w:hanging="130"/>
              <w:rPr>
                <w:rFonts w:ascii="TH SarabunPSK" w:hAnsi="TH SarabunPSK" w:cs="TH SarabunPSK"/>
                <w:sz w:val="28"/>
                <w:cs/>
              </w:rPr>
            </w:pPr>
            <w:r w:rsidRPr="00652235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652235">
              <w:rPr>
                <w:rFonts w:ascii="TH SarabunPSK" w:hAnsi="TH SarabunPSK" w:cs="TH SarabunPSK" w:hint="cs"/>
                <w:sz w:val="28"/>
                <w:cs/>
              </w:rPr>
              <w:t>เกรดเฉลี่ยรวม</w:t>
            </w:r>
            <w:r w:rsidRPr="00652235">
              <w:rPr>
                <w:rFonts w:ascii="TH SarabunPSK" w:hAnsi="TH SarabunPSK" w:cs="TH SarabunPSK"/>
                <w:sz w:val="28"/>
                <w:cs/>
              </w:rPr>
              <w:br/>
            </w:r>
            <w:r w:rsidRPr="00652235">
              <w:rPr>
                <w:rFonts w:ascii="TH SarabunPSK" w:hAnsi="TH SarabunPSK" w:cs="TH SarabunPSK" w:hint="cs"/>
                <w:sz w:val="28"/>
                <w:cs/>
              </w:rPr>
              <w:t>ไม่ต่ำกว่า 2.00</w:t>
            </w:r>
          </w:p>
        </w:tc>
      </w:tr>
      <w:tr w:rsidR="00A779C2" w:rsidRPr="00652235" w:rsidTr="00E44A33">
        <w:tc>
          <w:tcPr>
            <w:tcW w:w="2235" w:type="dxa"/>
          </w:tcPr>
          <w:p w:rsidR="00A779C2" w:rsidRPr="00652235" w:rsidRDefault="00A779C2" w:rsidP="00E44A33">
            <w:pPr>
              <w:autoSpaceDE w:val="0"/>
              <w:autoSpaceDN w:val="0"/>
              <w:adjustRightInd w:val="0"/>
              <w:ind w:left="142" w:right="-71" w:hanging="142"/>
              <w:rPr>
                <w:rFonts w:ascii="TH SarabunPSK" w:hAnsi="TH SarabunPSK" w:cs="TH SarabunPSK"/>
                <w:sz w:val="28"/>
              </w:rPr>
            </w:pPr>
            <w:r w:rsidRPr="00652235">
              <w:rPr>
                <w:rFonts w:ascii="TH SarabunPSK" w:hAnsi="TH SarabunPSK" w:cs="TH SarabunPSK"/>
                <w:sz w:val="28"/>
                <w:cs/>
              </w:rPr>
              <w:t xml:space="preserve">- ม.6 </w:t>
            </w:r>
            <w:r w:rsidRPr="00652235">
              <w:rPr>
                <w:rFonts w:ascii="TH SarabunPSK" w:hAnsi="TH SarabunPSK" w:cs="TH SarabunPSK" w:hint="cs"/>
                <w:sz w:val="28"/>
                <w:cs/>
              </w:rPr>
              <w:t>แผนการเรียน</w:t>
            </w:r>
            <w:r w:rsidRPr="00652235">
              <w:rPr>
                <w:rFonts w:ascii="TH SarabunPSK" w:hAnsi="TH SarabunPSK" w:cs="TH SarabunPSK"/>
                <w:sz w:val="28"/>
                <w:cs/>
              </w:rPr>
              <w:t>วิทยาศาสตร์-คณิตศาสตร์/ศิลป์-คณิตศาสตร์</w:t>
            </w:r>
          </w:p>
          <w:p w:rsidR="00A779C2" w:rsidRPr="00652235" w:rsidRDefault="00A779C2" w:rsidP="00E44A33">
            <w:pPr>
              <w:autoSpaceDE w:val="0"/>
              <w:autoSpaceDN w:val="0"/>
              <w:adjustRightInd w:val="0"/>
              <w:ind w:left="142" w:right="-71" w:hanging="142"/>
              <w:rPr>
                <w:rFonts w:ascii="TH SarabunPSK" w:hAnsi="TH SarabunPSK" w:cs="TH SarabunPSK"/>
                <w:sz w:val="28"/>
              </w:rPr>
            </w:pPr>
            <w:r w:rsidRPr="00652235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652235">
              <w:rPr>
                <w:rFonts w:ascii="TH SarabunPSK" w:hAnsi="TH SarabunPSK" w:cs="TH SarabunPSK" w:hint="cs"/>
                <w:sz w:val="28"/>
                <w:cs/>
              </w:rPr>
              <w:t>หากมีผลการเรียนระหว่าง 2.25-2.49 ต้องแนบแฟ้มสะสมผลงาน กิจกรรมเด่น ระดับ ม.4-6 จำนวน 3 ผลงาน</w:t>
            </w:r>
            <w:r w:rsidRPr="0065223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025" w:type="dxa"/>
          </w:tcPr>
          <w:p w:rsidR="00A779C2" w:rsidRPr="00652235" w:rsidRDefault="00A779C2" w:rsidP="00E44A33">
            <w:pPr>
              <w:ind w:left="138" w:hanging="138"/>
              <w:rPr>
                <w:rFonts w:ascii="TH SarabunPSK" w:hAnsi="TH SarabunPSK" w:cs="TH SarabunPSK"/>
                <w:sz w:val="28"/>
              </w:rPr>
            </w:pPr>
            <w:r w:rsidRPr="00652235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652235">
              <w:rPr>
                <w:rFonts w:ascii="TH SarabunPSK" w:hAnsi="TH SarabunPSK" w:cs="TH SarabunPSK"/>
                <w:sz w:val="28"/>
                <w:cs/>
              </w:rPr>
              <w:t>ม.</w:t>
            </w:r>
            <w:r w:rsidRPr="00652235">
              <w:rPr>
                <w:rFonts w:ascii="TH SarabunPSK" w:hAnsi="TH SarabunPSK" w:cs="TH SarabunPSK"/>
                <w:sz w:val="28"/>
              </w:rPr>
              <w:t>6</w:t>
            </w:r>
            <w:r w:rsidRPr="00652235">
              <w:rPr>
                <w:rFonts w:ascii="TH SarabunPSK" w:hAnsi="TH SarabunPSK" w:cs="TH SarabunPSK"/>
                <w:sz w:val="28"/>
                <w:cs/>
              </w:rPr>
              <w:t xml:space="preserve"> ทุกแผนการเรียน</w:t>
            </w:r>
          </w:p>
          <w:p w:rsidR="00A779C2" w:rsidRPr="00652235" w:rsidRDefault="00A779C2" w:rsidP="00E44A33">
            <w:pPr>
              <w:ind w:left="138" w:hanging="138"/>
              <w:rPr>
                <w:rFonts w:ascii="TH SarabunPSK" w:hAnsi="TH SarabunPSK" w:cs="TH SarabunPSK"/>
                <w:sz w:val="28"/>
              </w:rPr>
            </w:pPr>
            <w:r w:rsidRPr="00652235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652235">
              <w:rPr>
                <w:rFonts w:ascii="TH SarabunPSK" w:hAnsi="TH SarabunPSK" w:cs="TH SarabunPSK"/>
                <w:sz w:val="28"/>
                <w:cs/>
              </w:rPr>
              <w:t xml:space="preserve">ผู้สมัครทุกคนต้องพิมพ์บทความ 1 หน้า </w:t>
            </w:r>
            <w:r w:rsidRPr="00652235">
              <w:rPr>
                <w:rFonts w:ascii="TH SarabunPSK" w:hAnsi="TH SarabunPSK" w:cs="TH SarabunPSK"/>
                <w:sz w:val="28"/>
              </w:rPr>
              <w:t>A</w:t>
            </w:r>
            <w:r w:rsidRPr="00652235">
              <w:rPr>
                <w:rFonts w:ascii="TH SarabunPSK" w:hAnsi="TH SarabunPSK" w:cs="TH SarabunPSK"/>
                <w:sz w:val="28"/>
                <w:cs/>
              </w:rPr>
              <w:t xml:space="preserve">4 หัวข้อ “ทำไมอยากเรียนสาขาวิชานี้”  </w:t>
            </w:r>
          </w:p>
        </w:tc>
        <w:tc>
          <w:tcPr>
            <w:tcW w:w="2227" w:type="dxa"/>
          </w:tcPr>
          <w:p w:rsidR="00A779C2" w:rsidRPr="00652235" w:rsidRDefault="00A779C2" w:rsidP="00E44A3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652235">
              <w:rPr>
                <w:rFonts w:ascii="TH SarabunPSK" w:hAnsi="TH SarabunPSK" w:cs="TH SarabunPSK"/>
                <w:sz w:val="28"/>
                <w:cs/>
              </w:rPr>
              <w:t>- ม.6 ทุกแผนการเรียน</w:t>
            </w:r>
          </w:p>
        </w:tc>
        <w:tc>
          <w:tcPr>
            <w:tcW w:w="2268" w:type="dxa"/>
          </w:tcPr>
          <w:p w:rsidR="00A779C2" w:rsidRPr="00652235" w:rsidRDefault="00A779C2" w:rsidP="00E44A33">
            <w:pPr>
              <w:ind w:left="142" w:hanging="142"/>
              <w:rPr>
                <w:rFonts w:ascii="TH SarabunPSK" w:hAnsi="TH SarabunPSK" w:cs="TH SarabunPSK"/>
                <w:sz w:val="28"/>
              </w:rPr>
            </w:pPr>
            <w:r w:rsidRPr="00652235">
              <w:rPr>
                <w:rFonts w:ascii="TH SarabunPSK" w:hAnsi="TH SarabunPSK" w:cs="TH SarabunPSK"/>
                <w:sz w:val="28"/>
                <w:cs/>
              </w:rPr>
              <w:t xml:space="preserve">- ม.6 ทุกแผนการเรียน หรือ กศน. หรือ </w:t>
            </w:r>
            <w:r w:rsidRPr="00652235">
              <w:rPr>
                <w:rFonts w:ascii="TH SarabunPSK" w:hAnsi="TH SarabunPSK" w:cs="TH SarabunPSK"/>
                <w:sz w:val="28"/>
              </w:rPr>
              <w:t xml:space="preserve">GED </w:t>
            </w:r>
            <w:r w:rsidRPr="00652235">
              <w:rPr>
                <w:rFonts w:ascii="TH SarabunPSK" w:hAnsi="TH SarabunPSK" w:cs="TH SarabunPSK"/>
                <w:sz w:val="28"/>
                <w:cs/>
              </w:rPr>
              <w:t>หรือเทียบเท่า</w:t>
            </w:r>
          </w:p>
          <w:p w:rsidR="00A779C2" w:rsidRPr="00652235" w:rsidRDefault="00A779C2" w:rsidP="00E44A33">
            <w:pPr>
              <w:ind w:left="142" w:hanging="142"/>
              <w:rPr>
                <w:rFonts w:ascii="TH SarabunPSK" w:hAnsi="TH SarabunPSK" w:cs="TH SarabunPSK"/>
                <w:sz w:val="28"/>
              </w:rPr>
            </w:pPr>
            <w:r w:rsidRPr="00652235">
              <w:rPr>
                <w:rFonts w:ascii="TH SarabunPSK" w:hAnsi="TH SarabunPSK" w:cs="TH SarabunPSK"/>
                <w:sz w:val="28"/>
                <w:cs/>
              </w:rPr>
              <w:t>- ปวช. ประเภทวิชา</w:t>
            </w:r>
            <w:r>
              <w:rPr>
                <w:rFonts w:ascii="TH SarabunPSK" w:hAnsi="TH SarabunPSK" w:cs="TH SarabunPSK" w:hint="cs"/>
                <w:sz w:val="28"/>
                <w:cs/>
              </w:rPr>
              <w:br/>
            </w:r>
            <w:r w:rsidRPr="00652235">
              <w:rPr>
                <w:rFonts w:ascii="TH SarabunPSK" w:hAnsi="TH SarabunPSK" w:cs="TH SarabunPSK"/>
                <w:sz w:val="28"/>
                <w:cs/>
              </w:rPr>
              <w:t>พาณิชยกรรม/บริหารธุรกิจ ทุกสาขาวิชา</w:t>
            </w:r>
          </w:p>
          <w:p w:rsidR="00A779C2" w:rsidRPr="00652235" w:rsidRDefault="00A779C2" w:rsidP="00E44A33">
            <w:pPr>
              <w:ind w:firstLine="272"/>
              <w:rPr>
                <w:rFonts w:ascii="TH SarabunPSK" w:hAnsi="TH SarabunPSK" w:cs="TH SarabunPSK"/>
                <w:sz w:val="28"/>
              </w:rPr>
            </w:pPr>
            <w:r w:rsidRPr="00652235">
              <w:rPr>
                <w:rFonts w:ascii="TH SarabunPSK" w:hAnsi="TH SarabunPSK" w:cs="TH SarabunPSK"/>
                <w:sz w:val="28"/>
                <w:cs/>
              </w:rPr>
              <w:t>หรืออยู่ในดุลยพินิจของอาจารย์ผู้รับผิดชอบหลักสูตร</w:t>
            </w:r>
          </w:p>
        </w:tc>
      </w:tr>
    </w:tbl>
    <w:p w:rsidR="00A779C2" w:rsidRPr="009262EC" w:rsidRDefault="00A779C2" w:rsidP="00A779C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A779C2" w:rsidRPr="009262EC" w:rsidRDefault="00A779C2" w:rsidP="00A779C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262EC">
        <w:rPr>
          <w:rFonts w:ascii="TH SarabunPSK" w:hAnsi="TH SarabunPSK" w:cs="TH SarabunPSK" w:hint="cs"/>
          <w:sz w:val="32"/>
          <w:szCs w:val="32"/>
          <w:cs/>
        </w:rPr>
        <w:t>4. สาขาวิชาเศรษฐศาสตร์ระหว่างประเทศ</w:t>
      </w:r>
    </w:p>
    <w:tbl>
      <w:tblPr>
        <w:tblStyle w:val="TableGrid"/>
        <w:tblW w:w="8755" w:type="dxa"/>
        <w:tblLook w:val="04A0" w:firstRow="1" w:lastRow="0" w:firstColumn="1" w:lastColumn="0" w:noHBand="0" w:noVBand="1"/>
      </w:tblPr>
      <w:tblGrid>
        <w:gridCol w:w="2235"/>
        <w:gridCol w:w="2025"/>
        <w:gridCol w:w="2227"/>
        <w:gridCol w:w="2268"/>
      </w:tblGrid>
      <w:tr w:rsidR="00A779C2" w:rsidRPr="009262EC" w:rsidTr="00E44A33">
        <w:tc>
          <w:tcPr>
            <w:tcW w:w="2235" w:type="dxa"/>
          </w:tcPr>
          <w:p w:rsidR="00A779C2" w:rsidRPr="009262EC" w:rsidRDefault="00A779C2" w:rsidP="00E44A3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262EC">
              <w:rPr>
                <w:rFonts w:ascii="TH SarabunPSK" w:hAnsi="TH SarabunPSK" w:cs="TH SarabunPSK"/>
                <w:b/>
                <w:bCs/>
                <w:sz w:val="28"/>
              </w:rPr>
              <w:t>2562</w:t>
            </w:r>
          </w:p>
        </w:tc>
        <w:tc>
          <w:tcPr>
            <w:tcW w:w="2025" w:type="dxa"/>
          </w:tcPr>
          <w:p w:rsidR="00A779C2" w:rsidRPr="009262EC" w:rsidRDefault="00A779C2" w:rsidP="00E44A3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262EC">
              <w:rPr>
                <w:rFonts w:ascii="TH SarabunPSK" w:hAnsi="TH SarabunPSK" w:cs="TH SarabunPSK"/>
                <w:b/>
                <w:bCs/>
                <w:sz w:val="28"/>
              </w:rPr>
              <w:t>2563</w:t>
            </w:r>
          </w:p>
        </w:tc>
        <w:tc>
          <w:tcPr>
            <w:tcW w:w="2227" w:type="dxa"/>
          </w:tcPr>
          <w:p w:rsidR="00A779C2" w:rsidRPr="009262EC" w:rsidRDefault="00A779C2" w:rsidP="00E44A3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262EC">
              <w:rPr>
                <w:rFonts w:ascii="TH SarabunPSK" w:hAnsi="TH SarabunPSK" w:cs="TH SarabunPSK"/>
                <w:b/>
                <w:bCs/>
                <w:sz w:val="28"/>
              </w:rPr>
              <w:t>2564</w:t>
            </w:r>
          </w:p>
        </w:tc>
        <w:tc>
          <w:tcPr>
            <w:tcW w:w="2268" w:type="dxa"/>
          </w:tcPr>
          <w:p w:rsidR="00A779C2" w:rsidRPr="009262EC" w:rsidRDefault="00A779C2" w:rsidP="00E44A3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262EC">
              <w:rPr>
                <w:rFonts w:ascii="TH SarabunPSK" w:hAnsi="TH SarabunPSK" w:cs="TH SarabunPSK"/>
                <w:b/>
                <w:bCs/>
                <w:sz w:val="28"/>
              </w:rPr>
              <w:t>2565</w:t>
            </w:r>
          </w:p>
        </w:tc>
      </w:tr>
      <w:tr w:rsidR="00A779C2" w:rsidRPr="00652235" w:rsidTr="00E44A33">
        <w:tc>
          <w:tcPr>
            <w:tcW w:w="2235" w:type="dxa"/>
          </w:tcPr>
          <w:p w:rsidR="00A779C2" w:rsidRPr="00652235" w:rsidRDefault="00A779C2" w:rsidP="00E44A33">
            <w:pPr>
              <w:ind w:left="130" w:hanging="130"/>
              <w:rPr>
                <w:rFonts w:ascii="TH SarabunPSK" w:hAnsi="TH SarabunPSK" w:cs="TH SarabunPSK"/>
                <w:sz w:val="28"/>
                <w:cs/>
              </w:rPr>
            </w:pPr>
            <w:r w:rsidRPr="00652235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652235">
              <w:rPr>
                <w:rFonts w:ascii="TH SarabunPSK" w:hAnsi="TH SarabunPSK" w:cs="TH SarabunPSK" w:hint="cs"/>
                <w:sz w:val="28"/>
                <w:cs/>
              </w:rPr>
              <w:t>เกรดเฉลี่ยรวม</w:t>
            </w:r>
            <w:r w:rsidRPr="00652235">
              <w:rPr>
                <w:rFonts w:ascii="TH SarabunPSK" w:hAnsi="TH SarabunPSK" w:cs="TH SarabunPSK"/>
                <w:sz w:val="28"/>
                <w:cs/>
              </w:rPr>
              <w:br/>
            </w:r>
            <w:r w:rsidRPr="00652235">
              <w:rPr>
                <w:rFonts w:ascii="TH SarabunPSK" w:hAnsi="TH SarabunPSK" w:cs="TH SarabunPSK" w:hint="cs"/>
                <w:sz w:val="28"/>
                <w:cs/>
              </w:rPr>
              <w:t>ไม่ต่ำกว่า 2.50</w:t>
            </w:r>
          </w:p>
        </w:tc>
        <w:tc>
          <w:tcPr>
            <w:tcW w:w="2025" w:type="dxa"/>
          </w:tcPr>
          <w:p w:rsidR="00A779C2" w:rsidRPr="00652235" w:rsidRDefault="00A779C2" w:rsidP="00E44A33">
            <w:pPr>
              <w:ind w:left="130" w:hanging="130"/>
              <w:rPr>
                <w:rFonts w:ascii="TH SarabunPSK" w:hAnsi="TH SarabunPSK" w:cs="TH SarabunPSK"/>
                <w:sz w:val="28"/>
                <w:cs/>
              </w:rPr>
            </w:pPr>
            <w:r w:rsidRPr="00652235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652235">
              <w:rPr>
                <w:rFonts w:ascii="TH SarabunPSK" w:hAnsi="TH SarabunPSK" w:cs="TH SarabunPSK" w:hint="cs"/>
                <w:sz w:val="28"/>
                <w:cs/>
              </w:rPr>
              <w:t>เกรดเฉลี่ยรวม</w:t>
            </w:r>
            <w:r w:rsidRPr="00652235">
              <w:rPr>
                <w:rFonts w:ascii="TH SarabunPSK" w:hAnsi="TH SarabunPSK" w:cs="TH SarabunPSK"/>
                <w:sz w:val="28"/>
                <w:cs/>
              </w:rPr>
              <w:br/>
            </w:r>
            <w:r w:rsidRPr="00652235">
              <w:rPr>
                <w:rFonts w:ascii="TH SarabunPSK" w:hAnsi="TH SarabunPSK" w:cs="TH SarabunPSK" w:hint="cs"/>
                <w:sz w:val="28"/>
                <w:cs/>
              </w:rPr>
              <w:t>ไม่ต่ำกว่า 2.50</w:t>
            </w:r>
          </w:p>
        </w:tc>
        <w:tc>
          <w:tcPr>
            <w:tcW w:w="2227" w:type="dxa"/>
          </w:tcPr>
          <w:p w:rsidR="00A779C2" w:rsidRPr="00652235" w:rsidRDefault="00A779C2" w:rsidP="00E44A33">
            <w:pPr>
              <w:ind w:left="130" w:hanging="130"/>
              <w:rPr>
                <w:rFonts w:ascii="TH SarabunPSK" w:hAnsi="TH SarabunPSK" w:cs="TH SarabunPSK"/>
                <w:sz w:val="28"/>
                <w:cs/>
              </w:rPr>
            </w:pPr>
            <w:r w:rsidRPr="00652235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652235">
              <w:rPr>
                <w:rFonts w:ascii="TH SarabunPSK" w:hAnsi="TH SarabunPSK" w:cs="TH SarabunPSK" w:hint="cs"/>
                <w:sz w:val="28"/>
                <w:cs/>
              </w:rPr>
              <w:t>เกรดเฉลี่ยรวม</w:t>
            </w:r>
            <w:r w:rsidRPr="00652235">
              <w:rPr>
                <w:rFonts w:ascii="TH SarabunPSK" w:hAnsi="TH SarabunPSK" w:cs="TH SarabunPSK"/>
                <w:sz w:val="28"/>
                <w:cs/>
              </w:rPr>
              <w:br/>
            </w:r>
            <w:r w:rsidRPr="00652235">
              <w:rPr>
                <w:rFonts w:ascii="TH SarabunPSK" w:hAnsi="TH SarabunPSK" w:cs="TH SarabunPSK" w:hint="cs"/>
                <w:sz w:val="28"/>
                <w:cs/>
              </w:rPr>
              <w:t>ไม่ระบุ</w:t>
            </w:r>
          </w:p>
        </w:tc>
        <w:tc>
          <w:tcPr>
            <w:tcW w:w="2268" w:type="dxa"/>
          </w:tcPr>
          <w:p w:rsidR="00A779C2" w:rsidRPr="00652235" w:rsidRDefault="00A779C2" w:rsidP="00E44A33">
            <w:pPr>
              <w:ind w:left="130" w:hanging="130"/>
              <w:rPr>
                <w:rFonts w:ascii="TH SarabunPSK" w:hAnsi="TH SarabunPSK" w:cs="TH SarabunPSK"/>
                <w:sz w:val="28"/>
                <w:cs/>
              </w:rPr>
            </w:pPr>
            <w:r w:rsidRPr="00652235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652235">
              <w:rPr>
                <w:rFonts w:ascii="TH SarabunPSK" w:hAnsi="TH SarabunPSK" w:cs="TH SarabunPSK" w:hint="cs"/>
                <w:sz w:val="28"/>
                <w:cs/>
              </w:rPr>
              <w:t>เกรดเฉลี่ยรวม</w:t>
            </w:r>
            <w:r w:rsidRPr="00652235">
              <w:rPr>
                <w:rFonts w:ascii="TH SarabunPSK" w:hAnsi="TH SarabunPSK" w:cs="TH SarabunPSK"/>
                <w:sz w:val="28"/>
                <w:cs/>
              </w:rPr>
              <w:br/>
            </w:r>
            <w:r w:rsidRPr="00652235">
              <w:rPr>
                <w:rFonts w:ascii="TH SarabunPSK" w:hAnsi="TH SarabunPSK" w:cs="TH SarabunPSK" w:hint="cs"/>
                <w:sz w:val="28"/>
                <w:cs/>
              </w:rPr>
              <w:t xml:space="preserve">ไม่ต่ำกว่า 2.50 </w:t>
            </w:r>
          </w:p>
        </w:tc>
      </w:tr>
      <w:tr w:rsidR="00A779C2" w:rsidRPr="00652235" w:rsidTr="00E44A33">
        <w:tc>
          <w:tcPr>
            <w:tcW w:w="2235" w:type="dxa"/>
          </w:tcPr>
          <w:p w:rsidR="00A779C2" w:rsidRDefault="00A779C2" w:rsidP="00E44A33">
            <w:pPr>
              <w:autoSpaceDE w:val="0"/>
              <w:autoSpaceDN w:val="0"/>
              <w:adjustRightInd w:val="0"/>
              <w:ind w:left="142" w:right="-71" w:hanging="142"/>
              <w:rPr>
                <w:rFonts w:ascii="TH SarabunPSK" w:hAnsi="TH SarabunPSK" w:cs="TH SarabunPSK"/>
                <w:sz w:val="28"/>
              </w:rPr>
            </w:pPr>
            <w:r w:rsidRPr="00652235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- ม.6 </w:t>
            </w:r>
            <w:r w:rsidRPr="00652235">
              <w:rPr>
                <w:rFonts w:ascii="TH SarabunPSK" w:hAnsi="TH SarabunPSK" w:cs="TH SarabunPSK" w:hint="cs"/>
                <w:sz w:val="28"/>
                <w:cs/>
              </w:rPr>
              <w:t>แผนการเรียน</w:t>
            </w:r>
            <w:r w:rsidRPr="00652235">
              <w:rPr>
                <w:rFonts w:ascii="TH SarabunPSK" w:hAnsi="TH SarabunPSK" w:cs="TH SarabunPSK"/>
                <w:sz w:val="28"/>
                <w:cs/>
              </w:rPr>
              <w:t>วิทยาศาสตร์-คณิตศาสตร์/ศิลป์-คณิตศาสตร์</w:t>
            </w:r>
          </w:p>
          <w:p w:rsidR="00A779C2" w:rsidRPr="00652235" w:rsidRDefault="00A779C2" w:rsidP="00E44A33">
            <w:pPr>
              <w:autoSpaceDE w:val="0"/>
              <w:autoSpaceDN w:val="0"/>
              <w:adjustRightInd w:val="0"/>
              <w:ind w:left="142" w:right="-71" w:hanging="142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652235">
              <w:rPr>
                <w:rFonts w:ascii="TH SarabunPSK" w:hAnsi="TH SarabunPSK" w:cs="TH SarabunPSK" w:hint="cs"/>
                <w:sz w:val="28"/>
                <w:cs/>
              </w:rPr>
              <w:t xml:space="preserve">พิจารณาจากผลการเรียนวิทยาศาสตร์ และภาษาอังกฤษ ไม่ต่ำกว่า 2.50 และมหาวิทยาลัยจะทำการสัมภาษณ์ผู้สมัครทางโทรศัพท์) </w:t>
            </w:r>
          </w:p>
          <w:p w:rsidR="00A779C2" w:rsidRPr="00652235" w:rsidRDefault="00A779C2" w:rsidP="00E44A33">
            <w:pPr>
              <w:autoSpaceDE w:val="0"/>
              <w:autoSpaceDN w:val="0"/>
              <w:adjustRightInd w:val="0"/>
              <w:ind w:left="142" w:hanging="142"/>
              <w:rPr>
                <w:rFonts w:ascii="TH SarabunPSK" w:hAnsi="TH SarabunPSK" w:cs="TH SarabunPSK"/>
                <w:sz w:val="28"/>
              </w:rPr>
            </w:pPr>
            <w:r w:rsidRPr="00652235">
              <w:rPr>
                <w:rFonts w:ascii="TH SarabunPSK" w:hAnsi="TH SarabunPSK" w:cs="TH SarabunPSK" w:hint="cs"/>
                <w:sz w:val="28"/>
                <w:cs/>
              </w:rPr>
              <w:t xml:space="preserve">- ผู้สมัครทุกคนต้องพิมพ์บทความ 1 หน้า </w:t>
            </w:r>
            <w:r w:rsidRPr="00652235">
              <w:rPr>
                <w:rFonts w:ascii="TH SarabunPSK" w:hAnsi="TH SarabunPSK" w:cs="TH SarabunPSK"/>
                <w:sz w:val="28"/>
              </w:rPr>
              <w:t xml:space="preserve">A4 </w:t>
            </w:r>
            <w:r w:rsidRPr="00652235">
              <w:rPr>
                <w:rFonts w:ascii="TH SarabunPSK" w:hAnsi="TH SarabunPSK" w:cs="TH SarabunPSK" w:hint="cs"/>
                <w:sz w:val="28"/>
                <w:cs/>
              </w:rPr>
              <w:t xml:space="preserve">หัวข้อ “ทำไมอยากเรียนสาขาวิชานี้” </w:t>
            </w:r>
            <w:r w:rsidRPr="0065223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025" w:type="dxa"/>
          </w:tcPr>
          <w:p w:rsidR="00A779C2" w:rsidRPr="00652235" w:rsidRDefault="00A779C2" w:rsidP="00E44A33">
            <w:pPr>
              <w:ind w:left="142" w:hanging="142"/>
              <w:rPr>
                <w:rFonts w:ascii="TH SarabunPSK" w:hAnsi="TH SarabunPSK" w:cs="TH SarabunPSK"/>
                <w:sz w:val="28"/>
              </w:rPr>
            </w:pPr>
            <w:r w:rsidRPr="00652235">
              <w:rPr>
                <w:rFonts w:ascii="TH SarabunPSK" w:hAnsi="TH SarabunPSK" w:cs="TH SarabunPSK"/>
                <w:sz w:val="28"/>
                <w:cs/>
              </w:rPr>
              <w:t>- ม.</w:t>
            </w:r>
            <w:r w:rsidRPr="00652235">
              <w:rPr>
                <w:rFonts w:ascii="TH SarabunPSK" w:hAnsi="TH SarabunPSK" w:cs="TH SarabunPSK"/>
                <w:sz w:val="28"/>
              </w:rPr>
              <w:t xml:space="preserve">6 </w:t>
            </w:r>
            <w:r w:rsidRPr="00652235">
              <w:rPr>
                <w:rFonts w:ascii="TH SarabunPSK" w:hAnsi="TH SarabunPSK" w:cs="TH SarabunPSK"/>
                <w:sz w:val="28"/>
                <w:cs/>
              </w:rPr>
              <w:t>ทุกแผนการเรียน</w:t>
            </w:r>
          </w:p>
          <w:p w:rsidR="00A779C2" w:rsidRPr="00652235" w:rsidRDefault="00A779C2" w:rsidP="00E44A33">
            <w:pPr>
              <w:ind w:left="142" w:hanging="142"/>
              <w:rPr>
                <w:rFonts w:ascii="TH SarabunPSK" w:hAnsi="TH SarabunPSK" w:cs="TH SarabunPSK"/>
                <w:sz w:val="28"/>
              </w:rPr>
            </w:pPr>
            <w:r w:rsidRPr="00652235">
              <w:rPr>
                <w:rFonts w:ascii="TH SarabunPSK" w:hAnsi="TH SarabunPSK" w:cs="TH SarabunPSK"/>
                <w:sz w:val="28"/>
                <w:cs/>
              </w:rPr>
              <w:t>- พิจารณาจากผลการเรียน</w:t>
            </w:r>
            <w:r w:rsidRPr="00652235">
              <w:rPr>
                <w:rFonts w:ascii="TH SarabunPSK" w:hAnsi="TH SarabunPSK" w:cs="TH SarabunPSK" w:hint="cs"/>
                <w:sz w:val="28"/>
                <w:cs/>
              </w:rPr>
              <w:t xml:space="preserve">คณิตศาสตร์และภาษาต่างประเทศ </w:t>
            </w:r>
            <w:r w:rsidRPr="00652235">
              <w:rPr>
                <w:rFonts w:ascii="TH SarabunPSK" w:hAnsi="TH SarabunPSK" w:cs="TH SarabunPSK"/>
                <w:sz w:val="28"/>
                <w:cs/>
              </w:rPr>
              <w:t xml:space="preserve">ไม่ต่ำกว่า </w:t>
            </w:r>
            <w:r w:rsidRPr="00652235">
              <w:rPr>
                <w:rFonts w:ascii="TH SarabunPSK" w:hAnsi="TH SarabunPSK" w:cs="TH SarabunPSK"/>
                <w:sz w:val="28"/>
              </w:rPr>
              <w:t>2</w:t>
            </w:r>
            <w:r w:rsidRPr="00652235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52235">
              <w:rPr>
                <w:rFonts w:ascii="TH SarabunPSK" w:hAnsi="TH SarabunPSK" w:cs="TH SarabunPSK"/>
                <w:sz w:val="28"/>
              </w:rPr>
              <w:t xml:space="preserve">00 </w:t>
            </w:r>
          </w:p>
          <w:p w:rsidR="00A779C2" w:rsidRPr="00652235" w:rsidRDefault="00A779C2" w:rsidP="00E44A33">
            <w:pPr>
              <w:ind w:left="138" w:hanging="138"/>
              <w:rPr>
                <w:rFonts w:ascii="TH SarabunPSK" w:hAnsi="TH SarabunPSK" w:cs="TH SarabunPSK"/>
                <w:sz w:val="28"/>
              </w:rPr>
            </w:pPr>
            <w:r w:rsidRPr="00652235">
              <w:rPr>
                <w:rFonts w:ascii="TH SarabunPSK" w:hAnsi="TH SarabunPSK" w:cs="TH SarabunPSK"/>
                <w:sz w:val="28"/>
                <w:cs/>
              </w:rPr>
              <w:t xml:space="preserve">- ผู้สมัครทุกคนต้องพิมพ์บทความ </w:t>
            </w:r>
            <w:r w:rsidRPr="00652235">
              <w:rPr>
                <w:rFonts w:ascii="TH SarabunPSK" w:hAnsi="TH SarabunPSK" w:cs="TH SarabunPSK"/>
                <w:sz w:val="28"/>
              </w:rPr>
              <w:t xml:space="preserve">1 </w:t>
            </w:r>
            <w:r w:rsidRPr="00652235">
              <w:rPr>
                <w:rFonts w:ascii="TH SarabunPSK" w:hAnsi="TH SarabunPSK" w:cs="TH SarabunPSK"/>
                <w:sz w:val="28"/>
                <w:cs/>
              </w:rPr>
              <w:t xml:space="preserve">หน้า </w:t>
            </w:r>
            <w:r w:rsidRPr="00652235">
              <w:rPr>
                <w:rFonts w:ascii="TH SarabunPSK" w:hAnsi="TH SarabunPSK" w:cs="TH SarabunPSK"/>
                <w:sz w:val="28"/>
              </w:rPr>
              <w:t xml:space="preserve">A4 </w:t>
            </w:r>
            <w:r w:rsidRPr="00652235">
              <w:rPr>
                <w:rFonts w:ascii="TH SarabunPSK" w:hAnsi="TH SarabunPSK" w:cs="TH SarabunPSK"/>
                <w:sz w:val="28"/>
                <w:cs/>
              </w:rPr>
              <w:t xml:space="preserve">หัวข้อ “ทำไมอยากเรียนสาขาวิชานี้”  </w:t>
            </w:r>
          </w:p>
          <w:p w:rsidR="00A779C2" w:rsidRPr="00652235" w:rsidRDefault="00A779C2" w:rsidP="00E44A33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27" w:type="dxa"/>
          </w:tcPr>
          <w:p w:rsidR="00A779C2" w:rsidRPr="00652235" w:rsidRDefault="00A779C2" w:rsidP="00E44A3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652235">
              <w:rPr>
                <w:rFonts w:ascii="TH SarabunPSK" w:hAnsi="TH SarabunPSK" w:cs="TH SarabunPSK"/>
                <w:sz w:val="28"/>
                <w:cs/>
              </w:rPr>
              <w:t>- ม.6 ทุกแผนการเรียน</w:t>
            </w:r>
          </w:p>
        </w:tc>
        <w:tc>
          <w:tcPr>
            <w:tcW w:w="2268" w:type="dxa"/>
          </w:tcPr>
          <w:p w:rsidR="00A779C2" w:rsidRPr="00652235" w:rsidRDefault="00A779C2" w:rsidP="00E44A33">
            <w:pPr>
              <w:ind w:left="142" w:right="-199" w:hanging="142"/>
              <w:rPr>
                <w:rFonts w:ascii="TH SarabunPSK" w:hAnsi="TH SarabunPSK" w:cs="TH SarabunPSK"/>
                <w:sz w:val="28"/>
              </w:rPr>
            </w:pPr>
            <w:r w:rsidRPr="00652235">
              <w:rPr>
                <w:rFonts w:ascii="TH SarabunPSK" w:hAnsi="TH SarabunPSK" w:cs="TH SarabunPSK"/>
                <w:sz w:val="28"/>
                <w:cs/>
              </w:rPr>
              <w:t>- ม.</w:t>
            </w:r>
            <w:r w:rsidRPr="00652235">
              <w:rPr>
                <w:rFonts w:ascii="TH SarabunPSK" w:hAnsi="TH SarabunPSK" w:cs="TH SarabunPSK"/>
                <w:sz w:val="28"/>
              </w:rPr>
              <w:t>6</w:t>
            </w:r>
            <w:r w:rsidRPr="00652235">
              <w:rPr>
                <w:rFonts w:ascii="TH SarabunPSK" w:hAnsi="TH SarabunPSK" w:cs="TH SarabunPSK"/>
                <w:sz w:val="28"/>
                <w:cs/>
              </w:rPr>
              <w:t xml:space="preserve"> แผนการเรียนวิทยาศาสตร์-คณิตศาสตร์/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52235">
              <w:rPr>
                <w:rFonts w:ascii="TH SarabunPSK" w:hAnsi="TH SarabunPSK" w:cs="TH SarabunPSK"/>
                <w:sz w:val="28"/>
                <w:cs/>
              </w:rPr>
              <w:t>ศิลป์-คณิตศาสตร์</w:t>
            </w:r>
          </w:p>
          <w:p w:rsidR="00A779C2" w:rsidRPr="00652235" w:rsidRDefault="00A779C2" w:rsidP="00E44A33">
            <w:pPr>
              <w:ind w:left="142" w:hanging="142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A779C2" w:rsidRDefault="00A779C2" w:rsidP="00A779C2">
      <w:pPr>
        <w:spacing w:after="0" w:line="240" w:lineRule="auto"/>
        <w:jc w:val="thaiDistribute"/>
        <w:rPr>
          <w:rFonts w:ascii="TH SarabunPSK" w:hAnsi="TH SarabunPSK" w:cs="TH SarabunPSK"/>
          <w:color w:val="0000CC"/>
          <w:sz w:val="32"/>
          <w:szCs w:val="32"/>
          <w:cs/>
        </w:rPr>
      </w:pPr>
    </w:p>
    <w:p w:rsidR="00A779C2" w:rsidRPr="00680CB1" w:rsidRDefault="00A779C2" w:rsidP="00A779C2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680CB1">
        <w:rPr>
          <w:rFonts w:ascii="TH SarabunPSK" w:hAnsi="TH SarabunPSK" w:cs="TH SarabunPSK" w:hint="cs"/>
          <w:color w:val="FF0000"/>
          <w:sz w:val="32"/>
          <w:szCs w:val="32"/>
          <w:cs/>
        </w:rPr>
        <w:t>ข้อมูลที่ใช้ในการวิเคราะห์เพื่อกำหนดนโยบายการรับเข้าปีการศึกษา 2565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9"/>
        <w:gridCol w:w="1670"/>
        <w:gridCol w:w="1655"/>
        <w:gridCol w:w="1641"/>
        <w:gridCol w:w="1661"/>
      </w:tblGrid>
      <w:tr w:rsidR="00A779C2" w:rsidRPr="00680CB1" w:rsidTr="00E44A33">
        <w:tc>
          <w:tcPr>
            <w:tcW w:w="1704" w:type="dxa"/>
          </w:tcPr>
          <w:p w:rsidR="00A779C2" w:rsidRPr="00680CB1" w:rsidRDefault="00A779C2" w:rsidP="00E44A33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680CB1">
              <w:rPr>
                <w:rFonts w:ascii="TH SarabunPSK" w:hAnsi="TH SarabunPSK" w:cs="TH SarabunPSK" w:hint="cs"/>
                <w:color w:val="FF0000"/>
                <w:sz w:val="28"/>
                <w:cs/>
              </w:rPr>
              <w:t>แหล่งข้อมูล</w:t>
            </w:r>
          </w:p>
        </w:tc>
        <w:tc>
          <w:tcPr>
            <w:tcW w:w="1704" w:type="dxa"/>
          </w:tcPr>
          <w:p w:rsidR="00A779C2" w:rsidRPr="00680CB1" w:rsidRDefault="00A779C2" w:rsidP="00E44A33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680CB1">
              <w:rPr>
                <w:rFonts w:ascii="TH SarabunPSK" w:hAnsi="TH SarabunPSK" w:cs="TH SarabunPSK" w:hint="cs"/>
                <w:color w:val="FF0000"/>
                <w:sz w:val="28"/>
                <w:cs/>
              </w:rPr>
              <w:t>รายละเอียดข้อมูลเพื่อการวิเคราะห์นโยบายรับเข้า</w:t>
            </w:r>
          </w:p>
        </w:tc>
        <w:tc>
          <w:tcPr>
            <w:tcW w:w="1704" w:type="dxa"/>
          </w:tcPr>
          <w:p w:rsidR="00A779C2" w:rsidRPr="00680CB1" w:rsidRDefault="00A779C2" w:rsidP="00E44A33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680CB1"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การกำหนดนโยบายรับเข้า</w:t>
            </w:r>
          </w:p>
        </w:tc>
        <w:tc>
          <w:tcPr>
            <w:tcW w:w="1705" w:type="dxa"/>
          </w:tcPr>
          <w:p w:rsidR="00A779C2" w:rsidRPr="00680CB1" w:rsidRDefault="00A779C2" w:rsidP="00E44A33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680CB1"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กลยุทธ์</w:t>
            </w:r>
          </w:p>
        </w:tc>
        <w:tc>
          <w:tcPr>
            <w:tcW w:w="1705" w:type="dxa"/>
          </w:tcPr>
          <w:p w:rsidR="00A779C2" w:rsidRPr="00680CB1" w:rsidRDefault="00A779C2" w:rsidP="00E44A33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680CB1">
              <w:rPr>
                <w:rFonts w:ascii="TH SarabunPSK" w:hAnsi="TH SarabunPSK" w:cs="TH SarabunPSK" w:hint="cs"/>
                <w:color w:val="FF0000"/>
                <w:sz w:val="28"/>
                <w:cs/>
              </w:rPr>
              <w:t>แผนสนับสนุน</w:t>
            </w:r>
          </w:p>
        </w:tc>
      </w:tr>
      <w:tr w:rsidR="00A779C2" w:rsidRPr="00680CB1" w:rsidTr="00E44A33">
        <w:tc>
          <w:tcPr>
            <w:tcW w:w="1704" w:type="dxa"/>
          </w:tcPr>
          <w:p w:rsidR="00A779C2" w:rsidRPr="00680CB1" w:rsidRDefault="00A779C2" w:rsidP="00E44A33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04" w:type="dxa"/>
          </w:tcPr>
          <w:p w:rsidR="00A779C2" w:rsidRPr="00680CB1" w:rsidRDefault="00A779C2" w:rsidP="00E44A33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04" w:type="dxa"/>
          </w:tcPr>
          <w:p w:rsidR="00A779C2" w:rsidRPr="00680CB1" w:rsidRDefault="00A779C2" w:rsidP="00E44A33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05" w:type="dxa"/>
          </w:tcPr>
          <w:p w:rsidR="00A779C2" w:rsidRPr="00680CB1" w:rsidRDefault="00A779C2" w:rsidP="00E44A33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05" w:type="dxa"/>
          </w:tcPr>
          <w:p w:rsidR="00A779C2" w:rsidRPr="00680CB1" w:rsidRDefault="00A779C2" w:rsidP="00E44A33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A779C2" w:rsidRPr="00680CB1" w:rsidTr="00E44A33">
        <w:tc>
          <w:tcPr>
            <w:tcW w:w="1704" w:type="dxa"/>
          </w:tcPr>
          <w:p w:rsidR="00A779C2" w:rsidRPr="00680CB1" w:rsidRDefault="00A779C2" w:rsidP="00E44A33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04" w:type="dxa"/>
          </w:tcPr>
          <w:p w:rsidR="00A779C2" w:rsidRPr="00680CB1" w:rsidRDefault="00A779C2" w:rsidP="00E44A33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04" w:type="dxa"/>
          </w:tcPr>
          <w:p w:rsidR="00A779C2" w:rsidRPr="00680CB1" w:rsidRDefault="00A779C2" w:rsidP="00E44A33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05" w:type="dxa"/>
          </w:tcPr>
          <w:p w:rsidR="00A779C2" w:rsidRPr="00680CB1" w:rsidRDefault="00A779C2" w:rsidP="00E44A33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05" w:type="dxa"/>
          </w:tcPr>
          <w:p w:rsidR="00A779C2" w:rsidRPr="00680CB1" w:rsidRDefault="00A779C2" w:rsidP="00E44A33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A779C2" w:rsidRPr="00680CB1" w:rsidTr="00E44A33">
        <w:tc>
          <w:tcPr>
            <w:tcW w:w="1704" w:type="dxa"/>
          </w:tcPr>
          <w:p w:rsidR="00A779C2" w:rsidRPr="00680CB1" w:rsidRDefault="00A779C2" w:rsidP="00E44A33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04" w:type="dxa"/>
          </w:tcPr>
          <w:p w:rsidR="00A779C2" w:rsidRPr="00680CB1" w:rsidRDefault="00A779C2" w:rsidP="00E44A33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04" w:type="dxa"/>
          </w:tcPr>
          <w:p w:rsidR="00A779C2" w:rsidRPr="00680CB1" w:rsidRDefault="00A779C2" w:rsidP="00E44A33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05" w:type="dxa"/>
          </w:tcPr>
          <w:p w:rsidR="00A779C2" w:rsidRPr="00680CB1" w:rsidRDefault="00A779C2" w:rsidP="00E44A33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05" w:type="dxa"/>
          </w:tcPr>
          <w:p w:rsidR="00A779C2" w:rsidRPr="00680CB1" w:rsidRDefault="00A779C2" w:rsidP="00E44A33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</w:tbl>
    <w:p w:rsidR="00A779C2" w:rsidRDefault="00A779C2" w:rsidP="00A779C2">
      <w:pPr>
        <w:spacing w:after="0" w:line="240" w:lineRule="auto"/>
        <w:jc w:val="thaiDistribute"/>
        <w:rPr>
          <w:rFonts w:ascii="TH SarabunPSK" w:hAnsi="TH SarabunPSK" w:cs="TH SarabunPSK"/>
          <w:color w:val="0000CC"/>
          <w:sz w:val="32"/>
          <w:szCs w:val="32"/>
        </w:rPr>
      </w:pPr>
    </w:p>
    <w:p w:rsidR="00A779C2" w:rsidRPr="00A779C2" w:rsidRDefault="00A779C2" w:rsidP="00A779C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ในปีการศึกษา 2565 ทุก</w:t>
      </w:r>
      <w:r w:rsidRPr="00A779C2">
        <w:rPr>
          <w:rFonts w:ascii="TH SarabunPSK" w:hAnsi="TH SarabunPSK" w:cs="TH SarabunPSK" w:hint="cs"/>
          <w:sz w:val="32"/>
          <w:szCs w:val="32"/>
          <w:cs/>
        </w:rPr>
        <w:t>หลักสูตรฯ กำหนดจำนวนรับ เกณฑ์การรับ และคุณสมบัติของนักศึกษา ปี ดังนี้</w:t>
      </w:r>
    </w:p>
    <w:p w:rsidR="00A779C2" w:rsidRPr="00A779C2" w:rsidRDefault="00A779C2" w:rsidP="00A779C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8755" w:type="dxa"/>
        <w:tblLook w:val="04A0" w:firstRow="1" w:lastRow="0" w:firstColumn="1" w:lastColumn="0" w:noHBand="0" w:noVBand="1"/>
      </w:tblPr>
      <w:tblGrid>
        <w:gridCol w:w="1951"/>
        <w:gridCol w:w="5103"/>
        <w:gridCol w:w="709"/>
        <w:gridCol w:w="992"/>
      </w:tblGrid>
      <w:tr w:rsidR="00A779C2" w:rsidRPr="00A779C2" w:rsidTr="00E44A33">
        <w:tc>
          <w:tcPr>
            <w:tcW w:w="1951" w:type="dxa"/>
            <w:vAlign w:val="center"/>
          </w:tcPr>
          <w:p w:rsidR="00A779C2" w:rsidRPr="00A779C2" w:rsidRDefault="00A779C2" w:rsidP="00E44A3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779C2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หลักสูตร/สาขาวิชา</w:t>
            </w:r>
          </w:p>
        </w:tc>
        <w:tc>
          <w:tcPr>
            <w:tcW w:w="5103" w:type="dxa"/>
            <w:vAlign w:val="center"/>
          </w:tcPr>
          <w:p w:rsidR="00A779C2" w:rsidRPr="00A779C2" w:rsidRDefault="00A779C2" w:rsidP="00E44A3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779C2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คุณสมบัติของนักศึกษา</w:t>
            </w:r>
          </w:p>
        </w:tc>
        <w:tc>
          <w:tcPr>
            <w:tcW w:w="709" w:type="dxa"/>
            <w:vAlign w:val="center"/>
          </w:tcPr>
          <w:p w:rsidR="00A779C2" w:rsidRPr="00A779C2" w:rsidRDefault="00A779C2" w:rsidP="00E44A3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779C2">
              <w:rPr>
                <w:rFonts w:ascii="TH SarabunPSK" w:hAnsi="TH SarabunPSK" w:cs="TH SarabunPSK"/>
                <w:b/>
                <w:bCs/>
                <w:sz w:val="28"/>
              </w:rPr>
              <w:t>GPAX</w:t>
            </w:r>
          </w:p>
        </w:tc>
        <w:tc>
          <w:tcPr>
            <w:tcW w:w="992" w:type="dxa"/>
            <w:vAlign w:val="center"/>
          </w:tcPr>
          <w:p w:rsidR="00A779C2" w:rsidRPr="00A779C2" w:rsidRDefault="00A779C2" w:rsidP="00E44A3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779C2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จำนวนรับ</w:t>
            </w:r>
            <w:r w:rsidRPr="00A779C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A779C2">
              <w:rPr>
                <w:rFonts w:ascii="TH SarabunPSK" w:hAnsi="TH SarabunPSK" w:cs="TH SarabunPSK" w:hint="cs"/>
                <w:sz w:val="28"/>
                <w:cs/>
              </w:rPr>
              <w:t>(คน)</w:t>
            </w:r>
          </w:p>
        </w:tc>
      </w:tr>
      <w:tr w:rsidR="00A779C2" w:rsidRPr="00A779C2" w:rsidTr="00E44A33">
        <w:tc>
          <w:tcPr>
            <w:tcW w:w="1951" w:type="dxa"/>
          </w:tcPr>
          <w:p w:rsidR="00A779C2" w:rsidRPr="00A779C2" w:rsidRDefault="00A779C2" w:rsidP="00E44A33">
            <w:pPr>
              <w:ind w:left="284" w:hanging="284"/>
              <w:rPr>
                <w:rFonts w:ascii="TH SarabunPSK" w:hAnsi="TH SarabunPSK" w:cs="TH SarabunPSK"/>
                <w:sz w:val="28"/>
              </w:rPr>
            </w:pPr>
            <w:r w:rsidRPr="00A779C2"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A779C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779C2">
              <w:rPr>
                <w:rFonts w:ascii="TH SarabunPSK" w:hAnsi="TH SarabunPSK" w:cs="TH SarabunPSK"/>
                <w:sz w:val="28"/>
                <w:cs/>
              </w:rPr>
              <w:t>เศรษฐศาสตร์</w:t>
            </w:r>
          </w:p>
        </w:tc>
        <w:tc>
          <w:tcPr>
            <w:tcW w:w="5103" w:type="dxa"/>
          </w:tcPr>
          <w:p w:rsidR="00A779C2" w:rsidRPr="00A779C2" w:rsidRDefault="00A779C2" w:rsidP="00E44A33">
            <w:pPr>
              <w:rPr>
                <w:rFonts w:ascii="TH SarabunPSK" w:hAnsi="TH SarabunPSK" w:cs="TH SarabunPSK"/>
                <w:sz w:val="28"/>
              </w:rPr>
            </w:pPr>
            <w:r w:rsidRPr="00A779C2">
              <w:rPr>
                <w:rFonts w:ascii="TH SarabunPSK" w:hAnsi="TH SarabunPSK" w:cs="TH SarabunPSK" w:hint="cs"/>
                <w:sz w:val="28"/>
                <w:cs/>
              </w:rPr>
              <w:t>รับผู้กำลังศึกษา หรือสำเร็จการศึกษา</w:t>
            </w:r>
          </w:p>
          <w:p w:rsidR="00A779C2" w:rsidRPr="00A779C2" w:rsidRDefault="00A779C2" w:rsidP="00E44A33">
            <w:pPr>
              <w:rPr>
                <w:rFonts w:ascii="TH SarabunPSK" w:hAnsi="TH SarabunPSK" w:cs="TH SarabunPSK"/>
                <w:sz w:val="28"/>
              </w:rPr>
            </w:pPr>
            <w:r w:rsidRPr="00A779C2">
              <w:rPr>
                <w:rFonts w:ascii="TH SarabunPSK" w:hAnsi="TH SarabunPSK" w:cs="TH SarabunPSK" w:hint="cs"/>
                <w:sz w:val="28"/>
                <w:cs/>
              </w:rPr>
              <w:t xml:space="preserve">- ม.6 ทุกแผนการเรียน หรือ กศน. หรือ </w:t>
            </w:r>
            <w:r w:rsidRPr="00A779C2">
              <w:rPr>
                <w:rFonts w:ascii="TH SarabunPSK" w:hAnsi="TH SarabunPSK" w:cs="TH SarabunPSK"/>
                <w:sz w:val="28"/>
              </w:rPr>
              <w:t>GDE</w:t>
            </w:r>
            <w:r w:rsidRPr="00A779C2">
              <w:rPr>
                <w:rFonts w:ascii="TH SarabunPSK" w:hAnsi="TH SarabunPSK" w:cs="TH SarabunPSK" w:hint="cs"/>
                <w:sz w:val="28"/>
                <w:cs/>
              </w:rPr>
              <w:t xml:space="preserve"> หรือเทียบเท่า</w:t>
            </w:r>
          </w:p>
          <w:p w:rsidR="00A779C2" w:rsidRPr="00A779C2" w:rsidRDefault="00A779C2" w:rsidP="00E44A33">
            <w:pPr>
              <w:rPr>
                <w:rFonts w:ascii="TH SarabunPSK" w:hAnsi="TH SarabunPSK" w:cs="TH SarabunPSK"/>
                <w:sz w:val="28"/>
              </w:rPr>
            </w:pPr>
            <w:r w:rsidRPr="00A779C2">
              <w:rPr>
                <w:rFonts w:ascii="TH SarabunPSK" w:hAnsi="TH SarabunPSK" w:cs="TH SarabunPSK" w:hint="cs"/>
                <w:sz w:val="28"/>
                <w:cs/>
              </w:rPr>
              <w:t>- ปวช. ประเภทวิชาพาณิชยกรรม/บริหารธุรกิจ ทุกสาขาวิชา</w:t>
            </w:r>
          </w:p>
          <w:p w:rsidR="00A779C2" w:rsidRPr="00A779C2" w:rsidRDefault="00A779C2" w:rsidP="00E44A33">
            <w:pPr>
              <w:rPr>
                <w:rFonts w:ascii="TH SarabunPSK" w:hAnsi="TH SarabunPSK" w:cs="TH SarabunPSK"/>
                <w:sz w:val="28"/>
                <w:cs/>
              </w:rPr>
            </w:pPr>
            <w:r w:rsidRPr="00A779C2">
              <w:rPr>
                <w:rFonts w:ascii="TH SarabunPSK" w:hAnsi="TH SarabunPSK" w:cs="TH SarabunPSK" w:hint="cs"/>
                <w:sz w:val="28"/>
                <w:cs/>
              </w:rPr>
              <w:t>หรืออยู่ในดุลยพินิจของอาจารย์ผู้รับผิดชอบหลักสูตร</w:t>
            </w:r>
          </w:p>
        </w:tc>
        <w:tc>
          <w:tcPr>
            <w:tcW w:w="709" w:type="dxa"/>
          </w:tcPr>
          <w:p w:rsidR="00A779C2" w:rsidRPr="00A779C2" w:rsidRDefault="00A779C2" w:rsidP="00E44A3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779C2">
              <w:rPr>
                <w:rFonts w:ascii="TH SarabunPSK" w:hAnsi="TH SarabunPSK" w:cs="TH SarabunPSK" w:hint="cs"/>
                <w:sz w:val="28"/>
                <w:cs/>
              </w:rPr>
              <w:t>ไม่ระบุ</w:t>
            </w:r>
          </w:p>
        </w:tc>
        <w:tc>
          <w:tcPr>
            <w:tcW w:w="992" w:type="dxa"/>
          </w:tcPr>
          <w:p w:rsidR="00A779C2" w:rsidRPr="00A779C2" w:rsidRDefault="00A779C2" w:rsidP="00E44A3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779C2">
              <w:rPr>
                <w:rFonts w:ascii="TH SarabunPSK" w:hAnsi="TH SarabunPSK" w:cs="TH SarabunPSK" w:hint="cs"/>
                <w:sz w:val="28"/>
                <w:cs/>
              </w:rPr>
              <w:t>70</w:t>
            </w:r>
          </w:p>
        </w:tc>
      </w:tr>
      <w:tr w:rsidR="00A779C2" w:rsidRPr="00A779C2" w:rsidTr="00E44A33">
        <w:tc>
          <w:tcPr>
            <w:tcW w:w="1951" w:type="dxa"/>
          </w:tcPr>
          <w:p w:rsidR="00A779C2" w:rsidRPr="00A779C2" w:rsidRDefault="00A779C2" w:rsidP="00E44A33">
            <w:pPr>
              <w:ind w:left="284" w:hanging="284"/>
              <w:rPr>
                <w:rFonts w:ascii="TH SarabunPSK" w:hAnsi="TH SarabunPSK" w:cs="TH SarabunPSK"/>
                <w:sz w:val="28"/>
                <w:cs/>
              </w:rPr>
            </w:pPr>
            <w:r w:rsidRPr="00A779C2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A779C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779C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779C2">
              <w:rPr>
                <w:rFonts w:ascii="TH SarabunPSK" w:hAnsi="TH SarabunPSK" w:cs="TH SarabunPSK"/>
                <w:sz w:val="28"/>
                <w:cs/>
              </w:rPr>
              <w:t>เศรษฐศาสตร์เกษตรและสิ่งแวดล้อม</w:t>
            </w:r>
          </w:p>
        </w:tc>
        <w:tc>
          <w:tcPr>
            <w:tcW w:w="5103" w:type="dxa"/>
          </w:tcPr>
          <w:p w:rsidR="00A779C2" w:rsidRPr="00A779C2" w:rsidRDefault="00A779C2" w:rsidP="00E44A33">
            <w:pPr>
              <w:rPr>
                <w:rFonts w:ascii="TH SarabunPSK" w:hAnsi="TH SarabunPSK" w:cs="TH SarabunPSK"/>
                <w:sz w:val="28"/>
              </w:rPr>
            </w:pPr>
            <w:r w:rsidRPr="00A779C2">
              <w:rPr>
                <w:rFonts w:ascii="TH SarabunPSK" w:hAnsi="TH SarabunPSK" w:cs="TH SarabunPSK" w:hint="cs"/>
                <w:sz w:val="28"/>
                <w:cs/>
              </w:rPr>
              <w:t>รับผู้กำลังศึกษา หรือสำเร็จการศึกษา</w:t>
            </w:r>
          </w:p>
          <w:p w:rsidR="00A779C2" w:rsidRPr="00A779C2" w:rsidRDefault="00A779C2" w:rsidP="00E44A33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A779C2">
              <w:rPr>
                <w:rFonts w:ascii="TH SarabunPSK" w:hAnsi="TH SarabunPSK" w:cs="TH SarabunPSK" w:hint="cs"/>
                <w:sz w:val="28"/>
                <w:cs/>
              </w:rPr>
              <w:t>- ม.6 ทุกแผนการเรียนวิทยาศาสตร์-คณิตศาสตร์/ศิลป์-คณิตศาสตร์</w:t>
            </w:r>
          </w:p>
          <w:p w:rsidR="00A779C2" w:rsidRPr="00A779C2" w:rsidRDefault="00A779C2" w:rsidP="00E44A33">
            <w:pPr>
              <w:rPr>
                <w:rFonts w:ascii="TH SarabunPSK" w:hAnsi="TH SarabunPSK" w:cs="TH SarabunPSK"/>
                <w:sz w:val="28"/>
              </w:rPr>
            </w:pPr>
            <w:r w:rsidRPr="00A779C2">
              <w:rPr>
                <w:rFonts w:ascii="TH SarabunPSK" w:hAnsi="TH SarabunPSK" w:cs="TH SarabunPSK" w:hint="cs"/>
                <w:sz w:val="28"/>
                <w:cs/>
              </w:rPr>
              <w:t>- ม.6 แผนการเรียนศิลป์-ภาษา/ศิลป์-ทั่วไป</w:t>
            </w:r>
          </w:p>
        </w:tc>
        <w:tc>
          <w:tcPr>
            <w:tcW w:w="709" w:type="dxa"/>
          </w:tcPr>
          <w:p w:rsidR="00A779C2" w:rsidRPr="00A779C2" w:rsidRDefault="00A779C2" w:rsidP="00E44A3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779C2">
              <w:rPr>
                <w:rFonts w:ascii="TH SarabunPSK" w:hAnsi="TH SarabunPSK" w:cs="TH SarabunPSK" w:hint="cs"/>
                <w:sz w:val="28"/>
                <w:cs/>
              </w:rPr>
              <w:t>ไม่ระบุ</w:t>
            </w:r>
          </w:p>
          <w:p w:rsidR="00A779C2" w:rsidRPr="00A779C2" w:rsidRDefault="00A779C2" w:rsidP="00E44A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A779C2" w:rsidRPr="00A779C2" w:rsidRDefault="00A779C2" w:rsidP="00E44A3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779C2">
              <w:rPr>
                <w:rFonts w:ascii="TH SarabunPSK" w:hAnsi="TH SarabunPSK" w:cs="TH SarabunPSK" w:hint="cs"/>
                <w:sz w:val="28"/>
                <w:cs/>
              </w:rPr>
              <w:t>80</w:t>
            </w:r>
          </w:p>
        </w:tc>
      </w:tr>
      <w:tr w:rsidR="00A779C2" w:rsidRPr="00A779C2" w:rsidTr="00E44A33">
        <w:tc>
          <w:tcPr>
            <w:tcW w:w="1951" w:type="dxa"/>
          </w:tcPr>
          <w:p w:rsidR="00A779C2" w:rsidRPr="00A779C2" w:rsidRDefault="00A779C2" w:rsidP="00E44A33">
            <w:pPr>
              <w:ind w:left="284" w:hanging="284"/>
              <w:rPr>
                <w:rFonts w:ascii="TH SarabunPSK" w:hAnsi="TH SarabunPSK" w:cs="TH SarabunPSK"/>
                <w:sz w:val="28"/>
              </w:rPr>
            </w:pPr>
            <w:r w:rsidRPr="00A779C2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A779C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779C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779C2">
              <w:rPr>
                <w:rFonts w:ascii="TH SarabunPSK" w:hAnsi="TH SarabunPSK" w:cs="TH SarabunPSK"/>
                <w:sz w:val="28"/>
                <w:cs/>
              </w:rPr>
              <w:t>เศรษฐศาสตร์ดิจิทัลและการสหกรณ์</w:t>
            </w:r>
          </w:p>
        </w:tc>
        <w:tc>
          <w:tcPr>
            <w:tcW w:w="5103" w:type="dxa"/>
          </w:tcPr>
          <w:p w:rsidR="00A779C2" w:rsidRPr="00A779C2" w:rsidRDefault="00A779C2" w:rsidP="00E44A33">
            <w:pPr>
              <w:rPr>
                <w:rFonts w:ascii="TH SarabunPSK" w:hAnsi="TH SarabunPSK" w:cs="TH SarabunPSK"/>
                <w:sz w:val="28"/>
              </w:rPr>
            </w:pPr>
            <w:r w:rsidRPr="00A779C2">
              <w:rPr>
                <w:rFonts w:ascii="TH SarabunPSK" w:hAnsi="TH SarabunPSK" w:cs="TH SarabunPSK" w:hint="cs"/>
                <w:sz w:val="28"/>
                <w:cs/>
              </w:rPr>
              <w:t>รับผู้กำลังศึกษา หรือสำเร็จการศึกษา</w:t>
            </w:r>
          </w:p>
          <w:p w:rsidR="00A779C2" w:rsidRPr="00A779C2" w:rsidRDefault="00A779C2" w:rsidP="00E44A33">
            <w:pPr>
              <w:rPr>
                <w:rFonts w:ascii="TH SarabunPSK" w:hAnsi="TH SarabunPSK" w:cs="TH SarabunPSK"/>
                <w:sz w:val="28"/>
              </w:rPr>
            </w:pPr>
            <w:r w:rsidRPr="00A779C2">
              <w:rPr>
                <w:rFonts w:ascii="TH SarabunPSK" w:hAnsi="TH SarabunPSK" w:cs="TH SarabunPSK" w:hint="cs"/>
                <w:sz w:val="28"/>
                <w:cs/>
              </w:rPr>
              <w:t xml:space="preserve">- ม.6 ทุกแผนการเรียน หรือ กศน. หรือ </w:t>
            </w:r>
            <w:r w:rsidRPr="00A779C2">
              <w:rPr>
                <w:rFonts w:ascii="TH SarabunPSK" w:hAnsi="TH SarabunPSK" w:cs="TH SarabunPSK"/>
                <w:sz w:val="28"/>
              </w:rPr>
              <w:t>GDE</w:t>
            </w:r>
            <w:r w:rsidRPr="00A779C2">
              <w:rPr>
                <w:rFonts w:ascii="TH SarabunPSK" w:hAnsi="TH SarabunPSK" w:cs="TH SarabunPSK" w:hint="cs"/>
                <w:sz w:val="28"/>
                <w:cs/>
              </w:rPr>
              <w:t xml:space="preserve"> หรือเทียบเท่า</w:t>
            </w:r>
          </w:p>
          <w:p w:rsidR="00A779C2" w:rsidRPr="00A779C2" w:rsidRDefault="00A779C2" w:rsidP="00E44A33">
            <w:pPr>
              <w:rPr>
                <w:rFonts w:ascii="TH SarabunPSK" w:hAnsi="TH SarabunPSK" w:cs="TH SarabunPSK"/>
                <w:sz w:val="28"/>
              </w:rPr>
            </w:pPr>
            <w:r w:rsidRPr="00A779C2">
              <w:rPr>
                <w:rFonts w:ascii="TH SarabunPSK" w:hAnsi="TH SarabunPSK" w:cs="TH SarabunPSK" w:hint="cs"/>
                <w:sz w:val="28"/>
                <w:cs/>
              </w:rPr>
              <w:lastRenderedPageBreak/>
              <w:t>- ปวช. ประเภทวิชาพาณิชยกรรม/บริหารธุรกิจ ทุกสาขาวิชา</w:t>
            </w:r>
          </w:p>
          <w:p w:rsidR="00A779C2" w:rsidRPr="00A779C2" w:rsidRDefault="00A779C2" w:rsidP="00E44A33">
            <w:pPr>
              <w:rPr>
                <w:rFonts w:ascii="TH SarabunPSK" w:hAnsi="TH SarabunPSK" w:cs="TH SarabunPSK"/>
                <w:sz w:val="28"/>
                <w:cs/>
              </w:rPr>
            </w:pPr>
            <w:r w:rsidRPr="00A779C2">
              <w:rPr>
                <w:rFonts w:ascii="TH SarabunPSK" w:hAnsi="TH SarabunPSK" w:cs="TH SarabunPSK" w:hint="cs"/>
                <w:sz w:val="28"/>
                <w:cs/>
              </w:rPr>
              <w:t>หรืออยู่ในดุลยพินิจของอาจารย์ผู้รับผิดชอบหลักสูตร</w:t>
            </w:r>
          </w:p>
        </w:tc>
        <w:tc>
          <w:tcPr>
            <w:tcW w:w="709" w:type="dxa"/>
          </w:tcPr>
          <w:p w:rsidR="00A779C2" w:rsidRPr="00A779C2" w:rsidRDefault="00A779C2" w:rsidP="00E44A3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779C2">
              <w:rPr>
                <w:rFonts w:ascii="TH SarabunPSK" w:hAnsi="TH SarabunPSK" w:cs="TH SarabunPSK" w:hint="cs"/>
                <w:sz w:val="28"/>
                <w:cs/>
              </w:rPr>
              <w:lastRenderedPageBreak/>
              <w:t>2.00</w:t>
            </w:r>
          </w:p>
        </w:tc>
        <w:tc>
          <w:tcPr>
            <w:tcW w:w="992" w:type="dxa"/>
          </w:tcPr>
          <w:p w:rsidR="00A779C2" w:rsidRPr="00A779C2" w:rsidRDefault="00A779C2" w:rsidP="00E44A3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779C2">
              <w:rPr>
                <w:rFonts w:ascii="TH SarabunPSK" w:hAnsi="TH SarabunPSK" w:cs="TH SarabunPSK" w:hint="cs"/>
                <w:sz w:val="28"/>
                <w:cs/>
              </w:rPr>
              <w:t>60</w:t>
            </w:r>
          </w:p>
        </w:tc>
      </w:tr>
      <w:tr w:rsidR="00A779C2" w:rsidRPr="00A779C2" w:rsidTr="00E44A33">
        <w:tc>
          <w:tcPr>
            <w:tcW w:w="1951" w:type="dxa"/>
          </w:tcPr>
          <w:p w:rsidR="00A779C2" w:rsidRPr="00A779C2" w:rsidRDefault="00A779C2" w:rsidP="00E44A33">
            <w:pPr>
              <w:ind w:left="284" w:hanging="284"/>
              <w:rPr>
                <w:rFonts w:ascii="TH SarabunPSK" w:hAnsi="TH SarabunPSK" w:cs="TH SarabunPSK"/>
                <w:sz w:val="28"/>
                <w:cs/>
              </w:rPr>
            </w:pPr>
            <w:r w:rsidRPr="00A779C2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A779C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779C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779C2">
              <w:rPr>
                <w:rFonts w:ascii="TH SarabunPSK" w:hAnsi="TH SarabunPSK" w:cs="TH SarabunPSK"/>
                <w:sz w:val="28"/>
                <w:cs/>
              </w:rPr>
              <w:t xml:space="preserve">เศรษฐศาสตร์ระหว่างประเทศ </w:t>
            </w:r>
            <w:r w:rsidRPr="00A779C2">
              <w:rPr>
                <w:rFonts w:ascii="TH SarabunPSK" w:hAnsi="TH SarabunPSK" w:cs="TH SarabunPSK" w:hint="cs"/>
                <w:sz w:val="28"/>
                <w:cs/>
              </w:rPr>
              <w:t>(หลักสูตร 2 ภาษา)</w:t>
            </w:r>
          </w:p>
        </w:tc>
        <w:tc>
          <w:tcPr>
            <w:tcW w:w="5103" w:type="dxa"/>
          </w:tcPr>
          <w:p w:rsidR="00A779C2" w:rsidRPr="00A779C2" w:rsidRDefault="00A779C2" w:rsidP="00E44A33">
            <w:pPr>
              <w:rPr>
                <w:rFonts w:ascii="TH SarabunPSK" w:hAnsi="TH SarabunPSK" w:cs="TH SarabunPSK"/>
                <w:sz w:val="28"/>
              </w:rPr>
            </w:pPr>
            <w:r w:rsidRPr="00A779C2">
              <w:rPr>
                <w:rFonts w:ascii="TH SarabunPSK" w:hAnsi="TH SarabunPSK" w:cs="TH SarabunPSK" w:hint="cs"/>
                <w:sz w:val="28"/>
                <w:cs/>
              </w:rPr>
              <w:t>รับผู้กำลังศึกษา หรือสำเร็จการศึกษา</w:t>
            </w:r>
          </w:p>
          <w:p w:rsidR="00A779C2" w:rsidRPr="00A779C2" w:rsidRDefault="00A779C2" w:rsidP="00E44A33">
            <w:pPr>
              <w:rPr>
                <w:rFonts w:ascii="TH SarabunPSK" w:hAnsi="TH SarabunPSK" w:cs="TH SarabunPSK"/>
                <w:sz w:val="28"/>
                <w:cs/>
              </w:rPr>
            </w:pPr>
            <w:r w:rsidRPr="00A779C2">
              <w:rPr>
                <w:rFonts w:ascii="TH SarabunPSK" w:hAnsi="TH SarabunPSK" w:cs="TH SarabunPSK" w:hint="cs"/>
                <w:sz w:val="28"/>
                <w:cs/>
              </w:rPr>
              <w:t>- ม.6 ทุกแผนการเรียนวิทยาศาสตร์-คณิตศาสตร์/ศิลป์-คณิตศาสตร์</w:t>
            </w:r>
          </w:p>
          <w:p w:rsidR="00A779C2" w:rsidRPr="00A779C2" w:rsidRDefault="00A779C2" w:rsidP="00E44A33">
            <w:pPr>
              <w:rPr>
                <w:rFonts w:ascii="TH SarabunPSK" w:hAnsi="TH SarabunPSK" w:cs="TH SarabunPSK"/>
                <w:sz w:val="28"/>
              </w:rPr>
            </w:pPr>
            <w:r w:rsidRPr="00A779C2">
              <w:rPr>
                <w:rFonts w:ascii="TH SarabunPSK" w:hAnsi="TH SarabunPSK" w:cs="TH SarabunPSK" w:hint="cs"/>
                <w:sz w:val="28"/>
                <w:cs/>
              </w:rPr>
              <w:t>ค่าธรรมเนียมการศึกษา (เหมาจ่าย) ภาคการศึกษาละ 18,000 บาท</w:t>
            </w:r>
          </w:p>
        </w:tc>
        <w:tc>
          <w:tcPr>
            <w:tcW w:w="709" w:type="dxa"/>
          </w:tcPr>
          <w:p w:rsidR="00A779C2" w:rsidRPr="00A779C2" w:rsidRDefault="00A779C2" w:rsidP="00E44A3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779C2">
              <w:rPr>
                <w:rFonts w:ascii="TH SarabunPSK" w:hAnsi="TH SarabunPSK" w:cs="TH SarabunPSK" w:hint="cs"/>
                <w:sz w:val="28"/>
                <w:cs/>
              </w:rPr>
              <w:t>2.50</w:t>
            </w:r>
          </w:p>
        </w:tc>
        <w:tc>
          <w:tcPr>
            <w:tcW w:w="992" w:type="dxa"/>
          </w:tcPr>
          <w:p w:rsidR="00A779C2" w:rsidRPr="00A779C2" w:rsidRDefault="00A779C2" w:rsidP="00E44A3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779C2">
              <w:rPr>
                <w:rFonts w:ascii="TH SarabunPSK" w:hAnsi="TH SarabunPSK" w:cs="TH SarabunPSK" w:hint="cs"/>
                <w:sz w:val="28"/>
                <w:cs/>
              </w:rPr>
              <w:t>50</w:t>
            </w:r>
          </w:p>
        </w:tc>
      </w:tr>
    </w:tbl>
    <w:p w:rsidR="00A779C2" w:rsidRPr="00E344D9" w:rsidRDefault="00A779C2" w:rsidP="00A779C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E44A33" w:rsidRPr="00E344D9" w:rsidRDefault="00E44A33" w:rsidP="00A779C2">
      <w:pPr>
        <w:keepNext/>
        <w:snapToGrid w:val="0"/>
        <w:spacing w:after="0" w:line="240" w:lineRule="auto"/>
        <w:ind w:firstLine="993"/>
        <w:jc w:val="thaiDistribute"/>
        <w:outlineLvl w:val="0"/>
        <w:rPr>
          <w:rFonts w:ascii="TH SarabunPSK" w:eastAsia="Times New Roman" w:hAnsi="TH SarabunPSK" w:cs="TH SarabunPSK"/>
          <w:sz w:val="32"/>
          <w:szCs w:val="32"/>
        </w:rPr>
      </w:pPr>
      <w:r w:rsidRPr="00E344D9">
        <w:rPr>
          <w:rFonts w:ascii="TH SarabunPSK" w:eastAsia="Times New Roman" w:hAnsi="TH SarabunPSK" w:cs="TH SarabunPSK"/>
          <w:sz w:val="32"/>
          <w:szCs w:val="32"/>
          <w:cs/>
        </w:rPr>
        <w:t xml:space="preserve">ซึ่งในการกำหนดคุณสมบัติและจำนวนรับนักศึกษานี้ จะกำหนดตามรอบการรับสมัคร </w:t>
      </w:r>
      <w:r w:rsidRPr="00E344D9">
        <w:rPr>
          <w:rFonts w:ascii="TH SarabunPSK" w:eastAsia="Times New Roman" w:hAnsi="TH SarabunPSK" w:cs="TH SarabunPSK"/>
          <w:sz w:val="32"/>
          <w:szCs w:val="32"/>
          <w:u w:val="single"/>
          <w:cs/>
        </w:rPr>
        <w:t>(หนังสือแจ้งข้อมูลไปยังคณะ)</w:t>
      </w:r>
      <w:r w:rsidRPr="00E344D9">
        <w:rPr>
          <w:rFonts w:ascii="TH SarabunPSK" w:eastAsia="Times New Roman" w:hAnsi="TH SarabunPSK" w:cs="TH SarabunPSK"/>
          <w:sz w:val="32"/>
          <w:szCs w:val="32"/>
          <w:cs/>
        </w:rPr>
        <w:t xml:space="preserve"> และตามรายละเอียดหลักสูตร (มคอ.2) </w:t>
      </w:r>
      <w:hyperlink r:id="rId9" w:history="1">
        <w:r w:rsidRPr="00E344D9">
          <w:rPr>
            <w:rFonts w:ascii="TH SarabunPSK" w:eastAsia="Times New Roman" w:hAnsi="TH SarabunPSK" w:cs="TH SarabunPSK"/>
            <w:sz w:val="32"/>
            <w:szCs w:val="32"/>
            <w:u w:val="single"/>
            <w:cs/>
          </w:rPr>
          <w:t>(หนังสือแจ้งข้อมูลจากผู้รับผิดชอบหลักสูตร)</w:t>
        </w:r>
      </w:hyperlink>
    </w:p>
    <w:p w:rsidR="00A779C2" w:rsidRPr="00A779C2" w:rsidRDefault="00A779C2" w:rsidP="00A779C2">
      <w:pPr>
        <w:keepNext/>
        <w:snapToGrid w:val="0"/>
        <w:spacing w:after="0" w:line="240" w:lineRule="auto"/>
        <w:ind w:firstLine="993"/>
        <w:jc w:val="thaiDistribute"/>
        <w:outlineLvl w:val="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344D9">
        <w:rPr>
          <w:rFonts w:ascii="TH SarabunPSK" w:eastAsia="Times New Roman" w:hAnsi="TH SarabunPSK" w:cs="TH SarabunPSK"/>
          <w:sz w:val="32"/>
          <w:szCs w:val="32"/>
          <w:cs/>
        </w:rPr>
        <w:t>กระบวนการรับ</w:t>
      </w:r>
      <w:r w:rsidRPr="00A779C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สมัครนักศึกษาระดับปริญญาตรีกำหนดให้มีวิธีการรับนักศึกษาผ่านอินเตอร์เน็ตทางเว็บไซต์ </w:t>
      </w:r>
      <w:r w:rsidRPr="00A779C2">
        <w:rPr>
          <w:rFonts w:ascii="TH SarabunPSK" w:eastAsia="Times New Roman" w:hAnsi="TH SarabunPSK" w:cs="TH SarabunPSK"/>
          <w:color w:val="000000"/>
          <w:sz w:val="32"/>
          <w:szCs w:val="32"/>
        </w:rPr>
        <w:t>www</w:t>
      </w:r>
      <w:r w:rsidRPr="00A779C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</w:t>
      </w:r>
      <w:r w:rsidRPr="00A779C2">
        <w:rPr>
          <w:rFonts w:ascii="TH SarabunPSK" w:eastAsia="Times New Roman" w:hAnsi="TH SarabunPSK" w:cs="TH SarabunPSK"/>
          <w:color w:val="000000"/>
          <w:sz w:val="32"/>
          <w:szCs w:val="32"/>
        </w:rPr>
        <w:t>admissions</w:t>
      </w:r>
      <w:r w:rsidRPr="00A779C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</w:t>
      </w:r>
      <w:r w:rsidRPr="00A779C2">
        <w:rPr>
          <w:rFonts w:ascii="TH SarabunPSK" w:eastAsia="Times New Roman" w:hAnsi="TH SarabunPSK" w:cs="TH SarabunPSK"/>
          <w:color w:val="000000"/>
          <w:sz w:val="32"/>
          <w:szCs w:val="32"/>
        </w:rPr>
        <w:t>mju</w:t>
      </w:r>
      <w:r w:rsidRPr="00A779C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</w:t>
      </w:r>
      <w:r w:rsidRPr="00A779C2">
        <w:rPr>
          <w:rFonts w:ascii="TH SarabunPSK" w:eastAsia="Times New Roman" w:hAnsi="TH SarabunPSK" w:cs="TH SarabunPSK"/>
          <w:color w:val="000000"/>
          <w:sz w:val="32"/>
          <w:szCs w:val="32"/>
        </w:rPr>
        <w:t>ac</w:t>
      </w:r>
      <w:r w:rsidRPr="00A779C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</w:t>
      </w:r>
      <w:r w:rsidRPr="00A779C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th </w:t>
      </w:r>
      <w:r w:rsidRPr="00A779C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และชำระเงินค่าสมัครผ่านบริษัทเคาน์เตอร์เซอร์วิส หรือ บมจ.ธนาคารกรุงเทพ </w:t>
      </w:r>
      <w:hyperlink r:id="rId10" w:history="1">
        <w:r w:rsidRPr="00A779C2">
          <w:rPr>
            <w:rFonts w:ascii="TH SarabunPSK" w:eastAsia="Times New Roman" w:hAnsi="TH SarabunPSK" w:cs="TH SarabunPSK"/>
            <w:color w:val="000000"/>
            <w:sz w:val="32"/>
            <w:szCs w:val="32"/>
            <w:u w:val="single"/>
            <w:cs/>
          </w:rPr>
          <w:t>(ตัวอย่างใบสมัครและใบชำระเงินค่าสมัคร)</w:t>
        </w:r>
      </w:hyperlink>
      <w:r w:rsidRPr="00A779C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เพื่อความสะดวกรวดเร็วของผู้สมัคร โดยทางสำนักบริหารและพัฒนาวิชาการ ได้มีหน้าที่ความรับผิดชอบในส่วนของงานรับเข้า ในการ</w:t>
      </w:r>
      <w:r w:rsidRPr="00A779C2">
        <w:rPr>
          <w:rFonts w:ascii="TH SarabunPSK" w:eastAsia="Times New Roman" w:hAnsi="TH SarabunPSK" w:cs="TH SarabunPSK"/>
          <w:color w:val="000000"/>
          <w:spacing w:val="-4"/>
          <w:sz w:val="32"/>
          <w:szCs w:val="32"/>
          <w:cs/>
        </w:rPr>
        <w:t>ตรวจสอบใบสมัครและตรวจเอกสารหลักฐานการสมัครให้สมบูรณ์ตามคุณสมบัติที่ทางหลักสูตรได้กำหนดไว้</w:t>
      </w:r>
      <w:r w:rsidRPr="00A779C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และหน้าที่ความรับผิดชอบงานในส่วนของงานเทคโนโลยีสารสนเทศ ได้ดำเนินการจัดทำเว็บไซต์และเขียนโปรแกรมในการรับสมัครนักศึกษา </w:t>
      </w:r>
    </w:p>
    <w:p w:rsidR="00A779C2" w:rsidRPr="00A779C2" w:rsidRDefault="00A779C2" w:rsidP="00A779C2">
      <w:pPr>
        <w:keepNext/>
        <w:snapToGrid w:val="0"/>
        <w:spacing w:after="0" w:line="240" w:lineRule="auto"/>
        <w:ind w:firstLine="993"/>
        <w:jc w:val="thaiDistribute"/>
        <w:outlineLvl w:val="0"/>
        <w:rPr>
          <w:rFonts w:ascii="TH SarabunPSK" w:eastAsia="Times New Roman" w:hAnsi="TH SarabunPSK" w:cs="TH SarabunPSK"/>
          <w:sz w:val="32"/>
          <w:szCs w:val="32"/>
        </w:rPr>
      </w:pPr>
      <w:r w:rsidRPr="00A779C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เมื่อสิ้นสุดการรับสมัคร ทางสำนักบริหารและพัฒนาวิชาการจะรวบรวมใบสมัครและจัดส่งไปให้อาจารย์ผู้รับผิดชอบหลักสูตรทำการพิจารณาคุณสมบัติผู้สมัครในแต่ละรอบการรับสมัคร </w:t>
      </w:r>
      <w:r w:rsidRPr="00A779C2">
        <w:rPr>
          <w:rFonts w:ascii="TH SarabunPSK" w:eastAsia="Times New Roman" w:hAnsi="TH SarabunPSK" w:cs="TH SarabunPSK"/>
          <w:color w:val="000000"/>
          <w:sz w:val="32"/>
          <w:szCs w:val="32"/>
          <w:u w:val="single"/>
          <w:cs/>
        </w:rPr>
        <w:t>(หนังสือแจ้งข้อมูลไปยังคณะ)</w:t>
      </w:r>
      <w:r w:rsidRPr="00A779C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โดยให้ทางสาขาวิชาทำการประเมินและการคัดเลือกผู้สมัครจากใบสมัคร แฟ้มผลงาน ผลการเรียน และการสอบตามคุณสมบัติและวิธีการคัดเลือกของหลักสูตรที่ได้กำหนดไว้ในประกาศ  โดยทางหลักสูตรจะต้องทำการแจ้งผลการคัดเลือก-สอบคัดเลือก มายังสำนักบริหารและพัฒนาวิชาการ </w:t>
      </w:r>
      <w:r w:rsidRPr="00A779C2">
        <w:rPr>
          <w:rFonts w:ascii="TH SarabunPSK" w:eastAsia="Times New Roman" w:hAnsi="TH SarabunPSK" w:cs="TH SarabunPSK"/>
          <w:color w:val="000000"/>
          <w:sz w:val="32"/>
          <w:szCs w:val="32"/>
          <w:u w:val="single"/>
          <w:cs/>
        </w:rPr>
        <w:t>(หนังสือแจ้งข้อมูลจากผู้รับผิดชอบหลักสูตร)</w:t>
      </w:r>
      <w:r w:rsidRPr="00A779C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เพื่อจัดทำประกาศผลการคัดเลือก และพิจารณาว่าเป็นไปตามแผนการรับสมัครนักศึกษาประจำปีการศึกษา </w:t>
      </w:r>
      <w:r w:rsidRPr="00A779C2">
        <w:rPr>
          <w:rFonts w:ascii="TH SarabunPSK" w:eastAsia="Times New Roman" w:hAnsi="TH SarabunPSK" w:cs="TH SarabunPSK"/>
          <w:color w:val="000000"/>
          <w:sz w:val="32"/>
          <w:szCs w:val="32"/>
        </w:rPr>
        <w:t>256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5</w:t>
      </w:r>
      <w:r w:rsidRPr="00A779C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หรือไม่ หากไม่เป็นไปตามแผนการรับก็</w:t>
      </w:r>
      <w:r w:rsidRPr="00A779C2">
        <w:rPr>
          <w:rFonts w:ascii="TH SarabunPSK" w:eastAsia="Times New Roman" w:hAnsi="TH SarabunPSK" w:cs="TH SarabunPSK"/>
          <w:sz w:val="32"/>
          <w:szCs w:val="32"/>
          <w:cs/>
        </w:rPr>
        <w:t xml:space="preserve">จะดำเนินการปรับจำนวนการรับและจัดทำประกาศคัดเลือก-สอบคัดเลือกในรอบต่อไป </w:t>
      </w:r>
      <w:r w:rsidRPr="00A779C2">
        <w:rPr>
          <w:rFonts w:ascii="TH SarabunPSK" w:eastAsia="Times New Roman" w:hAnsi="TH SarabunPSK" w:cs="TH SarabunPSK"/>
          <w:sz w:val="32"/>
          <w:szCs w:val="32"/>
          <w:u w:val="single"/>
          <w:cs/>
        </w:rPr>
        <w:t>(ประกาศผลการคัดเลือก)</w:t>
      </w:r>
      <w:r w:rsidRPr="00A779C2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</w:p>
    <w:p w:rsidR="00220677" w:rsidRPr="00101296" w:rsidRDefault="00D05293" w:rsidP="00A779C2">
      <w:pPr>
        <w:spacing w:after="0" w:line="240" w:lineRule="auto"/>
        <w:ind w:firstLine="993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01296">
        <w:rPr>
          <w:rFonts w:ascii="TH SarabunPSK" w:hAnsi="TH SarabunPSK" w:cs="TH SarabunPSK" w:hint="cs"/>
          <w:sz w:val="32"/>
          <w:szCs w:val="32"/>
          <w:cs/>
        </w:rPr>
        <w:t>ดังนั้นจะเห็นได้ว่า หลักสูตรมีการวิเคราะห์ข้อมูลที่เกี่ยวข้องเพื่อการกำหนดนโยบายรับเข้า เกณฑ์การรับเข้า มีกระบวนการรับเข้าที่กำหนดขั้นตอนชัดเจนบนพื้นฐานของข้อมูลที่ได้วิเคราะห์ ทำการสื่อสารและเผยแพร่ข้อมูลที่เกี่ยวข้องกับการสมัครอย่างเป็นปัจจุบันไปยังผู้ที่เกี่ยวข้อง</w:t>
      </w:r>
      <w:r w:rsidR="00220677" w:rsidRPr="0010129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20677" w:rsidRPr="00101296">
        <w:rPr>
          <w:rFonts w:ascii="TH SarabunPSK" w:hAnsi="TH SarabunPSK" w:cs="TH SarabunPSK" w:hint="cs"/>
          <w:sz w:val="32"/>
          <w:szCs w:val="32"/>
          <w:cs/>
        </w:rPr>
        <w:t>และเป็นไปตาม</w:t>
      </w:r>
      <w:r w:rsidR="00220677" w:rsidRPr="00A779C2">
        <w:rPr>
          <w:rFonts w:ascii="TH SarabunPSK" w:eastAsia="Times New Roman" w:hAnsi="TH SarabunPSK" w:cs="TH SarabunPSK"/>
          <w:sz w:val="32"/>
          <w:szCs w:val="32"/>
          <w:cs/>
        </w:rPr>
        <w:t>กระบวนการรับสมัครนักศึกษา</w:t>
      </w:r>
      <w:r w:rsidR="00220677" w:rsidRPr="0010129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ดังนี้</w:t>
      </w:r>
    </w:p>
    <w:p w:rsidR="00220677" w:rsidRPr="00A779C2" w:rsidRDefault="00220677" w:rsidP="00220677">
      <w:pPr>
        <w:spacing w:after="0" w:line="240" w:lineRule="auto"/>
        <w:jc w:val="thaiDistribute"/>
        <w:rPr>
          <w:rFonts w:ascii="TH SarabunPSK" w:hAnsi="TH SarabunPSK" w:cs="TH SarabunPSK"/>
          <w:color w:val="0000CC"/>
          <w:sz w:val="32"/>
          <w:szCs w:val="32"/>
        </w:rPr>
      </w:pPr>
      <w:r>
        <w:rPr>
          <w:rFonts w:ascii="TH SarabunPSK" w:hAnsi="TH SarabunPSK" w:cs="TH SarabunPSK"/>
          <w:noProof/>
          <w:color w:val="0000CC"/>
          <w:sz w:val="32"/>
          <w:szCs w:val="32"/>
        </w:rPr>
        <w:lastRenderedPageBreak/>
        <w:drawing>
          <wp:inline distT="0" distB="0" distL="0" distR="0">
            <wp:extent cx="5248894" cy="6582213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ะบบการรับนักศึกษา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03" t="12012" r="13808" b="25935"/>
                    <a:stretch/>
                  </pic:blipFill>
                  <pic:spPr bwMode="auto">
                    <a:xfrm>
                      <a:off x="0" y="0"/>
                      <a:ext cx="5246320" cy="6578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6063" w:rsidRDefault="00F56063" w:rsidP="002A1071">
      <w:pPr>
        <w:spacing w:after="0" w:line="240" w:lineRule="auto"/>
        <w:ind w:firstLine="993"/>
        <w:jc w:val="thaiDistribute"/>
        <w:rPr>
          <w:rFonts w:ascii="TH SarabunPSK" w:hAnsi="TH SarabunPSK" w:cs="TH SarabunPSK"/>
          <w:color w:val="0000CC"/>
          <w:sz w:val="32"/>
          <w:szCs w:val="32"/>
        </w:rPr>
      </w:pPr>
    </w:p>
    <w:p w:rsidR="00A779C2" w:rsidRPr="00E44A33" w:rsidRDefault="00F56063" w:rsidP="00C8610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44A33">
        <w:rPr>
          <w:rFonts w:ascii="TH SarabunPSK" w:hAnsi="TH SarabunPSK" w:cs="TH SarabunPSK" w:hint="cs"/>
          <w:sz w:val="32"/>
          <w:szCs w:val="32"/>
          <w:cs/>
        </w:rPr>
        <w:t>ภาพที่...</w:t>
      </w:r>
      <w:r w:rsidR="00C86100" w:rsidRPr="00E44A33">
        <w:rPr>
          <w:rFonts w:ascii="TH SarabunPSK" w:hAnsi="TH SarabunPSK" w:cs="TH SarabunPSK" w:hint="cs"/>
          <w:sz w:val="32"/>
          <w:szCs w:val="32"/>
          <w:cs/>
        </w:rPr>
        <w:t>ระบบการรับนักศึกษา</w:t>
      </w:r>
    </w:p>
    <w:p w:rsidR="00C86100" w:rsidRDefault="00C86100" w:rsidP="002A1071">
      <w:pPr>
        <w:spacing w:after="0" w:line="240" w:lineRule="auto"/>
        <w:ind w:firstLine="993"/>
        <w:jc w:val="thaiDistribute"/>
        <w:rPr>
          <w:rFonts w:ascii="TH SarabunPSK" w:hAnsi="TH SarabunPSK" w:cs="TH SarabunPSK"/>
          <w:color w:val="0000CC"/>
          <w:sz w:val="32"/>
          <w:szCs w:val="32"/>
          <w:cs/>
        </w:rPr>
      </w:pPr>
    </w:p>
    <w:p w:rsidR="00F56063" w:rsidRPr="00E44A33" w:rsidRDefault="00F56063" w:rsidP="00F56063">
      <w:pPr>
        <w:snapToGrid w:val="0"/>
        <w:spacing w:after="0" w:line="240" w:lineRule="auto"/>
        <w:ind w:firstLine="12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86100">
        <w:rPr>
          <w:rFonts w:ascii="TH SarabunPSK" w:eastAsia="Times New Roman" w:hAnsi="TH SarabunPSK" w:cs="TH SarabunPSK"/>
          <w:sz w:val="32"/>
          <w:szCs w:val="32"/>
          <w:cs/>
        </w:rPr>
        <w:t>ทั้งนี้ มหาวิทยาลัยกำหนดการเปิดภาคการศึกษาในปีการศึกษา 256</w:t>
      </w:r>
      <w:r w:rsidR="00C86100" w:rsidRPr="00C86100">
        <w:rPr>
          <w:rFonts w:ascii="TH SarabunPSK" w:eastAsia="Times New Roman" w:hAnsi="TH SarabunPSK" w:cs="TH SarabunPSK" w:hint="cs"/>
          <w:sz w:val="32"/>
          <w:szCs w:val="32"/>
          <w:cs/>
        </w:rPr>
        <w:t>5</w:t>
      </w:r>
      <w:r w:rsidRPr="00C86100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hyperlink r:id="rId12" w:history="1">
        <w:r w:rsidRPr="00C86100">
          <w:rPr>
            <w:rFonts w:ascii="TH SarabunPSK" w:eastAsia="Times New Roman" w:hAnsi="TH SarabunPSK" w:cs="TH SarabunPSK"/>
            <w:sz w:val="32"/>
            <w:szCs w:val="32"/>
            <w:u w:val="single"/>
            <w:cs/>
          </w:rPr>
          <w:t>(สัดส่วน และปฏิทินการรับนักศึกษา)</w:t>
        </w:r>
      </w:hyperlink>
      <w:r w:rsidRPr="00C86100">
        <w:rPr>
          <w:rFonts w:ascii="TH SarabunPSK" w:eastAsia="Times New Roman" w:hAnsi="TH SarabunPSK" w:cs="TH SarabunPSK"/>
          <w:sz w:val="32"/>
          <w:szCs w:val="32"/>
          <w:cs/>
        </w:rPr>
        <w:t xml:space="preserve"> ให้สอดคล้องกับรอบการรับสมัครที่มหาวิทยาลัยกำหนด </w:t>
      </w:r>
      <w:r w:rsidRPr="00C86100">
        <w:rPr>
          <w:rFonts w:ascii="TH SarabunPSK" w:eastAsia="Times New Roman" w:hAnsi="TH SarabunPSK" w:cs="TH SarabunPSK"/>
          <w:spacing w:val="6"/>
          <w:sz w:val="32"/>
          <w:szCs w:val="32"/>
          <w:cs/>
        </w:rPr>
        <w:t>(</w:t>
      </w:r>
      <w:r w:rsidRPr="00C86100">
        <w:rPr>
          <w:rFonts w:ascii="TH SarabunPSK" w:eastAsia="Times New Roman" w:hAnsi="TH SarabunPSK" w:cs="TH SarabunPSK"/>
          <w:spacing w:val="6"/>
          <w:sz w:val="32"/>
          <w:szCs w:val="32"/>
        </w:rPr>
        <w:t>TCAS6</w:t>
      </w:r>
      <w:r w:rsidR="00C86100" w:rsidRPr="00C86100">
        <w:rPr>
          <w:rFonts w:ascii="TH SarabunPSK" w:eastAsia="Times New Roman" w:hAnsi="TH SarabunPSK" w:cs="TH SarabunPSK"/>
          <w:spacing w:val="6"/>
          <w:sz w:val="32"/>
          <w:szCs w:val="32"/>
        </w:rPr>
        <w:t>5</w:t>
      </w:r>
      <w:r w:rsidRPr="00C86100">
        <w:rPr>
          <w:rFonts w:ascii="TH SarabunPSK" w:eastAsia="Times New Roman" w:hAnsi="TH SarabunPSK" w:cs="TH SarabunPSK"/>
          <w:spacing w:val="6"/>
          <w:sz w:val="32"/>
          <w:szCs w:val="32"/>
          <w:cs/>
        </w:rPr>
        <w:t xml:space="preserve"> รอบที่ </w:t>
      </w:r>
      <w:r w:rsidRPr="00C86100">
        <w:rPr>
          <w:rFonts w:ascii="TH SarabunPSK" w:eastAsia="Times New Roman" w:hAnsi="TH SarabunPSK" w:cs="TH SarabunPSK"/>
          <w:spacing w:val="6"/>
          <w:sz w:val="32"/>
          <w:szCs w:val="32"/>
        </w:rPr>
        <w:t>1</w:t>
      </w:r>
      <w:r w:rsidRPr="00C86100">
        <w:rPr>
          <w:rFonts w:ascii="TH SarabunPSK" w:eastAsia="Times New Roman" w:hAnsi="TH SarabunPSK" w:cs="TH SarabunPSK"/>
          <w:spacing w:val="6"/>
          <w:sz w:val="32"/>
          <w:szCs w:val="32"/>
          <w:cs/>
        </w:rPr>
        <w:t>-</w:t>
      </w:r>
      <w:r w:rsidRPr="00C86100">
        <w:rPr>
          <w:rFonts w:ascii="TH SarabunPSK" w:eastAsia="Times New Roman" w:hAnsi="TH SarabunPSK" w:cs="TH SarabunPSK"/>
          <w:spacing w:val="6"/>
          <w:sz w:val="32"/>
          <w:szCs w:val="32"/>
        </w:rPr>
        <w:t>4</w:t>
      </w:r>
      <w:r w:rsidRPr="00C86100">
        <w:rPr>
          <w:rFonts w:ascii="TH SarabunPSK" w:eastAsia="Times New Roman" w:hAnsi="TH SarabunPSK" w:cs="TH SarabunPSK"/>
          <w:spacing w:val="6"/>
          <w:sz w:val="32"/>
          <w:szCs w:val="32"/>
          <w:cs/>
        </w:rPr>
        <w:t>) โดยในปีการศึกษา 256</w:t>
      </w:r>
      <w:r w:rsidR="00C86100" w:rsidRPr="00C86100">
        <w:rPr>
          <w:rFonts w:ascii="TH SarabunPSK" w:eastAsia="Times New Roman" w:hAnsi="TH SarabunPSK" w:cs="TH SarabunPSK" w:hint="cs"/>
          <w:spacing w:val="6"/>
          <w:sz w:val="32"/>
          <w:szCs w:val="32"/>
          <w:cs/>
        </w:rPr>
        <w:t>5</w:t>
      </w:r>
      <w:r w:rsidRPr="00C86100">
        <w:rPr>
          <w:rFonts w:ascii="TH SarabunPSK" w:eastAsia="Times New Roman" w:hAnsi="TH SarabunPSK" w:cs="TH SarabunPSK"/>
          <w:spacing w:val="6"/>
          <w:sz w:val="32"/>
          <w:szCs w:val="32"/>
          <w:cs/>
        </w:rPr>
        <w:t xml:space="preserve"> </w:t>
      </w:r>
      <w:r w:rsidR="00C86100" w:rsidRPr="00C86100">
        <w:rPr>
          <w:rFonts w:ascii="TH SarabunPSK" w:eastAsia="Times New Roman" w:hAnsi="TH SarabunPSK" w:cs="TH SarabunPSK" w:hint="cs"/>
          <w:spacing w:val="6"/>
          <w:sz w:val="32"/>
          <w:szCs w:val="32"/>
          <w:cs/>
        </w:rPr>
        <w:t>หลักสูตรได้มี</w:t>
      </w:r>
      <w:r w:rsidRPr="00C86100">
        <w:rPr>
          <w:rFonts w:ascii="TH SarabunPSK" w:eastAsia="Times New Roman" w:hAnsi="TH SarabunPSK" w:cs="TH SarabunPSK"/>
          <w:sz w:val="32"/>
          <w:szCs w:val="32"/>
          <w:cs/>
        </w:rPr>
        <w:t>การประชาสัมพันธ์หลักสูตรเชิงรุกในด้านต่าง ๆ จึงทำให้การรับนักศึกษา ในปีการศึกษา 256</w:t>
      </w:r>
      <w:r w:rsidR="00C86100" w:rsidRPr="00C86100">
        <w:rPr>
          <w:rFonts w:ascii="TH SarabunPSK" w:eastAsia="Times New Roman" w:hAnsi="TH SarabunPSK" w:cs="TH SarabunPSK" w:hint="cs"/>
          <w:sz w:val="32"/>
          <w:szCs w:val="32"/>
          <w:cs/>
        </w:rPr>
        <w:t>5</w:t>
      </w:r>
      <w:r w:rsidRPr="00C86100">
        <w:rPr>
          <w:rFonts w:ascii="TH SarabunPSK" w:eastAsia="Times New Roman" w:hAnsi="TH SarabunPSK" w:cs="TH SarabunPSK"/>
          <w:sz w:val="32"/>
          <w:szCs w:val="32"/>
          <w:cs/>
        </w:rPr>
        <w:t xml:space="preserve"> มีปริมาณนักศึกษาที่มากขึ้นจากปีการศึกษา 256</w:t>
      </w:r>
      <w:r w:rsidR="00C86100" w:rsidRPr="00C86100">
        <w:rPr>
          <w:rFonts w:ascii="TH SarabunPSK" w:eastAsia="Times New Roman" w:hAnsi="TH SarabunPSK" w:cs="TH SarabunPSK" w:hint="cs"/>
          <w:sz w:val="32"/>
          <w:szCs w:val="32"/>
          <w:cs/>
        </w:rPr>
        <w:t>4</w:t>
      </w:r>
      <w:r w:rsidRPr="00C86100">
        <w:rPr>
          <w:rFonts w:ascii="TH SarabunPSK" w:eastAsia="Times New Roman" w:hAnsi="TH SarabunPSK" w:cs="TH SarabunPSK"/>
          <w:sz w:val="32"/>
          <w:szCs w:val="32"/>
          <w:cs/>
        </w:rPr>
        <w:t xml:space="preserve"> ซึ่งผลการ</w:t>
      </w:r>
      <w:r w:rsidRPr="00C86100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รับนักศึกษาดังกล่าว มาจากการให้ความร่วมมือจากทุก</w:t>
      </w:r>
      <w:r w:rsidR="00C86100" w:rsidRPr="00C86100">
        <w:rPr>
          <w:rFonts w:ascii="TH SarabunPSK" w:eastAsia="Times New Roman" w:hAnsi="TH SarabunPSK" w:cs="TH SarabunPSK"/>
          <w:sz w:val="32"/>
          <w:szCs w:val="32"/>
          <w:cs/>
        </w:rPr>
        <w:t>สาขาวิชา ในการปรับปรุง มคอ.</w:t>
      </w:r>
      <w:r w:rsidRPr="00C86100">
        <w:rPr>
          <w:rFonts w:ascii="TH SarabunPSK" w:eastAsia="Times New Roman" w:hAnsi="TH SarabunPSK" w:cs="TH SarabunPSK"/>
          <w:sz w:val="32"/>
          <w:szCs w:val="32"/>
          <w:cs/>
        </w:rPr>
        <w:t>2 และการเปลี่ยนแปลงคุณสมบัติของผู้สมัครให้มีความหลากหลายและเพิ่มทางเลือกมากขึ้น เช่น จากเดิมรับแต่ผู้สำเร็จการศึกษามัธยมศึกษาปีที่ 6 แผนการเรียนวิทยาศาสตร์-คณิตศาสตร์ ก็เปลี่ยนแปลงเป็นรับ</w:t>
      </w:r>
      <w:r w:rsidRPr="00E44A33">
        <w:rPr>
          <w:rFonts w:ascii="TH SarabunPSK" w:eastAsia="Times New Roman" w:hAnsi="TH SarabunPSK" w:cs="TH SarabunPSK"/>
          <w:sz w:val="32"/>
          <w:szCs w:val="32"/>
          <w:cs/>
        </w:rPr>
        <w:t xml:space="preserve">แผนการเรียนศิลป์-คณิตศาสตร์ หรือทุกแผนการเรียน และการลดผลการเรียน </w:t>
      </w:r>
      <w:r w:rsidRPr="00E44A33">
        <w:rPr>
          <w:rFonts w:ascii="TH SarabunPSK" w:eastAsia="Times New Roman" w:hAnsi="TH SarabunPSK" w:cs="TH SarabunPSK"/>
          <w:sz w:val="32"/>
          <w:szCs w:val="32"/>
        </w:rPr>
        <w:t>GPAX</w:t>
      </w:r>
      <w:r w:rsidRPr="00E44A33">
        <w:rPr>
          <w:rFonts w:ascii="TH SarabunPSK" w:eastAsia="Times New Roman" w:hAnsi="TH SarabunPSK" w:cs="TH SarabunPSK"/>
          <w:sz w:val="32"/>
          <w:szCs w:val="32"/>
          <w:cs/>
        </w:rPr>
        <w:t xml:space="preserve"> เช่น บาง</w:t>
      </w:r>
      <w:r w:rsidR="00C86100" w:rsidRPr="00E44A33">
        <w:rPr>
          <w:rFonts w:ascii="TH SarabunPSK" w:eastAsia="Times New Roman" w:hAnsi="TH SarabunPSK" w:cs="TH SarabunPSK"/>
          <w:sz w:val="32"/>
          <w:szCs w:val="32"/>
          <w:cs/>
        </w:rPr>
        <w:t>สาขา จากเดิม รับ</w:t>
      </w:r>
      <w:r w:rsidR="00C86100" w:rsidRPr="00E44A33">
        <w:rPr>
          <w:rFonts w:ascii="TH SarabunPSK" w:eastAsia="Times New Roman" w:hAnsi="TH SarabunPSK" w:cs="TH SarabunPSK" w:hint="cs"/>
          <w:sz w:val="32"/>
          <w:szCs w:val="32"/>
          <w:cs/>
        </w:rPr>
        <w:t>ไม่ต่ำกว่า</w:t>
      </w:r>
      <w:r w:rsidR="00C86100" w:rsidRPr="00E44A33">
        <w:rPr>
          <w:rFonts w:ascii="TH SarabunPSK" w:eastAsia="Times New Roman" w:hAnsi="TH SarabunPSK" w:cs="TH SarabunPSK"/>
          <w:sz w:val="32"/>
          <w:szCs w:val="32"/>
          <w:cs/>
        </w:rPr>
        <w:t xml:space="preserve"> 2.</w:t>
      </w:r>
      <w:r w:rsidR="00C86100" w:rsidRPr="00E44A33">
        <w:rPr>
          <w:rFonts w:ascii="TH SarabunPSK" w:eastAsia="Times New Roman" w:hAnsi="TH SarabunPSK" w:cs="TH SarabunPSK" w:hint="cs"/>
          <w:sz w:val="32"/>
          <w:szCs w:val="32"/>
          <w:cs/>
        </w:rPr>
        <w:t>50</w:t>
      </w:r>
      <w:r w:rsidRPr="00E44A33">
        <w:rPr>
          <w:rFonts w:ascii="TH SarabunPSK" w:eastAsia="Times New Roman" w:hAnsi="TH SarabunPSK" w:cs="TH SarabunPSK"/>
          <w:sz w:val="32"/>
          <w:szCs w:val="32"/>
          <w:cs/>
        </w:rPr>
        <w:t xml:space="preserve"> ขึ้นไป ก็ลดเป็น 2.</w:t>
      </w:r>
      <w:r w:rsidR="00C86100" w:rsidRPr="00E44A33">
        <w:rPr>
          <w:rFonts w:ascii="TH SarabunPSK" w:eastAsia="Times New Roman" w:hAnsi="TH SarabunPSK" w:cs="TH SarabunPSK" w:hint="cs"/>
          <w:sz w:val="32"/>
          <w:szCs w:val="32"/>
          <w:cs/>
        </w:rPr>
        <w:t>25</w:t>
      </w:r>
      <w:r w:rsidRPr="00E44A33">
        <w:rPr>
          <w:rFonts w:ascii="TH SarabunPSK" w:eastAsia="Times New Roman" w:hAnsi="TH SarabunPSK" w:cs="TH SarabunPSK"/>
          <w:sz w:val="32"/>
          <w:szCs w:val="32"/>
          <w:cs/>
        </w:rPr>
        <w:t xml:space="preserve"> หรือบาง</w:t>
      </w:r>
      <w:r w:rsidRPr="00E44A33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สาขาจากระบุผลการเรียน เป็นไม่ระบุ</w:t>
      </w:r>
      <w:r w:rsidR="00C86100" w:rsidRPr="00E44A33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br/>
      </w:r>
      <w:r w:rsidRPr="00E44A33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ผลการเรียน</w:t>
      </w:r>
      <w:r w:rsidR="00C86100" w:rsidRPr="00E44A33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 xml:space="preserve"> เป็นต้น</w:t>
      </w:r>
      <w:r w:rsidRPr="00E44A33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 xml:space="preserve"> ทำให้ยอดผู้สมัครเข้าเป็นนักศึกษามีจำนวนมากขึ้น</w:t>
      </w:r>
      <w:r w:rsidRPr="00E44A33">
        <w:rPr>
          <w:rFonts w:ascii="TH SarabunPSK" w:eastAsia="Times New Roman" w:hAnsi="TH SarabunPSK" w:cs="TH SarabunPSK"/>
          <w:sz w:val="32"/>
          <w:szCs w:val="32"/>
          <w:cs/>
        </w:rPr>
        <w:t xml:space="preserve"> และบางสาขาวิชาได้ทำการปรับลดแผนการรับนักศึกษาลง ทำให้ผลที่ได้รับบรรลุผลสำเร็จเป็นไปตามเป้าหมายได้ใกล้เคียงกับยอดแผนการรับนักศึกษาร้อยเปอร์เซ็นต์</w:t>
      </w:r>
    </w:p>
    <w:p w:rsidR="00F56063" w:rsidRPr="00E44A33" w:rsidRDefault="00F56063" w:rsidP="00E44A33">
      <w:pPr>
        <w:spacing w:after="0" w:line="240" w:lineRule="auto"/>
        <w:ind w:firstLine="1571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44A33">
        <w:rPr>
          <w:rFonts w:ascii="TH SarabunPSK" w:eastAsia="Times New Roman" w:hAnsi="TH SarabunPSK" w:cs="TH SarabunPSK"/>
          <w:sz w:val="32"/>
          <w:szCs w:val="32"/>
          <w:cs/>
        </w:rPr>
        <w:t xml:space="preserve">  โดยทางสำนักบริหารและพัฒนาวิชาการ ได้รับเป้าหมายจำนวนรับนักศึกษา จากทางกอง</w:t>
      </w:r>
      <w:r w:rsidRPr="00E44A33">
        <w:rPr>
          <w:rFonts w:ascii="TH SarabunPSK" w:eastAsia="Times New Roman" w:hAnsi="TH SarabunPSK" w:cs="TH SarabunPSK"/>
          <w:spacing w:val="6"/>
          <w:sz w:val="32"/>
          <w:szCs w:val="32"/>
          <w:cs/>
        </w:rPr>
        <w:t>แผนงาน มหาวิทยาลัยแม่โจ้ เพื่อเป็นตัวชี้วัดในการประเมินความสำเร็จของกระบวนการรับนักศึกษา</w:t>
      </w:r>
      <w:r w:rsidRPr="00E44A33">
        <w:rPr>
          <w:rFonts w:ascii="TH SarabunPSK" w:eastAsia="Times New Roman" w:hAnsi="TH SarabunPSK" w:cs="TH SarabunPSK"/>
          <w:sz w:val="32"/>
          <w:szCs w:val="32"/>
          <w:cs/>
        </w:rPr>
        <w:t xml:space="preserve">ในปี </w:t>
      </w:r>
      <w:r w:rsidRPr="00E44A33">
        <w:rPr>
          <w:rFonts w:ascii="TH SarabunPSK" w:eastAsia="Times New Roman" w:hAnsi="TH SarabunPSK" w:cs="TH SarabunPSK"/>
          <w:sz w:val="32"/>
          <w:szCs w:val="32"/>
        </w:rPr>
        <w:t>256</w:t>
      </w:r>
      <w:r w:rsidR="00E44A33" w:rsidRPr="00E44A33">
        <w:rPr>
          <w:rFonts w:ascii="TH SarabunPSK" w:eastAsia="Times New Roman" w:hAnsi="TH SarabunPSK" w:cs="TH SarabunPSK"/>
          <w:sz w:val="32"/>
          <w:szCs w:val="32"/>
        </w:rPr>
        <w:t>5</w:t>
      </w:r>
      <w:r w:rsidRPr="00E44A33">
        <w:rPr>
          <w:rFonts w:ascii="TH SarabunPSK" w:eastAsia="Times New Roman" w:hAnsi="TH SarabunPSK" w:cs="TH SarabunPSK"/>
          <w:sz w:val="32"/>
          <w:szCs w:val="32"/>
          <w:cs/>
        </w:rPr>
        <w:t xml:space="preserve"> และได้ทำการประสานงานข้อมูลคุณสมบัติและจำนวนรับนักศึกษาของแต่ละหลักสูตร เพื่อดำเนินการจัดทำประกาศรับสมัครนักศึกษาประจำปีการศึกษา </w:t>
      </w:r>
      <w:r w:rsidR="00E44A33" w:rsidRPr="00E44A33">
        <w:rPr>
          <w:rFonts w:ascii="TH SarabunPSK" w:eastAsia="Times New Roman" w:hAnsi="TH SarabunPSK" w:cs="TH SarabunPSK"/>
          <w:sz w:val="32"/>
          <w:szCs w:val="32"/>
        </w:rPr>
        <w:t>2565</w:t>
      </w:r>
      <w:r w:rsidRPr="00E44A33">
        <w:rPr>
          <w:rFonts w:ascii="TH SarabunPSK" w:eastAsia="Times New Roman" w:hAnsi="TH SarabunPSK" w:cs="TH SarabunPSK"/>
          <w:sz w:val="32"/>
          <w:szCs w:val="32"/>
          <w:cs/>
        </w:rPr>
        <w:t xml:space="preserve"> ในแต่ละรอบ (</w:t>
      </w:r>
      <w:r w:rsidRPr="00E44A33">
        <w:rPr>
          <w:rFonts w:ascii="TH SarabunPSK" w:eastAsia="Times New Roman" w:hAnsi="TH SarabunPSK" w:cs="TH SarabunPSK"/>
          <w:sz w:val="32"/>
          <w:szCs w:val="32"/>
        </w:rPr>
        <w:t>TCAS6</w:t>
      </w:r>
      <w:r w:rsidR="00E44A33" w:rsidRPr="00E44A33">
        <w:rPr>
          <w:rFonts w:ascii="TH SarabunPSK" w:eastAsia="Times New Roman" w:hAnsi="TH SarabunPSK" w:cs="TH SarabunPSK"/>
          <w:sz w:val="32"/>
          <w:szCs w:val="32"/>
        </w:rPr>
        <w:t>5</w:t>
      </w:r>
      <w:r w:rsidRPr="00E44A33">
        <w:rPr>
          <w:rFonts w:ascii="TH SarabunPSK" w:eastAsia="Times New Roman" w:hAnsi="TH SarabunPSK" w:cs="TH SarabunPSK"/>
          <w:sz w:val="32"/>
          <w:szCs w:val="32"/>
          <w:cs/>
        </w:rPr>
        <w:t xml:space="preserve"> รอบที่ </w:t>
      </w:r>
      <w:r w:rsidRPr="00E44A33">
        <w:rPr>
          <w:rFonts w:ascii="TH SarabunPSK" w:eastAsia="Times New Roman" w:hAnsi="TH SarabunPSK" w:cs="TH SarabunPSK"/>
          <w:sz w:val="32"/>
          <w:szCs w:val="32"/>
        </w:rPr>
        <w:t>1</w:t>
      </w:r>
      <w:r w:rsidRPr="00E44A33">
        <w:rPr>
          <w:rFonts w:ascii="TH SarabunPSK" w:eastAsia="Times New Roman" w:hAnsi="TH SarabunPSK" w:cs="TH SarabunPSK"/>
          <w:sz w:val="32"/>
          <w:szCs w:val="32"/>
          <w:cs/>
        </w:rPr>
        <w:t>-</w:t>
      </w:r>
      <w:r w:rsidRPr="00E44A33">
        <w:rPr>
          <w:rFonts w:ascii="TH SarabunPSK" w:eastAsia="Times New Roman" w:hAnsi="TH SarabunPSK" w:cs="TH SarabunPSK"/>
          <w:sz w:val="32"/>
          <w:szCs w:val="32"/>
        </w:rPr>
        <w:t>4</w:t>
      </w:r>
      <w:r w:rsidRPr="00E44A33">
        <w:rPr>
          <w:rFonts w:ascii="TH SarabunPSK" w:eastAsia="Times New Roman" w:hAnsi="TH SarabunPSK" w:cs="TH SarabunPSK"/>
          <w:sz w:val="32"/>
          <w:szCs w:val="32"/>
          <w:cs/>
        </w:rPr>
        <w:t xml:space="preserve">) </w:t>
      </w:r>
      <w:r w:rsidRPr="00E44A33">
        <w:rPr>
          <w:rFonts w:ascii="TH SarabunPSK" w:eastAsia="Times New Roman" w:hAnsi="TH SarabunPSK" w:cs="TH SarabunPSK"/>
          <w:sz w:val="32"/>
          <w:szCs w:val="32"/>
          <w:u w:val="single"/>
          <w:cs/>
        </w:rPr>
        <w:t xml:space="preserve">(ประกาศรับสมัครนักศึกษา </w:t>
      </w:r>
      <w:r w:rsidRPr="00E44A33">
        <w:rPr>
          <w:rFonts w:ascii="TH SarabunPSK" w:eastAsia="Times New Roman" w:hAnsi="TH SarabunPSK" w:cs="TH SarabunPSK"/>
          <w:sz w:val="32"/>
          <w:szCs w:val="32"/>
          <w:u w:val="single"/>
        </w:rPr>
        <w:t>256</w:t>
      </w:r>
      <w:r w:rsidR="00E44A33" w:rsidRPr="00E44A33">
        <w:rPr>
          <w:rFonts w:ascii="TH SarabunPSK" w:eastAsia="Times New Roman" w:hAnsi="TH SarabunPSK" w:cs="TH SarabunPSK"/>
          <w:sz w:val="32"/>
          <w:szCs w:val="32"/>
          <w:u w:val="single"/>
        </w:rPr>
        <w:t>5</w:t>
      </w:r>
      <w:r w:rsidRPr="00E44A33">
        <w:rPr>
          <w:rFonts w:ascii="TH SarabunPSK" w:eastAsia="Times New Roman" w:hAnsi="TH SarabunPSK" w:cs="TH SarabunPSK"/>
          <w:sz w:val="32"/>
          <w:szCs w:val="32"/>
          <w:u w:val="single"/>
          <w:cs/>
        </w:rPr>
        <w:t xml:space="preserve">) </w:t>
      </w:r>
      <w:r w:rsidRPr="00E44A33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:rsidR="00F56063" w:rsidRPr="00E44A33" w:rsidRDefault="00F56063" w:rsidP="00F56063">
      <w:pPr>
        <w:keepNext/>
        <w:snapToGrid w:val="0"/>
        <w:spacing w:after="0" w:line="240" w:lineRule="auto"/>
        <w:ind w:firstLine="1418"/>
        <w:jc w:val="thaiDistribute"/>
        <w:outlineLvl w:val="0"/>
        <w:rPr>
          <w:rFonts w:ascii="TH SarabunPSK" w:eastAsia="Times New Roman" w:hAnsi="TH SarabunPSK" w:cs="TH SarabunPSK"/>
          <w:sz w:val="32"/>
          <w:szCs w:val="32"/>
        </w:rPr>
      </w:pPr>
      <w:r w:rsidRPr="00E44A33">
        <w:rPr>
          <w:rFonts w:ascii="TH SarabunPSK" w:eastAsia="Times New Roman" w:hAnsi="TH SarabunPSK" w:cs="TH SarabunPSK"/>
          <w:sz w:val="32"/>
          <w:szCs w:val="32"/>
          <w:cs/>
        </w:rPr>
        <w:t xml:space="preserve">สำนักบริหารและพัฒนาวิชาการได้จัดทำโครงการเผยแพร่ประชาสัมพันธ์การรับสมัครนักศึกษามหาวิทยาลัยแม่โจ้ ประจำปีการศึกษา </w:t>
      </w:r>
      <w:r w:rsidRPr="00E44A33">
        <w:rPr>
          <w:rFonts w:ascii="TH SarabunPSK" w:eastAsia="Times New Roman" w:hAnsi="TH SarabunPSK" w:cs="TH SarabunPSK"/>
          <w:sz w:val="32"/>
          <w:szCs w:val="32"/>
        </w:rPr>
        <w:t>256</w:t>
      </w:r>
      <w:r w:rsidR="00E44A33" w:rsidRPr="00E44A33">
        <w:rPr>
          <w:rFonts w:ascii="TH SarabunPSK" w:eastAsia="Times New Roman" w:hAnsi="TH SarabunPSK" w:cs="TH SarabunPSK"/>
          <w:sz w:val="32"/>
          <w:szCs w:val="32"/>
        </w:rPr>
        <w:t>5</w:t>
      </w:r>
      <w:r w:rsidRPr="00E44A33">
        <w:rPr>
          <w:rFonts w:ascii="TH SarabunPSK" w:eastAsia="Times New Roman" w:hAnsi="TH SarabunPSK" w:cs="TH SarabunPSK"/>
          <w:sz w:val="32"/>
          <w:szCs w:val="32"/>
          <w:cs/>
        </w:rPr>
        <w:t xml:space="preserve"> ตามแผนการดำเนินงานของงบประมาณปี </w:t>
      </w:r>
      <w:r w:rsidRPr="00E44A33">
        <w:rPr>
          <w:rFonts w:ascii="TH SarabunPSK" w:eastAsia="Times New Roman" w:hAnsi="TH SarabunPSK" w:cs="TH SarabunPSK"/>
          <w:sz w:val="32"/>
          <w:szCs w:val="32"/>
        </w:rPr>
        <w:t>256</w:t>
      </w:r>
      <w:r w:rsidR="00E44A33" w:rsidRPr="00E44A33">
        <w:rPr>
          <w:rFonts w:ascii="TH SarabunPSK" w:eastAsia="Times New Roman" w:hAnsi="TH SarabunPSK" w:cs="TH SarabunPSK"/>
          <w:sz w:val="32"/>
          <w:szCs w:val="32"/>
        </w:rPr>
        <w:t>5</w:t>
      </w:r>
      <w:r w:rsidRPr="00E44A33">
        <w:rPr>
          <w:rFonts w:ascii="TH SarabunPSK" w:eastAsia="Times New Roman" w:hAnsi="TH SarabunPSK" w:cs="TH SarabunPSK"/>
          <w:sz w:val="32"/>
          <w:szCs w:val="32"/>
          <w:cs/>
        </w:rPr>
        <w:t xml:space="preserve"> ผ่านช่องทางต่าง ๆ ดังนี้</w:t>
      </w:r>
    </w:p>
    <w:p w:rsidR="00F56063" w:rsidRPr="00E44A33" w:rsidRDefault="00F56063" w:rsidP="00F56063">
      <w:pPr>
        <w:keepNext/>
        <w:snapToGrid w:val="0"/>
        <w:spacing w:after="0" w:line="240" w:lineRule="auto"/>
        <w:ind w:firstLine="1418"/>
        <w:jc w:val="thaiDistribute"/>
        <w:outlineLvl w:val="0"/>
        <w:rPr>
          <w:rFonts w:ascii="TH SarabunPSK" w:eastAsia="Times New Roman" w:hAnsi="TH SarabunPSK" w:cs="TH SarabunPSK"/>
          <w:sz w:val="32"/>
          <w:szCs w:val="32"/>
          <w:cs/>
        </w:rPr>
      </w:pPr>
      <w:r w:rsidRPr="00E44A33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E44A33">
        <w:rPr>
          <w:rFonts w:ascii="TH SarabunPSK" w:eastAsia="Times New Roman" w:hAnsi="TH SarabunPSK" w:cs="TH SarabunPSK"/>
          <w:sz w:val="32"/>
          <w:szCs w:val="32"/>
        </w:rPr>
        <w:t>1</w:t>
      </w:r>
      <w:r w:rsidRPr="00E44A33">
        <w:rPr>
          <w:rFonts w:ascii="TH SarabunPSK" w:eastAsia="Times New Roman" w:hAnsi="TH SarabunPSK" w:cs="TH SarabunPSK"/>
          <w:sz w:val="32"/>
          <w:szCs w:val="32"/>
          <w:cs/>
        </w:rPr>
        <w:t xml:space="preserve">) การเผยแพร่ประชาสัมพันธ์การรับสมัครนักศึกษามหาวิทยาลัยแม่โจ้ ประจำปีการศึกษา </w:t>
      </w:r>
      <w:r w:rsidR="00E44A33" w:rsidRPr="00E44A33">
        <w:rPr>
          <w:rFonts w:ascii="TH SarabunPSK" w:eastAsia="Times New Roman" w:hAnsi="TH SarabunPSK" w:cs="TH SarabunPSK"/>
          <w:sz w:val="32"/>
          <w:szCs w:val="32"/>
        </w:rPr>
        <w:t>2565</w:t>
      </w:r>
      <w:r w:rsidRPr="00E44A33">
        <w:rPr>
          <w:rFonts w:ascii="TH SarabunPSK" w:eastAsia="Times New Roman" w:hAnsi="TH SarabunPSK" w:cs="TH SarabunPSK"/>
          <w:sz w:val="32"/>
          <w:szCs w:val="32"/>
          <w:cs/>
        </w:rPr>
        <w:t xml:space="preserve"> ผ่านช่องทางไปรษณีย์ไปยังสถานศึกษาทั่วประเทศ </w:t>
      </w:r>
      <w:r w:rsidRPr="00E44A33">
        <w:rPr>
          <w:rFonts w:ascii="TH SarabunPSK" w:eastAsia="Times New Roman" w:hAnsi="TH SarabunPSK" w:cs="TH SarabunPSK"/>
          <w:sz w:val="32"/>
          <w:szCs w:val="32"/>
          <w:u w:val="single"/>
          <w:cs/>
        </w:rPr>
        <w:t>(หนังสือนำส่งไปยังสถานศึกษา)</w:t>
      </w:r>
      <w:r w:rsidRPr="00E44A33">
        <w:rPr>
          <w:rFonts w:ascii="TH SarabunPSK" w:eastAsia="Times New Roman" w:hAnsi="TH SarabunPSK" w:cs="TH SarabunPSK"/>
          <w:sz w:val="32"/>
          <w:szCs w:val="32"/>
          <w:cs/>
        </w:rPr>
        <w:t xml:space="preserve"> เพื่อมีเป้าหมายในการสื่อสารการรับสมัครนักศึกษาในรูปแบบหนังสือราชการที่มีลายลักษณ์อักษร และเป็นทางการ โดยในหนังสือได้แนบรายละเอียดวิธีการรับสมัคร ขั้นตอนการสมัคร กำหนดการรับสมัคร ไปยังกลุ่มเป้าหมายที่อยู่ในสถาบันการศึกษา ระดับชั้นมัธยมศึกษาปีที่ 6 หรือเทียบเท่า เพื่อสมัครเข้าศึกษาต่อสำหรับหลักสูตร 4 และ 5 ปี และนักศึกษาระดับประกาศนียบัตรวิชาชีพชั้นสูง ปวส. หรือเทียบเท่า เพื่อสมัครเข้าศึกษาต่อสำหรับหลักสูตร </w:t>
      </w:r>
      <w:r w:rsidRPr="00E44A33">
        <w:rPr>
          <w:rFonts w:ascii="TH SarabunPSK" w:eastAsia="Times New Roman" w:hAnsi="TH SarabunPSK" w:cs="TH SarabunPSK"/>
          <w:sz w:val="32"/>
          <w:szCs w:val="32"/>
        </w:rPr>
        <w:t xml:space="preserve">2 </w:t>
      </w:r>
      <w:r w:rsidRPr="00E44A33">
        <w:rPr>
          <w:rFonts w:ascii="TH SarabunPSK" w:eastAsia="Times New Roman" w:hAnsi="TH SarabunPSK" w:cs="TH SarabunPSK"/>
          <w:sz w:val="32"/>
          <w:szCs w:val="32"/>
          <w:cs/>
        </w:rPr>
        <w:t xml:space="preserve">ปีต่อเนื่อง หรือ </w:t>
      </w:r>
      <w:r w:rsidRPr="00E44A33">
        <w:rPr>
          <w:rFonts w:ascii="TH SarabunPSK" w:eastAsia="Times New Roman" w:hAnsi="TH SarabunPSK" w:cs="TH SarabunPSK"/>
          <w:sz w:val="32"/>
          <w:szCs w:val="32"/>
        </w:rPr>
        <w:t xml:space="preserve">4 </w:t>
      </w:r>
      <w:r w:rsidRPr="00E44A33">
        <w:rPr>
          <w:rFonts w:ascii="TH SarabunPSK" w:eastAsia="Times New Roman" w:hAnsi="TH SarabunPSK" w:cs="TH SarabunPSK"/>
          <w:sz w:val="32"/>
          <w:szCs w:val="32"/>
          <w:cs/>
        </w:rPr>
        <w:t>ปีเทียบเข้าเรียน</w:t>
      </w:r>
    </w:p>
    <w:p w:rsidR="00E344D9" w:rsidRDefault="00F56063" w:rsidP="00E344D9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44A3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44A33">
        <w:rPr>
          <w:rFonts w:ascii="TH SarabunPSK" w:eastAsia="Times New Roman" w:hAnsi="TH SarabunPSK" w:cs="TH SarabunPSK"/>
          <w:sz w:val="32"/>
          <w:szCs w:val="32"/>
          <w:cs/>
        </w:rPr>
        <w:tab/>
        <w:t>(</w:t>
      </w:r>
      <w:r w:rsidRPr="00E44A33">
        <w:rPr>
          <w:rFonts w:ascii="TH SarabunPSK" w:eastAsia="Times New Roman" w:hAnsi="TH SarabunPSK" w:cs="TH SarabunPSK"/>
          <w:sz w:val="32"/>
          <w:szCs w:val="32"/>
        </w:rPr>
        <w:t>2</w:t>
      </w:r>
      <w:r w:rsidRPr="00E44A33">
        <w:rPr>
          <w:rFonts w:ascii="TH SarabunPSK" w:eastAsia="Times New Roman" w:hAnsi="TH SarabunPSK" w:cs="TH SarabunPSK"/>
          <w:sz w:val="32"/>
          <w:szCs w:val="32"/>
          <w:cs/>
        </w:rPr>
        <w:t xml:space="preserve">) การเผยแพร่ประชาสัมพันธ์การรับสมัครนักศึกษามหาวิทยาลัยแม่โจ้ ประจำปีการศึกษา </w:t>
      </w:r>
      <w:r w:rsidR="00E44A33" w:rsidRPr="00E44A33">
        <w:rPr>
          <w:rFonts w:ascii="TH SarabunPSK" w:eastAsia="Times New Roman" w:hAnsi="TH SarabunPSK" w:cs="TH SarabunPSK"/>
          <w:sz w:val="32"/>
          <w:szCs w:val="32"/>
        </w:rPr>
        <w:t>2565</w:t>
      </w:r>
      <w:r w:rsidRPr="00E44A33">
        <w:rPr>
          <w:rFonts w:ascii="TH SarabunPSK" w:eastAsia="Times New Roman" w:hAnsi="TH SarabunPSK" w:cs="TH SarabunPSK"/>
          <w:sz w:val="32"/>
          <w:szCs w:val="32"/>
          <w:cs/>
        </w:rPr>
        <w:t xml:space="preserve"> ผ่านช่องทางป้ายคัตเอาท์ และจอภาพ </w:t>
      </w:r>
      <w:r w:rsidRPr="00E44A33">
        <w:rPr>
          <w:rFonts w:ascii="TH SarabunPSK" w:eastAsia="Times New Roman" w:hAnsi="TH SarabunPSK" w:cs="TH SarabunPSK"/>
          <w:sz w:val="32"/>
          <w:szCs w:val="32"/>
        </w:rPr>
        <w:t xml:space="preserve">LED </w:t>
      </w:r>
      <w:r w:rsidRPr="00E44A33">
        <w:rPr>
          <w:rFonts w:ascii="TH SarabunPSK" w:eastAsia="Times New Roman" w:hAnsi="TH SarabunPSK" w:cs="TH SarabunPSK"/>
          <w:sz w:val="32"/>
          <w:szCs w:val="32"/>
          <w:cs/>
        </w:rPr>
        <w:t>บริเวณด้านหน้ามหาวิทยาลัยแม่โจ้ เพื่อกลุ่มเป้าหมายที่อยู่บริเวณมหาวิทยาลัยแม่โจ้ได้รับทราบ</w:t>
      </w:r>
    </w:p>
    <w:p w:rsidR="00F56063" w:rsidRPr="00E44A33" w:rsidRDefault="00F56063" w:rsidP="00E344D9">
      <w:pPr>
        <w:spacing w:after="0" w:line="240" w:lineRule="auto"/>
        <w:ind w:firstLine="1418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E44A33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E44A33">
        <w:rPr>
          <w:rFonts w:ascii="TH SarabunPSK" w:eastAsia="Times New Roman" w:hAnsi="TH SarabunPSK" w:cs="TH SarabunPSK"/>
          <w:sz w:val="32"/>
          <w:szCs w:val="32"/>
        </w:rPr>
        <w:t>3</w:t>
      </w:r>
      <w:r w:rsidRPr="00E44A33">
        <w:rPr>
          <w:rFonts w:ascii="TH SarabunPSK" w:eastAsia="Times New Roman" w:hAnsi="TH SarabunPSK" w:cs="TH SarabunPSK"/>
          <w:sz w:val="32"/>
          <w:szCs w:val="32"/>
          <w:cs/>
        </w:rPr>
        <w:t xml:space="preserve">) การเผยแพร่ประชาสัมพันธ์การรับสมัครนักศึกษามหาวิทยาลัยแม่โจ้ ประจำปีการศึกษา </w:t>
      </w:r>
      <w:r w:rsidR="00E44A33" w:rsidRPr="00E44A33">
        <w:rPr>
          <w:rFonts w:ascii="TH SarabunPSK" w:eastAsia="Times New Roman" w:hAnsi="TH SarabunPSK" w:cs="TH SarabunPSK"/>
          <w:sz w:val="32"/>
          <w:szCs w:val="32"/>
        </w:rPr>
        <w:t>2565</w:t>
      </w:r>
      <w:r w:rsidRPr="00E44A33">
        <w:rPr>
          <w:rFonts w:ascii="TH SarabunPSK" w:eastAsia="Times New Roman" w:hAnsi="TH SarabunPSK" w:cs="TH SarabunPSK"/>
          <w:sz w:val="32"/>
          <w:szCs w:val="32"/>
          <w:cs/>
        </w:rPr>
        <w:t xml:space="preserve"> ผ่านช่องทางสื่อโซเชียลมีเดีย ของทางมหาวิทยาลัยแม่โจ้ อาทิ เพจเฟสบุครับสมัครนักศึกษาปริญญาตรี มหาวิทยาลัยแม่โจ้ เว็บไซต์ของทางมหาวิทยาลัย เว็บไซต์ของสำนักบริหารและพัฒนาวิชาการ (</w:t>
      </w:r>
      <w:hyperlink r:id="rId13" w:history="1">
        <w:r w:rsidRPr="00E44A33">
          <w:rPr>
            <w:rFonts w:ascii="TH SarabunPSK" w:eastAsia="Times New Roman" w:hAnsi="TH SarabunPSK" w:cs="TH SarabunPSK"/>
            <w:sz w:val="32"/>
            <w:szCs w:val="32"/>
            <w:u w:val="single"/>
          </w:rPr>
          <w:t>www</w:t>
        </w:r>
        <w:r w:rsidRPr="00E44A33">
          <w:rPr>
            <w:rFonts w:ascii="TH SarabunPSK" w:eastAsia="Times New Roman" w:hAnsi="TH SarabunPSK" w:cs="TH SarabunPSK"/>
            <w:sz w:val="32"/>
            <w:szCs w:val="32"/>
            <w:u w:val="single"/>
            <w:cs/>
          </w:rPr>
          <w:t>.</w:t>
        </w:r>
        <w:r w:rsidRPr="00E44A33">
          <w:rPr>
            <w:rFonts w:ascii="TH SarabunPSK" w:eastAsia="Times New Roman" w:hAnsi="TH SarabunPSK" w:cs="TH SarabunPSK"/>
            <w:sz w:val="32"/>
            <w:szCs w:val="32"/>
            <w:u w:val="single"/>
          </w:rPr>
          <w:t>admissions</w:t>
        </w:r>
        <w:r w:rsidRPr="00E44A33">
          <w:rPr>
            <w:rFonts w:ascii="TH SarabunPSK" w:eastAsia="Times New Roman" w:hAnsi="TH SarabunPSK" w:cs="TH SarabunPSK"/>
            <w:sz w:val="32"/>
            <w:szCs w:val="32"/>
            <w:u w:val="single"/>
            <w:cs/>
          </w:rPr>
          <w:t>.</w:t>
        </w:r>
        <w:r w:rsidRPr="00E44A33">
          <w:rPr>
            <w:rFonts w:ascii="TH SarabunPSK" w:eastAsia="Times New Roman" w:hAnsi="TH SarabunPSK" w:cs="TH SarabunPSK"/>
            <w:sz w:val="32"/>
            <w:szCs w:val="32"/>
            <w:u w:val="single"/>
          </w:rPr>
          <w:t>mju</w:t>
        </w:r>
        <w:r w:rsidRPr="00E44A33">
          <w:rPr>
            <w:rFonts w:ascii="TH SarabunPSK" w:eastAsia="Times New Roman" w:hAnsi="TH SarabunPSK" w:cs="TH SarabunPSK"/>
            <w:sz w:val="32"/>
            <w:szCs w:val="32"/>
            <w:u w:val="single"/>
            <w:cs/>
          </w:rPr>
          <w:t>.</w:t>
        </w:r>
        <w:r w:rsidRPr="00E44A33">
          <w:rPr>
            <w:rFonts w:ascii="TH SarabunPSK" w:eastAsia="Times New Roman" w:hAnsi="TH SarabunPSK" w:cs="TH SarabunPSK"/>
            <w:sz w:val="32"/>
            <w:szCs w:val="32"/>
            <w:u w:val="single"/>
          </w:rPr>
          <w:t>ac</w:t>
        </w:r>
        <w:r w:rsidRPr="00E44A33">
          <w:rPr>
            <w:rFonts w:ascii="TH SarabunPSK" w:eastAsia="Times New Roman" w:hAnsi="TH SarabunPSK" w:cs="TH SarabunPSK"/>
            <w:sz w:val="32"/>
            <w:szCs w:val="32"/>
            <w:u w:val="single"/>
            <w:cs/>
          </w:rPr>
          <w:t>.</w:t>
        </w:r>
        <w:r w:rsidRPr="00E44A33">
          <w:rPr>
            <w:rFonts w:ascii="TH SarabunPSK" w:eastAsia="Times New Roman" w:hAnsi="TH SarabunPSK" w:cs="TH SarabunPSK"/>
            <w:sz w:val="32"/>
            <w:szCs w:val="32"/>
            <w:u w:val="single"/>
          </w:rPr>
          <w:t>th</w:t>
        </w:r>
      </w:hyperlink>
      <w:r w:rsidRPr="00E44A33">
        <w:rPr>
          <w:rFonts w:ascii="TH SarabunPSK" w:eastAsia="Times New Roman" w:hAnsi="TH SarabunPSK" w:cs="TH SarabunPSK"/>
          <w:sz w:val="32"/>
          <w:szCs w:val="32"/>
          <w:cs/>
        </w:rPr>
        <w:t>) เว็บไซต์มหาวิทยาลัยแม่โจ้ (</w:t>
      </w:r>
      <w:hyperlink r:id="rId14" w:history="1">
        <w:r w:rsidRPr="00E44A33">
          <w:rPr>
            <w:rFonts w:ascii="TH SarabunPSK" w:eastAsia="Times New Roman" w:hAnsi="TH SarabunPSK" w:cs="TH SarabunPSK"/>
            <w:sz w:val="32"/>
            <w:szCs w:val="32"/>
            <w:u w:val="single"/>
          </w:rPr>
          <w:t>www</w:t>
        </w:r>
        <w:r w:rsidRPr="00E44A33">
          <w:rPr>
            <w:rFonts w:ascii="TH SarabunPSK" w:eastAsia="Times New Roman" w:hAnsi="TH SarabunPSK" w:cs="TH SarabunPSK"/>
            <w:sz w:val="32"/>
            <w:szCs w:val="32"/>
            <w:u w:val="single"/>
            <w:cs/>
          </w:rPr>
          <w:t>.</w:t>
        </w:r>
        <w:r w:rsidRPr="00E44A33">
          <w:rPr>
            <w:rFonts w:ascii="TH SarabunPSK" w:eastAsia="Times New Roman" w:hAnsi="TH SarabunPSK" w:cs="TH SarabunPSK"/>
            <w:sz w:val="32"/>
            <w:szCs w:val="32"/>
            <w:u w:val="single"/>
          </w:rPr>
          <w:t>mju</w:t>
        </w:r>
        <w:r w:rsidRPr="00E44A33">
          <w:rPr>
            <w:rFonts w:ascii="TH SarabunPSK" w:eastAsia="Times New Roman" w:hAnsi="TH SarabunPSK" w:cs="TH SarabunPSK"/>
            <w:sz w:val="32"/>
            <w:szCs w:val="32"/>
            <w:u w:val="single"/>
            <w:cs/>
          </w:rPr>
          <w:t>.</w:t>
        </w:r>
        <w:r w:rsidRPr="00E44A33">
          <w:rPr>
            <w:rFonts w:ascii="TH SarabunPSK" w:eastAsia="Times New Roman" w:hAnsi="TH SarabunPSK" w:cs="TH SarabunPSK"/>
            <w:sz w:val="32"/>
            <w:szCs w:val="32"/>
            <w:u w:val="single"/>
          </w:rPr>
          <w:t>ac</w:t>
        </w:r>
        <w:r w:rsidRPr="00E44A33">
          <w:rPr>
            <w:rFonts w:ascii="TH SarabunPSK" w:eastAsia="Times New Roman" w:hAnsi="TH SarabunPSK" w:cs="TH SarabunPSK"/>
            <w:sz w:val="32"/>
            <w:szCs w:val="32"/>
            <w:u w:val="single"/>
            <w:cs/>
          </w:rPr>
          <w:t>.</w:t>
        </w:r>
        <w:r w:rsidRPr="00E44A33">
          <w:rPr>
            <w:rFonts w:ascii="TH SarabunPSK" w:eastAsia="Times New Roman" w:hAnsi="TH SarabunPSK" w:cs="TH SarabunPSK"/>
            <w:sz w:val="32"/>
            <w:szCs w:val="32"/>
            <w:u w:val="single"/>
          </w:rPr>
          <w:t>th</w:t>
        </w:r>
      </w:hyperlink>
      <w:r w:rsidRPr="00E44A33">
        <w:rPr>
          <w:rFonts w:ascii="TH SarabunPSK" w:eastAsia="Times New Roman" w:hAnsi="TH SarabunPSK" w:cs="TH SarabunPSK"/>
          <w:sz w:val="32"/>
          <w:szCs w:val="32"/>
          <w:cs/>
        </w:rPr>
        <w:t xml:space="preserve">) เป็นต้น </w:t>
      </w:r>
      <w:r w:rsidRPr="00E44A33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เ</w:t>
      </w:r>
      <w:r w:rsidRPr="00E44A33">
        <w:rPr>
          <w:rFonts w:ascii="TH SarabunPSK" w:eastAsia="Times New Roman" w:hAnsi="TH SarabunPSK" w:cs="TH SarabunPSK"/>
          <w:sz w:val="32"/>
          <w:szCs w:val="32"/>
          <w:cs/>
        </w:rPr>
        <w:t>พื่อสื่อสารไปยังกลุ่มเป้าหมายที่รับข่าวสารผ่านทางสื่อโซเชียลมีเดีย</w:t>
      </w:r>
    </w:p>
    <w:p w:rsidR="00181413" w:rsidRPr="00E344D9" w:rsidRDefault="00F56063" w:rsidP="00E44A33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E44A33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(</w:t>
      </w:r>
      <w:r w:rsidRPr="00E44A33">
        <w:rPr>
          <w:rFonts w:ascii="TH SarabunPSK" w:eastAsia="Times New Roman" w:hAnsi="TH SarabunPSK" w:cs="TH SarabunPSK"/>
          <w:sz w:val="32"/>
          <w:szCs w:val="32"/>
        </w:rPr>
        <w:t>4</w:t>
      </w:r>
      <w:r w:rsidRPr="00E44A33">
        <w:rPr>
          <w:rFonts w:ascii="TH SarabunPSK" w:eastAsia="Times New Roman" w:hAnsi="TH SarabunPSK" w:cs="TH SarabunPSK"/>
          <w:sz w:val="32"/>
          <w:szCs w:val="32"/>
          <w:cs/>
        </w:rPr>
        <w:t>) การเผยแพร่ประชาสัมพันธ์การรับสมัครนักศึกษามหาวิทยาลัยแม่โจ้ ประจำปี</w:t>
      </w:r>
      <w:r w:rsidRPr="00E344D9">
        <w:rPr>
          <w:rFonts w:ascii="TH SarabunPSK" w:eastAsia="Times New Roman" w:hAnsi="TH SarabunPSK" w:cs="TH SarabunPSK"/>
          <w:sz w:val="32"/>
          <w:szCs w:val="32"/>
          <w:cs/>
        </w:rPr>
        <w:t xml:space="preserve">การศึกษา </w:t>
      </w:r>
      <w:r w:rsidR="00E44A33" w:rsidRPr="00E344D9">
        <w:rPr>
          <w:rFonts w:ascii="TH SarabunPSK" w:eastAsia="Times New Roman" w:hAnsi="TH SarabunPSK" w:cs="TH SarabunPSK"/>
          <w:sz w:val="32"/>
          <w:szCs w:val="32"/>
        </w:rPr>
        <w:t>2565</w:t>
      </w:r>
      <w:r w:rsidRPr="00E344D9">
        <w:rPr>
          <w:rFonts w:ascii="TH SarabunPSK" w:eastAsia="Times New Roman" w:hAnsi="TH SarabunPSK" w:cs="TH SarabunPSK"/>
          <w:sz w:val="32"/>
          <w:szCs w:val="32"/>
          <w:cs/>
        </w:rPr>
        <w:t xml:space="preserve"> ผ่านช่องทางสื่อโซเชียลมีเดียภายนอกอื่น ๆ อาทิ เว็บไซด์ </w:t>
      </w:r>
      <w:r w:rsidRPr="00E344D9">
        <w:rPr>
          <w:rFonts w:ascii="TH SarabunPSK" w:eastAsia="Times New Roman" w:hAnsi="TH SarabunPSK" w:cs="TH SarabunPSK"/>
          <w:sz w:val="32"/>
          <w:szCs w:val="32"/>
        </w:rPr>
        <w:t>Dek</w:t>
      </w:r>
      <w:r w:rsidRPr="00E344D9">
        <w:rPr>
          <w:rFonts w:ascii="TH SarabunPSK" w:eastAsia="Times New Roman" w:hAnsi="TH SarabunPSK" w:cs="TH SarabunPSK"/>
          <w:sz w:val="32"/>
          <w:szCs w:val="32"/>
          <w:cs/>
        </w:rPr>
        <w:t>-</w:t>
      </w:r>
      <w:r w:rsidRPr="00E344D9">
        <w:rPr>
          <w:rFonts w:ascii="TH SarabunPSK" w:eastAsia="Times New Roman" w:hAnsi="TH SarabunPSK" w:cs="TH SarabunPSK"/>
          <w:sz w:val="32"/>
          <w:szCs w:val="32"/>
        </w:rPr>
        <w:t>d</w:t>
      </w:r>
      <w:r w:rsidRPr="00E344D9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E344D9">
        <w:rPr>
          <w:rFonts w:ascii="TH SarabunPSK" w:eastAsia="Times New Roman" w:hAnsi="TH SarabunPSK" w:cs="TH SarabunPSK"/>
          <w:sz w:val="32"/>
          <w:szCs w:val="32"/>
        </w:rPr>
        <w:t xml:space="preserve">com </w:t>
      </w:r>
      <w:r w:rsidRPr="00E344D9">
        <w:rPr>
          <w:rFonts w:ascii="TH SarabunPSK" w:eastAsia="Times New Roman" w:hAnsi="TH SarabunPSK" w:cs="TH SarabunPSK"/>
          <w:sz w:val="32"/>
          <w:szCs w:val="32"/>
          <w:cs/>
        </w:rPr>
        <w:t>เป็นต้น เพื่อสื่อสารไปยังกลุ่มเป้าหมายภายนอกที่ค้นหาข้อมูลการรับสมัครนักศึกษาผ่านสื่อโซเชียลมีเดียทางด้านการศึกษา</w:t>
      </w:r>
    </w:p>
    <w:p w:rsidR="00C76C4C" w:rsidRPr="00E344D9" w:rsidRDefault="009262EC" w:rsidP="00E344D9">
      <w:pPr>
        <w:snapToGrid w:val="0"/>
        <w:spacing w:after="0" w:line="240" w:lineRule="auto"/>
        <w:ind w:firstLine="993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344D9">
        <w:rPr>
          <w:rFonts w:ascii="TH SarabunPSK" w:eastAsia="Times New Roman" w:hAnsi="TH SarabunPSK" w:cs="TH SarabunPSK" w:hint="cs"/>
          <w:sz w:val="32"/>
          <w:szCs w:val="32"/>
          <w:cs/>
        </w:rPr>
        <w:t>สำหรับการคัดเลือก มหาวิทยาลัยจะส่งรายชื่อผู้สมัครที่ครบตามเกณฑ์ที่กำหนดให้แต่ละหลักสูตรพิจารณาดำเนินการคัดเลือก และส่งผลการคัดเลือกให้มหาวิทยาลัยภายในเวลาที่กำหนด</w:t>
      </w:r>
    </w:p>
    <w:p w:rsidR="00E344D9" w:rsidRPr="001B583C" w:rsidRDefault="00E344D9" w:rsidP="00E344D9">
      <w:pPr>
        <w:snapToGrid w:val="0"/>
        <w:spacing w:after="0" w:line="240" w:lineRule="auto"/>
        <w:ind w:firstLine="993"/>
        <w:jc w:val="thaiDistribute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  <w:r w:rsidRPr="00E344D9">
        <w:rPr>
          <w:rFonts w:ascii="TH SarabunPSK" w:eastAsia="Times New Roman" w:hAnsi="TH SarabunPSK" w:cs="TH SarabunPSK" w:hint="cs"/>
          <w:b/>
          <w:bCs/>
          <w:color w:val="FF0000"/>
          <w:sz w:val="32"/>
          <w:szCs w:val="32"/>
          <w:highlight w:val="yellow"/>
          <w:cs/>
        </w:rPr>
        <w:t xml:space="preserve">รอ </w:t>
      </w:r>
      <w:r w:rsidRPr="00E344D9">
        <w:rPr>
          <w:rFonts w:ascii="TH SarabunPSK" w:eastAsia="Times New Roman" w:hAnsi="TH SarabunPSK" w:cs="TH SarabunPSK"/>
          <w:b/>
          <w:bCs/>
          <w:color w:val="FF0000"/>
          <w:sz w:val="32"/>
          <w:szCs w:val="32"/>
          <w:highlight w:val="yellow"/>
        </w:rPr>
        <w:t xml:space="preserve">update </w:t>
      </w:r>
      <w:r w:rsidRPr="00E344D9">
        <w:rPr>
          <w:rFonts w:ascii="TH SarabunPSK" w:eastAsia="Times New Roman" w:hAnsi="TH SarabunPSK" w:cs="TH SarabunPSK" w:hint="cs"/>
          <w:b/>
          <w:bCs/>
          <w:color w:val="FF0000"/>
          <w:sz w:val="32"/>
          <w:szCs w:val="32"/>
          <w:highlight w:val="yellow"/>
          <w:cs/>
        </w:rPr>
        <w:t xml:space="preserve">ข้อมูล </w:t>
      </w:r>
      <w:r w:rsidRPr="00E344D9">
        <w:rPr>
          <w:rFonts w:ascii="TH SarabunPSK" w:eastAsia="Times New Roman" w:hAnsi="TH SarabunPSK" w:cs="TH SarabunPSK"/>
          <w:b/>
          <w:bCs/>
          <w:color w:val="FF0000"/>
          <w:sz w:val="32"/>
          <w:szCs w:val="32"/>
          <w:highlight w:val="yellow"/>
          <w:cs/>
        </w:rPr>
        <w:t>!!!</w:t>
      </w:r>
      <w:r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  </w:t>
      </w:r>
      <w:r w:rsidRPr="001B583C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มหาวิทยาลัยแม่โจ้ได้ดำเนินการกำหนด</w:t>
      </w:r>
      <w:r w:rsidRPr="001B583C">
        <w:rPr>
          <w:rFonts w:ascii="TH SarabunPSK" w:eastAsia="Times New Roman" w:hAnsi="TH SarabunPSK" w:cs="TH SarabunPSK"/>
          <w:color w:val="FF0000"/>
          <w:spacing w:val="-4"/>
          <w:sz w:val="32"/>
          <w:szCs w:val="32"/>
          <w:cs/>
        </w:rPr>
        <w:t xml:space="preserve">ปฏิทินการรับนักศึกษา ตามปฏิทินการรับนักศึกษาของที่ประชุมอธิการบดีแห่งประเทศไทย (ทปอ.) เพื่อให้เกิดความสอดคล้องในการรับสมัครนักศึกษาในสถาบันการศึกษาทั่วประเทศ  </w:t>
      </w:r>
      <w:r w:rsidRPr="001B583C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โดยที่ประชุมคณะกรรมการเฉพาะกิจในการดำเนินการรับสมัครผู้เรียน ได้มีมติในการกำหนดนโยบาย / หลักเกณฑ์ / ระเบียบ / วิธีการ</w:t>
      </w:r>
      <w:r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รับนักศึกษาประจำปีการศึกษา 256</w:t>
      </w:r>
      <w:r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5</w:t>
      </w:r>
      <w:r w:rsidRPr="001B583C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ตามมติในคราวประชุม </w:t>
      </w:r>
      <w:hyperlink r:id="rId15" w:history="1">
        <w:r w:rsidRPr="001B583C">
          <w:rPr>
            <w:rFonts w:ascii="TH SarabunPSK" w:eastAsia="Times New Roman" w:hAnsi="TH SarabunPSK" w:cs="TH SarabunPSK"/>
            <w:color w:val="FF0000"/>
            <w:sz w:val="32"/>
            <w:szCs w:val="32"/>
            <w:u w:val="single"/>
            <w:cs/>
          </w:rPr>
          <w:t>ครั้งที่ 5/2563</w:t>
        </w:r>
      </w:hyperlink>
      <w:r w:rsidRPr="001B583C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 ในวันที่ 11 มีนาคม 2563 สำนักบริหารและพัฒนาวิชาการจึงได้กำหนดแผนการรับสมัครนักศึกษาโดยมีรายละเอียดดังนี้</w:t>
      </w:r>
    </w:p>
    <w:p w:rsidR="00E344D9" w:rsidRPr="001B583C" w:rsidRDefault="00E344D9" w:rsidP="00E344D9">
      <w:pPr>
        <w:snapToGrid w:val="0"/>
        <w:spacing w:after="0" w:line="240" w:lineRule="auto"/>
        <w:ind w:firstLine="1276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1B583C">
        <w:rPr>
          <w:rFonts w:ascii="TH SarabunPSK" w:eastAsia="Times New Roman" w:hAnsi="TH SarabunPSK" w:cs="TH SarabunPSK"/>
          <w:b/>
          <w:bCs/>
          <w:color w:val="FF0000"/>
          <w:sz w:val="32"/>
          <w:szCs w:val="32"/>
          <w:cs/>
        </w:rPr>
        <w:t>รอบที่ 1</w:t>
      </w:r>
      <w:r w:rsidRPr="001B583C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 มีสัดส่วนการรับ 70% โดยรับสมัครแบบ </w:t>
      </w:r>
      <w:r w:rsidRPr="001B583C">
        <w:rPr>
          <w:rFonts w:ascii="TH SarabunPSK" w:eastAsia="Times New Roman" w:hAnsi="TH SarabunPSK" w:cs="TH SarabunPSK"/>
          <w:color w:val="FF0000"/>
          <w:sz w:val="32"/>
          <w:szCs w:val="32"/>
        </w:rPr>
        <w:t xml:space="preserve">Portfolio </w:t>
      </w:r>
      <w:r w:rsidRPr="001B583C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แบ่งเป็น</w:t>
      </w:r>
    </w:p>
    <w:p w:rsidR="00E344D9" w:rsidRPr="001B583C" w:rsidRDefault="00E344D9" w:rsidP="00E344D9">
      <w:pPr>
        <w:numPr>
          <w:ilvl w:val="0"/>
          <w:numId w:val="11"/>
        </w:numPr>
        <w:tabs>
          <w:tab w:val="left" w:pos="1701"/>
        </w:tabs>
        <w:snapToGrid w:val="0"/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1B583C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 การจัดสรรโควตาให้สถาบันการศึกษาทั่วประเทศที่ได้จัดทำบันทึกข้อตกลงความร่วมมือกับมหาวิทยาลัย (</w:t>
      </w:r>
      <w:r w:rsidRPr="001B583C">
        <w:rPr>
          <w:rFonts w:ascii="TH SarabunPSK" w:eastAsia="Times New Roman" w:hAnsi="TH SarabunPSK" w:cs="TH SarabunPSK"/>
          <w:color w:val="FF0000"/>
          <w:sz w:val="32"/>
          <w:szCs w:val="32"/>
        </w:rPr>
        <w:t>MOU</w:t>
      </w:r>
      <w:r w:rsidRPr="001B583C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) ซึ่งมีทุกภาคจำนวน 1</w:t>
      </w:r>
      <w:r w:rsidRPr="001B583C">
        <w:rPr>
          <w:rFonts w:ascii="TH SarabunPSK" w:eastAsia="Times New Roman" w:hAnsi="TH SarabunPSK" w:cs="TH SarabunPSK"/>
          <w:color w:val="FF0000"/>
          <w:sz w:val="32"/>
          <w:szCs w:val="32"/>
        </w:rPr>
        <w:t>,</w:t>
      </w:r>
      <w:r w:rsidRPr="001B583C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500 โรงเรียน  </w:t>
      </w:r>
    </w:p>
    <w:p w:rsidR="00E344D9" w:rsidRPr="001B583C" w:rsidRDefault="00E344D9" w:rsidP="00E344D9">
      <w:pPr>
        <w:numPr>
          <w:ilvl w:val="0"/>
          <w:numId w:val="11"/>
        </w:numPr>
        <w:tabs>
          <w:tab w:val="left" w:pos="1441"/>
          <w:tab w:val="left" w:pos="2160"/>
        </w:tabs>
        <w:snapToGrid w:val="0"/>
        <w:spacing w:after="0" w:line="240" w:lineRule="auto"/>
        <w:ind w:left="1800"/>
        <w:contextualSpacing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1B583C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การจัดสรรโควตาให้สถาบันการศึกษาทั่วประเทศที่ไม่ได้จัดทำบันทึกข้อตกลงความร่วมมือกับมหาวิทยาลัย จำนวน 2,792 โรงเรียน  </w:t>
      </w:r>
    </w:p>
    <w:p w:rsidR="00E344D9" w:rsidRPr="001B583C" w:rsidRDefault="00E344D9" w:rsidP="00E344D9">
      <w:pPr>
        <w:numPr>
          <w:ilvl w:val="0"/>
          <w:numId w:val="11"/>
        </w:numPr>
        <w:tabs>
          <w:tab w:val="left" w:pos="1701"/>
        </w:tabs>
        <w:snapToGrid w:val="0"/>
        <w:spacing w:after="0" w:line="240" w:lineRule="auto"/>
        <w:ind w:hanging="361"/>
        <w:contextualSpacing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1B583C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การรับสมัครแบบรับตรง คือเปิดโอกาสให้ผู้สนใจสมัครได้เอง โดยไม่จำเป็นต้องผ่านการพิจารณาจากสถาบันการศึกษา</w:t>
      </w:r>
    </w:p>
    <w:p w:rsidR="00E344D9" w:rsidRPr="001B583C" w:rsidRDefault="00E344D9" w:rsidP="00E344D9">
      <w:pPr>
        <w:snapToGrid w:val="0"/>
        <w:spacing w:after="0" w:line="240" w:lineRule="auto"/>
        <w:ind w:firstLine="1260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  <w:cs/>
        </w:rPr>
      </w:pPr>
      <w:r w:rsidRPr="001B583C">
        <w:rPr>
          <w:rFonts w:ascii="TH SarabunPSK" w:eastAsia="Times New Roman" w:hAnsi="TH SarabunPSK" w:cs="TH SarabunPSK"/>
          <w:b/>
          <w:bCs/>
          <w:color w:val="FF0000"/>
          <w:sz w:val="32"/>
          <w:szCs w:val="32"/>
          <w:cs/>
        </w:rPr>
        <w:t xml:space="preserve">รอบที่ </w:t>
      </w:r>
      <w:r w:rsidRPr="001B583C"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  <w:t>2</w:t>
      </w:r>
      <w:r w:rsidRPr="001B583C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 มีสัดส่วนการรับ </w:t>
      </w:r>
      <w:r w:rsidRPr="001B583C">
        <w:rPr>
          <w:rFonts w:ascii="TH SarabunPSK" w:eastAsia="Times New Roman" w:hAnsi="TH SarabunPSK" w:cs="TH SarabunPSK"/>
          <w:color w:val="FF0000"/>
          <w:sz w:val="32"/>
          <w:szCs w:val="32"/>
        </w:rPr>
        <w:t>1</w:t>
      </w:r>
      <w:r w:rsidRPr="001B583C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0% โดยรับสมัครแบบ </w:t>
      </w:r>
      <w:r w:rsidRPr="001B583C">
        <w:rPr>
          <w:rFonts w:ascii="TH SarabunPSK" w:eastAsia="Times New Roman" w:hAnsi="TH SarabunPSK" w:cs="TH SarabunPSK"/>
          <w:color w:val="FF0000"/>
          <w:sz w:val="32"/>
          <w:szCs w:val="32"/>
        </w:rPr>
        <w:t>Quota</w:t>
      </w:r>
    </w:p>
    <w:p w:rsidR="00E344D9" w:rsidRPr="001B583C" w:rsidRDefault="00E344D9" w:rsidP="00E344D9">
      <w:pPr>
        <w:tabs>
          <w:tab w:val="left" w:pos="2430"/>
        </w:tabs>
        <w:snapToGrid w:val="0"/>
        <w:spacing w:after="0" w:line="240" w:lineRule="auto"/>
        <w:ind w:left="2430" w:hanging="990"/>
        <w:contextualSpacing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1B583C">
        <w:rPr>
          <w:rFonts w:ascii="TH SarabunPSK" w:eastAsia="Times New Roman" w:hAnsi="TH SarabunPSK" w:cs="TH SarabunPSK"/>
          <w:color w:val="FF0000"/>
          <w:sz w:val="32"/>
          <w:szCs w:val="32"/>
        </w:rPr>
        <w:t>1</w:t>
      </w:r>
      <w:r w:rsidRPr="001B583C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. เป็นการรับนักศึกษาประเภทโควตา โครงการพิเศษต่าง ๆ ประกอบไปด้วย </w:t>
      </w:r>
    </w:p>
    <w:p w:rsidR="00E344D9" w:rsidRPr="001B583C" w:rsidRDefault="00E344D9" w:rsidP="00E344D9">
      <w:pPr>
        <w:numPr>
          <w:ilvl w:val="1"/>
          <w:numId w:val="12"/>
        </w:numPr>
        <w:tabs>
          <w:tab w:val="left" w:pos="2430"/>
        </w:tabs>
        <w:snapToGrid w:val="0"/>
        <w:spacing w:after="0" w:line="240" w:lineRule="auto"/>
        <w:ind w:left="2430" w:hanging="540"/>
        <w:contextualSpacing/>
        <w:jc w:val="thaiDistribute"/>
        <w:rPr>
          <w:rFonts w:ascii="TH SarabunPSK" w:eastAsia="Times New Roman" w:hAnsi="TH SarabunPSK" w:cs="TH SarabunPSK"/>
          <w:color w:val="FF0000"/>
          <w:spacing w:val="-4"/>
          <w:sz w:val="32"/>
          <w:szCs w:val="32"/>
        </w:rPr>
      </w:pPr>
      <w:r w:rsidRPr="001B583C">
        <w:rPr>
          <w:rFonts w:ascii="TH SarabunPSK" w:eastAsia="Times New Roman" w:hAnsi="TH SarabunPSK" w:cs="TH SarabunPSK"/>
          <w:color w:val="FF0000"/>
          <w:spacing w:val="-4"/>
          <w:sz w:val="32"/>
          <w:szCs w:val="32"/>
          <w:cs/>
        </w:rPr>
        <w:t>โครงการเด็กดีมีที่เรียน “ผ่านสานักงานเขตพื้นที่การศึกษามัธยมศึกษาเขต</w:t>
      </w:r>
      <w:r w:rsidRPr="001B583C">
        <w:rPr>
          <w:rFonts w:ascii="TH SarabunPSK" w:eastAsia="Times New Roman" w:hAnsi="TH SarabunPSK" w:cs="TH SarabunPSK"/>
          <w:color w:val="FF0000"/>
          <w:spacing w:val="-4"/>
          <w:sz w:val="32"/>
          <w:szCs w:val="32"/>
        </w:rPr>
        <w:t xml:space="preserve"> 34</w:t>
      </w:r>
      <w:r w:rsidRPr="001B583C">
        <w:rPr>
          <w:rFonts w:ascii="TH SarabunPSK" w:eastAsia="Times New Roman" w:hAnsi="TH SarabunPSK" w:cs="TH SarabunPSK"/>
          <w:color w:val="FF0000"/>
          <w:spacing w:val="-4"/>
          <w:sz w:val="32"/>
          <w:szCs w:val="32"/>
          <w:cs/>
        </w:rPr>
        <w:t>-</w:t>
      </w:r>
      <w:r w:rsidRPr="001B583C">
        <w:rPr>
          <w:rFonts w:ascii="TH SarabunPSK" w:eastAsia="Times New Roman" w:hAnsi="TH SarabunPSK" w:cs="TH SarabunPSK"/>
          <w:color w:val="FF0000"/>
          <w:spacing w:val="-4"/>
          <w:sz w:val="32"/>
          <w:szCs w:val="32"/>
        </w:rPr>
        <w:t>42</w:t>
      </w:r>
      <w:r w:rsidRPr="001B583C">
        <w:rPr>
          <w:rFonts w:ascii="TH SarabunPSK" w:eastAsia="Times New Roman" w:hAnsi="TH SarabunPSK" w:cs="TH SarabunPSK"/>
          <w:color w:val="FF0000"/>
          <w:spacing w:val="-4"/>
          <w:sz w:val="32"/>
          <w:szCs w:val="32"/>
          <w:cs/>
        </w:rPr>
        <w:t xml:space="preserve">”  </w:t>
      </w:r>
    </w:p>
    <w:p w:rsidR="00E344D9" w:rsidRPr="001B583C" w:rsidRDefault="00E344D9" w:rsidP="00E344D9">
      <w:pPr>
        <w:numPr>
          <w:ilvl w:val="1"/>
          <w:numId w:val="12"/>
        </w:numPr>
        <w:tabs>
          <w:tab w:val="left" w:pos="2430"/>
        </w:tabs>
        <w:snapToGrid w:val="0"/>
        <w:spacing w:after="0" w:line="240" w:lineRule="auto"/>
        <w:ind w:left="2430" w:hanging="540"/>
        <w:contextualSpacing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1B583C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โครงการลูกหลานเกษตรไทย ก้าวไกลในยุคดิจิทัล “ผ่านสำนักงานสภาเกษตรกรจังหวัด </w:t>
      </w:r>
      <w:r w:rsidRPr="001B583C">
        <w:rPr>
          <w:rFonts w:ascii="TH SarabunPSK" w:eastAsia="Times New Roman" w:hAnsi="TH SarabunPSK" w:cs="TH SarabunPSK"/>
          <w:color w:val="FF0000"/>
          <w:sz w:val="32"/>
          <w:szCs w:val="32"/>
        </w:rPr>
        <w:t xml:space="preserve">77 </w:t>
      </w:r>
      <w:r w:rsidRPr="001B583C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จังหวัด” </w:t>
      </w:r>
    </w:p>
    <w:p w:rsidR="00E344D9" w:rsidRPr="001B583C" w:rsidRDefault="00E344D9" w:rsidP="00E344D9">
      <w:pPr>
        <w:numPr>
          <w:ilvl w:val="1"/>
          <w:numId w:val="12"/>
        </w:numPr>
        <w:tabs>
          <w:tab w:val="left" w:pos="2430"/>
        </w:tabs>
        <w:snapToGrid w:val="0"/>
        <w:spacing w:after="0" w:line="240" w:lineRule="auto"/>
        <w:ind w:left="2430" w:hanging="540"/>
        <w:contextualSpacing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1B583C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โครงการผู้มีความสามารถพิเศษทาง (ดนตรี-กีฬา-นาฏศิลป์-ศิลปวัฒนธรรม)</w:t>
      </w:r>
    </w:p>
    <w:p w:rsidR="00E344D9" w:rsidRPr="001B583C" w:rsidRDefault="00E344D9" w:rsidP="00E344D9">
      <w:pPr>
        <w:numPr>
          <w:ilvl w:val="1"/>
          <w:numId w:val="12"/>
        </w:numPr>
        <w:tabs>
          <w:tab w:val="left" w:pos="2430"/>
        </w:tabs>
        <w:snapToGrid w:val="0"/>
        <w:spacing w:after="0" w:line="240" w:lineRule="auto"/>
        <w:ind w:left="2430" w:hanging="540"/>
        <w:contextualSpacing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1B583C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นักศึกษาชาวไทยภูเขา</w:t>
      </w:r>
    </w:p>
    <w:p w:rsidR="00E344D9" w:rsidRPr="001B583C" w:rsidRDefault="00E344D9" w:rsidP="00E344D9">
      <w:pPr>
        <w:numPr>
          <w:ilvl w:val="1"/>
          <w:numId w:val="12"/>
        </w:numPr>
        <w:tabs>
          <w:tab w:val="left" w:pos="2430"/>
        </w:tabs>
        <w:snapToGrid w:val="0"/>
        <w:spacing w:after="0" w:line="240" w:lineRule="auto"/>
        <w:ind w:left="2430" w:hanging="540"/>
        <w:contextualSpacing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1B583C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ทุนกรมการปกครอง </w:t>
      </w:r>
    </w:p>
    <w:p w:rsidR="00E344D9" w:rsidRPr="001B583C" w:rsidRDefault="00E344D9" w:rsidP="00E344D9">
      <w:pPr>
        <w:numPr>
          <w:ilvl w:val="1"/>
          <w:numId w:val="12"/>
        </w:numPr>
        <w:tabs>
          <w:tab w:val="left" w:pos="2430"/>
        </w:tabs>
        <w:snapToGrid w:val="0"/>
        <w:spacing w:after="0" w:line="240" w:lineRule="auto"/>
        <w:ind w:left="2430" w:hanging="540"/>
        <w:contextualSpacing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1B583C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โควตาบุตรหลานศิษย์เก่าแม่โจ้</w:t>
      </w:r>
    </w:p>
    <w:p w:rsidR="00E344D9" w:rsidRPr="001B583C" w:rsidRDefault="00E344D9" w:rsidP="00E344D9">
      <w:pPr>
        <w:numPr>
          <w:ilvl w:val="1"/>
          <w:numId w:val="12"/>
        </w:numPr>
        <w:tabs>
          <w:tab w:val="left" w:pos="2430"/>
        </w:tabs>
        <w:snapToGrid w:val="0"/>
        <w:spacing w:after="0" w:line="240" w:lineRule="auto"/>
        <w:ind w:left="2430" w:hanging="540"/>
        <w:contextualSpacing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1B583C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โควตาบุตรหลานบุคลากรแม่โจ้</w:t>
      </w:r>
    </w:p>
    <w:p w:rsidR="00E344D9" w:rsidRPr="001B583C" w:rsidRDefault="00E344D9" w:rsidP="00E344D9">
      <w:pPr>
        <w:numPr>
          <w:ilvl w:val="1"/>
          <w:numId w:val="12"/>
        </w:numPr>
        <w:tabs>
          <w:tab w:val="left" w:pos="2430"/>
        </w:tabs>
        <w:snapToGrid w:val="0"/>
        <w:spacing w:after="0" w:line="240" w:lineRule="auto"/>
        <w:ind w:left="2430" w:hanging="540"/>
        <w:contextualSpacing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1B583C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โครงการนักศึกษาพิการ  </w:t>
      </w:r>
    </w:p>
    <w:p w:rsidR="00E344D9" w:rsidRPr="001B583C" w:rsidRDefault="00E344D9" w:rsidP="00E344D9">
      <w:pPr>
        <w:tabs>
          <w:tab w:val="left" w:pos="1701"/>
        </w:tabs>
        <w:snapToGrid w:val="0"/>
        <w:spacing w:after="0" w:line="240" w:lineRule="auto"/>
        <w:ind w:left="2521" w:hanging="1081"/>
        <w:contextualSpacing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1B583C">
        <w:rPr>
          <w:rFonts w:ascii="TH SarabunPSK" w:eastAsia="Times New Roman" w:hAnsi="TH SarabunPSK" w:cs="TH SarabunPSK"/>
          <w:color w:val="FF0000"/>
          <w:sz w:val="32"/>
          <w:szCs w:val="32"/>
        </w:rPr>
        <w:lastRenderedPageBreak/>
        <w:t>2</w:t>
      </w:r>
      <w:r w:rsidRPr="001B583C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. การรับสมัครแบบรับตรง</w:t>
      </w:r>
    </w:p>
    <w:p w:rsidR="00E344D9" w:rsidRPr="001B583C" w:rsidRDefault="00E344D9" w:rsidP="00E344D9">
      <w:pPr>
        <w:snapToGrid w:val="0"/>
        <w:spacing w:after="0" w:line="240" w:lineRule="auto"/>
        <w:ind w:firstLine="1260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1B583C">
        <w:rPr>
          <w:rFonts w:ascii="TH SarabunPSK" w:eastAsia="Times New Roman" w:hAnsi="TH SarabunPSK" w:cs="TH SarabunPSK"/>
          <w:b/>
          <w:bCs/>
          <w:color w:val="FF0000"/>
          <w:sz w:val="32"/>
          <w:szCs w:val="32"/>
          <w:cs/>
        </w:rPr>
        <w:t xml:space="preserve">รอบที่ </w:t>
      </w:r>
      <w:r w:rsidRPr="001B583C"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  <w:t>3</w:t>
      </w:r>
      <w:r w:rsidRPr="001B583C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 มีสัดส่วนการรับ </w:t>
      </w:r>
      <w:r w:rsidRPr="001B583C">
        <w:rPr>
          <w:rFonts w:ascii="TH SarabunPSK" w:eastAsia="Times New Roman" w:hAnsi="TH SarabunPSK" w:cs="TH SarabunPSK"/>
          <w:color w:val="FF0000"/>
          <w:sz w:val="32"/>
          <w:szCs w:val="32"/>
        </w:rPr>
        <w:t>5</w:t>
      </w:r>
      <w:r w:rsidRPr="001B583C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%  โดยรับสมัครแบบ </w:t>
      </w:r>
      <w:r w:rsidRPr="001B583C">
        <w:rPr>
          <w:rFonts w:ascii="TH SarabunPSK" w:eastAsia="Times New Roman" w:hAnsi="TH SarabunPSK" w:cs="TH SarabunPSK"/>
          <w:color w:val="FF0000"/>
          <w:sz w:val="32"/>
          <w:szCs w:val="32"/>
        </w:rPr>
        <w:t>Admissions</w:t>
      </w:r>
      <w:r w:rsidRPr="001B583C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 1-2  โดยรับสมัครผ่านระบบคัดเลือกกลางบุคคลเข้าศึกษาในสถาปันอุดมศึกษา (</w:t>
      </w:r>
      <w:r w:rsidRPr="001B583C">
        <w:rPr>
          <w:rFonts w:ascii="TH SarabunPSK" w:eastAsia="Times New Roman" w:hAnsi="TH SarabunPSK" w:cs="TH SarabunPSK"/>
          <w:color w:val="FF0000"/>
          <w:sz w:val="32"/>
          <w:szCs w:val="32"/>
        </w:rPr>
        <w:t>MyTCAS 6</w:t>
      </w:r>
      <w:r>
        <w:rPr>
          <w:rFonts w:ascii="TH SarabunPSK" w:eastAsia="Times New Roman" w:hAnsi="TH SarabunPSK" w:cs="TH SarabunPSK"/>
          <w:color w:val="FF0000"/>
          <w:sz w:val="32"/>
          <w:szCs w:val="32"/>
        </w:rPr>
        <w:t>5</w:t>
      </w:r>
      <w:r w:rsidRPr="001B583C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)</w:t>
      </w:r>
    </w:p>
    <w:p w:rsidR="00E344D9" w:rsidRPr="001B583C" w:rsidRDefault="00E344D9" w:rsidP="00E344D9">
      <w:pPr>
        <w:snapToGrid w:val="0"/>
        <w:spacing w:after="0" w:line="240" w:lineRule="auto"/>
        <w:ind w:firstLine="1260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1B583C">
        <w:rPr>
          <w:rFonts w:ascii="TH SarabunPSK" w:eastAsia="Times New Roman" w:hAnsi="TH SarabunPSK" w:cs="TH SarabunPSK"/>
          <w:b/>
          <w:bCs/>
          <w:color w:val="FF0000"/>
          <w:sz w:val="32"/>
          <w:szCs w:val="32"/>
          <w:cs/>
        </w:rPr>
        <w:t>รอบที่ 4</w:t>
      </w:r>
      <w:r w:rsidRPr="001B583C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 มีสัดส่วนการรับ </w:t>
      </w:r>
      <w:r w:rsidRPr="001B583C">
        <w:rPr>
          <w:rFonts w:ascii="TH SarabunPSK" w:eastAsia="Times New Roman" w:hAnsi="TH SarabunPSK" w:cs="TH SarabunPSK"/>
          <w:color w:val="FF0000"/>
          <w:sz w:val="32"/>
          <w:szCs w:val="32"/>
        </w:rPr>
        <w:t>5</w:t>
      </w:r>
      <w:r w:rsidRPr="001B583C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% โดยรับสมัครแบบรับตรงอิสระ </w:t>
      </w:r>
    </w:p>
    <w:p w:rsidR="00E344D9" w:rsidRPr="001B583C" w:rsidRDefault="00E344D9" w:rsidP="00E344D9">
      <w:pPr>
        <w:keepNext/>
        <w:snapToGrid w:val="0"/>
        <w:spacing w:after="0" w:line="240" w:lineRule="auto"/>
        <w:ind w:firstLine="1418"/>
        <w:jc w:val="thaiDistribute"/>
        <w:outlineLvl w:val="0"/>
        <w:rPr>
          <w:rFonts w:ascii="TH SarabunPSK" w:eastAsia="Times New Roman" w:hAnsi="TH SarabunPSK" w:cs="TH SarabunPSK"/>
          <w:color w:val="FF0000"/>
          <w:sz w:val="32"/>
          <w:szCs w:val="32"/>
        </w:rPr>
      </w:pPr>
    </w:p>
    <w:p w:rsidR="00E344D9" w:rsidRDefault="00E344D9" w:rsidP="00327452">
      <w:pPr>
        <w:keepNext/>
        <w:snapToGrid w:val="0"/>
        <w:spacing w:after="0" w:line="240" w:lineRule="auto"/>
        <w:jc w:val="thaiDistribute"/>
        <w:outlineLvl w:val="0"/>
        <w:rPr>
          <w:rFonts w:ascii="TH SarabunPSK" w:eastAsia="Times New Roman" w:hAnsi="TH SarabunPSK" w:cs="TH SarabunPSK"/>
          <w:sz w:val="32"/>
          <w:szCs w:val="32"/>
        </w:rPr>
      </w:pPr>
      <w:r w:rsidRPr="00C93344">
        <w:rPr>
          <w:rFonts w:ascii="TH SarabunPSK" w:eastAsia="Times New Roman" w:hAnsi="TH SarabunPSK" w:cs="TH SarabunPSK"/>
          <w:sz w:val="32"/>
          <w:szCs w:val="32"/>
          <w:cs/>
        </w:rPr>
        <w:t>สรุปจำนวนรับนักศึกษาคณะเศรษฐศาสตร์ ประจำปีการศึกษา 256</w:t>
      </w:r>
      <w:r w:rsidRPr="00C93344">
        <w:rPr>
          <w:rFonts w:ascii="TH SarabunPSK" w:eastAsia="Times New Roman" w:hAnsi="TH SarabunPSK" w:cs="TH SarabunPSK" w:hint="cs"/>
          <w:sz w:val="32"/>
          <w:szCs w:val="32"/>
          <w:cs/>
        </w:rPr>
        <w:t>5</w:t>
      </w:r>
      <w:r w:rsidRPr="00C93344">
        <w:rPr>
          <w:rFonts w:ascii="TH SarabunPSK" w:eastAsia="Times New Roman" w:hAnsi="TH SarabunPSK" w:cs="TH SarabunPSK"/>
          <w:sz w:val="32"/>
          <w:szCs w:val="32"/>
          <w:cs/>
        </w:rPr>
        <w:t xml:space="preserve"> มีดังนี้ </w:t>
      </w:r>
    </w:p>
    <w:p w:rsidR="00C93344" w:rsidRDefault="00C93344" w:rsidP="00E344D9">
      <w:pPr>
        <w:keepNext/>
        <w:snapToGrid w:val="0"/>
        <w:spacing w:after="0" w:line="240" w:lineRule="auto"/>
        <w:ind w:firstLine="1418"/>
        <w:jc w:val="thaiDistribute"/>
        <w:outlineLvl w:val="0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Style w:val="TableGrid"/>
        <w:tblW w:w="8472" w:type="dxa"/>
        <w:tblLook w:val="04A0" w:firstRow="1" w:lastRow="0" w:firstColumn="1" w:lastColumn="0" w:noHBand="0" w:noVBand="1"/>
      </w:tblPr>
      <w:tblGrid>
        <w:gridCol w:w="724"/>
        <w:gridCol w:w="3070"/>
        <w:gridCol w:w="2126"/>
        <w:gridCol w:w="1418"/>
        <w:gridCol w:w="1134"/>
      </w:tblGrid>
      <w:tr w:rsidR="00C93344" w:rsidRPr="00C93344" w:rsidTr="00D83926">
        <w:trPr>
          <w:trHeight w:val="171"/>
        </w:trPr>
        <w:tc>
          <w:tcPr>
            <w:tcW w:w="724" w:type="dxa"/>
            <w:noWrap/>
          </w:tcPr>
          <w:p w:rsidR="00C93344" w:rsidRPr="00C93344" w:rsidRDefault="00C93344" w:rsidP="00D83926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C9334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070" w:type="dxa"/>
          </w:tcPr>
          <w:p w:rsidR="00C93344" w:rsidRPr="00C93344" w:rsidRDefault="00C93344" w:rsidP="00D83926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C9334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2126" w:type="dxa"/>
          </w:tcPr>
          <w:p w:rsidR="00C93344" w:rsidRDefault="00C93344" w:rsidP="00D83926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C9334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แผนการรับนักศึกษา</w:t>
            </w:r>
          </w:p>
          <w:p w:rsidR="00D83926" w:rsidRPr="00C93344" w:rsidRDefault="00D83926" w:rsidP="00D8392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(คน)</w:t>
            </w:r>
          </w:p>
        </w:tc>
        <w:tc>
          <w:tcPr>
            <w:tcW w:w="1418" w:type="dxa"/>
            <w:noWrap/>
          </w:tcPr>
          <w:p w:rsidR="00C93344" w:rsidRDefault="00C93344" w:rsidP="00D83926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C9334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จำนวนรับเข้า</w:t>
            </w:r>
          </w:p>
          <w:p w:rsidR="00D83926" w:rsidRPr="00C93344" w:rsidRDefault="00D83926" w:rsidP="00D8392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D8392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(คน)</w:t>
            </w:r>
          </w:p>
        </w:tc>
        <w:tc>
          <w:tcPr>
            <w:tcW w:w="1134" w:type="dxa"/>
            <w:noWrap/>
          </w:tcPr>
          <w:p w:rsidR="00C93344" w:rsidRPr="00C93344" w:rsidRDefault="00C93344" w:rsidP="00D83926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3344"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คิดเป็นร้อยละ</w:t>
            </w:r>
          </w:p>
        </w:tc>
      </w:tr>
      <w:tr w:rsidR="00C93344" w:rsidRPr="00C93344" w:rsidTr="00D83926">
        <w:trPr>
          <w:trHeight w:val="79"/>
        </w:trPr>
        <w:tc>
          <w:tcPr>
            <w:tcW w:w="724" w:type="dxa"/>
            <w:noWrap/>
          </w:tcPr>
          <w:p w:rsidR="00C93344" w:rsidRPr="00C93344" w:rsidRDefault="00C93344" w:rsidP="00C9334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3344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070" w:type="dxa"/>
            <w:hideMark/>
          </w:tcPr>
          <w:p w:rsidR="00C93344" w:rsidRPr="00C93344" w:rsidRDefault="00C93344" w:rsidP="00C9334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334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สาขาวิชาเศรษฐศาสตร์</w:t>
            </w:r>
          </w:p>
        </w:tc>
        <w:tc>
          <w:tcPr>
            <w:tcW w:w="2126" w:type="dxa"/>
            <w:hideMark/>
          </w:tcPr>
          <w:p w:rsidR="00C93344" w:rsidRPr="00C93344" w:rsidRDefault="00C93344" w:rsidP="00C9334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3344">
              <w:rPr>
                <w:rFonts w:ascii="TH SarabunPSK" w:eastAsia="Calibri" w:hAnsi="TH SarabunPSK" w:cs="TH SarabunPSK"/>
                <w:sz w:val="32"/>
                <w:szCs w:val="32"/>
              </w:rPr>
              <w:t>70</w:t>
            </w:r>
          </w:p>
        </w:tc>
        <w:tc>
          <w:tcPr>
            <w:tcW w:w="1418" w:type="dxa"/>
            <w:noWrap/>
          </w:tcPr>
          <w:p w:rsidR="00C93344" w:rsidRPr="00C93344" w:rsidRDefault="00C93344" w:rsidP="00C9334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334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83</w:t>
            </w:r>
          </w:p>
        </w:tc>
        <w:tc>
          <w:tcPr>
            <w:tcW w:w="1134" w:type="dxa"/>
            <w:noWrap/>
            <w:hideMark/>
          </w:tcPr>
          <w:p w:rsidR="00C93344" w:rsidRPr="00C93344" w:rsidRDefault="00C93344" w:rsidP="00C93344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93344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118</w:t>
            </w:r>
            <w:r w:rsidRPr="00C93344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C93344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57</w:t>
            </w:r>
          </w:p>
        </w:tc>
      </w:tr>
      <w:tr w:rsidR="00C93344" w:rsidRPr="00C93344" w:rsidTr="00D83926">
        <w:trPr>
          <w:trHeight w:val="56"/>
        </w:trPr>
        <w:tc>
          <w:tcPr>
            <w:tcW w:w="724" w:type="dxa"/>
            <w:noWrap/>
          </w:tcPr>
          <w:p w:rsidR="00C93344" w:rsidRPr="00C93344" w:rsidRDefault="00C93344" w:rsidP="00C9334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3344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070" w:type="dxa"/>
            <w:hideMark/>
          </w:tcPr>
          <w:p w:rsidR="00C93344" w:rsidRPr="00C93344" w:rsidRDefault="00C93344" w:rsidP="00C93344">
            <w:pPr>
              <w:ind w:right="-108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334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สาขาวิชาเศรษฐศาสตร์เกษตรและสิ่งแวดล้อม</w:t>
            </w:r>
          </w:p>
        </w:tc>
        <w:tc>
          <w:tcPr>
            <w:tcW w:w="2126" w:type="dxa"/>
            <w:hideMark/>
          </w:tcPr>
          <w:p w:rsidR="00C93344" w:rsidRPr="00C93344" w:rsidRDefault="00C93344" w:rsidP="00C9334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3344">
              <w:rPr>
                <w:rFonts w:ascii="TH SarabunPSK" w:eastAsia="Calibri" w:hAnsi="TH SarabunPSK" w:cs="TH SarabunPSK"/>
                <w:sz w:val="32"/>
                <w:szCs w:val="32"/>
              </w:rPr>
              <w:t>80</w:t>
            </w:r>
          </w:p>
        </w:tc>
        <w:tc>
          <w:tcPr>
            <w:tcW w:w="1418" w:type="dxa"/>
            <w:noWrap/>
          </w:tcPr>
          <w:p w:rsidR="00C93344" w:rsidRPr="00C93344" w:rsidRDefault="00C93344" w:rsidP="00C9334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334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41</w:t>
            </w:r>
          </w:p>
        </w:tc>
        <w:tc>
          <w:tcPr>
            <w:tcW w:w="1134" w:type="dxa"/>
            <w:noWrap/>
            <w:hideMark/>
          </w:tcPr>
          <w:p w:rsidR="00C93344" w:rsidRPr="00C93344" w:rsidRDefault="00C93344" w:rsidP="00C93344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93344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51</w:t>
            </w:r>
            <w:r w:rsidRPr="00C93344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C93344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25</w:t>
            </w:r>
          </w:p>
        </w:tc>
      </w:tr>
      <w:tr w:rsidR="00C93344" w:rsidRPr="00C93344" w:rsidTr="00D83926">
        <w:trPr>
          <w:trHeight w:val="56"/>
        </w:trPr>
        <w:tc>
          <w:tcPr>
            <w:tcW w:w="724" w:type="dxa"/>
            <w:noWrap/>
          </w:tcPr>
          <w:p w:rsidR="00C93344" w:rsidRPr="00C93344" w:rsidRDefault="00C93344" w:rsidP="00C9334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3344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070" w:type="dxa"/>
            <w:hideMark/>
          </w:tcPr>
          <w:p w:rsidR="00C93344" w:rsidRPr="00C93344" w:rsidRDefault="00C93344" w:rsidP="00C9334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334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สาขาวิชาเศรษฐศาสตร์สหกรณ์</w:t>
            </w:r>
          </w:p>
        </w:tc>
        <w:tc>
          <w:tcPr>
            <w:tcW w:w="2126" w:type="dxa"/>
            <w:hideMark/>
          </w:tcPr>
          <w:p w:rsidR="00C93344" w:rsidRPr="00C93344" w:rsidRDefault="00C93344" w:rsidP="00C9334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3344">
              <w:rPr>
                <w:rFonts w:ascii="TH SarabunPSK" w:eastAsia="Calibri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418" w:type="dxa"/>
            <w:noWrap/>
          </w:tcPr>
          <w:p w:rsidR="00C93344" w:rsidRPr="00C93344" w:rsidRDefault="00C93344" w:rsidP="00C9334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334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34</w:t>
            </w:r>
          </w:p>
        </w:tc>
        <w:tc>
          <w:tcPr>
            <w:tcW w:w="1134" w:type="dxa"/>
            <w:noWrap/>
            <w:hideMark/>
          </w:tcPr>
          <w:p w:rsidR="00C93344" w:rsidRPr="00C93344" w:rsidRDefault="00C93344" w:rsidP="00C93344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93344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56</w:t>
            </w:r>
            <w:r w:rsidRPr="00C93344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C93344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67</w:t>
            </w:r>
          </w:p>
        </w:tc>
      </w:tr>
      <w:tr w:rsidR="00C93344" w:rsidRPr="00C93344" w:rsidTr="00D83926">
        <w:trPr>
          <w:trHeight w:val="56"/>
        </w:trPr>
        <w:tc>
          <w:tcPr>
            <w:tcW w:w="724" w:type="dxa"/>
            <w:noWrap/>
          </w:tcPr>
          <w:p w:rsidR="00C93344" w:rsidRPr="00C93344" w:rsidRDefault="00C93344" w:rsidP="00C9334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3344"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070" w:type="dxa"/>
            <w:hideMark/>
          </w:tcPr>
          <w:p w:rsidR="00C93344" w:rsidRPr="00C93344" w:rsidRDefault="00C93344" w:rsidP="00C9334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334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สาขาวิชาเศรษฐศาสตร์ระหว่างประเทศ </w:t>
            </w:r>
          </w:p>
        </w:tc>
        <w:tc>
          <w:tcPr>
            <w:tcW w:w="2126" w:type="dxa"/>
            <w:hideMark/>
          </w:tcPr>
          <w:p w:rsidR="00C93344" w:rsidRPr="00C93344" w:rsidRDefault="00C93344" w:rsidP="00C9334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3344">
              <w:rPr>
                <w:rFonts w:ascii="TH SarabunPSK" w:eastAsia="Calibri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1418" w:type="dxa"/>
            <w:noWrap/>
          </w:tcPr>
          <w:p w:rsidR="00C93344" w:rsidRPr="00C93344" w:rsidRDefault="00C93344" w:rsidP="00C9334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334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37</w:t>
            </w:r>
          </w:p>
        </w:tc>
        <w:tc>
          <w:tcPr>
            <w:tcW w:w="1134" w:type="dxa"/>
            <w:noWrap/>
            <w:hideMark/>
          </w:tcPr>
          <w:p w:rsidR="00C93344" w:rsidRPr="00C93344" w:rsidRDefault="00C93344" w:rsidP="00C93344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93344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74</w:t>
            </w:r>
            <w:r w:rsidRPr="00C93344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C93344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00</w:t>
            </w:r>
          </w:p>
        </w:tc>
      </w:tr>
      <w:tr w:rsidR="00C93344" w:rsidRPr="00C93344" w:rsidTr="00D83926">
        <w:trPr>
          <w:trHeight w:val="56"/>
        </w:trPr>
        <w:tc>
          <w:tcPr>
            <w:tcW w:w="3794" w:type="dxa"/>
            <w:gridSpan w:val="2"/>
            <w:noWrap/>
          </w:tcPr>
          <w:p w:rsidR="00C93344" w:rsidRPr="00C93344" w:rsidRDefault="00C93344" w:rsidP="00C9334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C9334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126" w:type="dxa"/>
          </w:tcPr>
          <w:p w:rsidR="00C93344" w:rsidRPr="00C93344" w:rsidRDefault="00C93344" w:rsidP="00C9334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C93344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260</w:t>
            </w:r>
          </w:p>
        </w:tc>
        <w:tc>
          <w:tcPr>
            <w:tcW w:w="1418" w:type="dxa"/>
            <w:noWrap/>
            <w:vAlign w:val="bottom"/>
          </w:tcPr>
          <w:p w:rsidR="00C93344" w:rsidRPr="00C93344" w:rsidRDefault="00C93344" w:rsidP="00C93344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3344"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195</w:t>
            </w:r>
          </w:p>
        </w:tc>
        <w:tc>
          <w:tcPr>
            <w:tcW w:w="1134" w:type="dxa"/>
            <w:noWrap/>
          </w:tcPr>
          <w:p w:rsidR="00C93344" w:rsidRPr="00C93344" w:rsidRDefault="00C93344" w:rsidP="00C9334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C9334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75.00</w:t>
            </w:r>
          </w:p>
        </w:tc>
      </w:tr>
    </w:tbl>
    <w:p w:rsidR="00C93344" w:rsidRDefault="00C93344" w:rsidP="00E344D9">
      <w:pPr>
        <w:keepNext/>
        <w:snapToGrid w:val="0"/>
        <w:spacing w:after="0" w:line="240" w:lineRule="auto"/>
        <w:ind w:firstLine="1418"/>
        <w:jc w:val="thaiDistribute"/>
        <w:outlineLvl w:val="0"/>
        <w:rPr>
          <w:rFonts w:ascii="TH SarabunPSK" w:eastAsia="Times New Roman" w:hAnsi="TH SarabunPSK" w:cs="TH SarabunPSK"/>
          <w:sz w:val="32"/>
          <w:szCs w:val="32"/>
        </w:rPr>
      </w:pPr>
    </w:p>
    <w:p w:rsidR="00327452" w:rsidRDefault="00327452" w:rsidP="00327452">
      <w:pPr>
        <w:keepNext/>
        <w:snapToGrid w:val="0"/>
        <w:spacing w:after="0" w:line="240" w:lineRule="auto"/>
        <w:jc w:val="thaiDistribute"/>
        <w:outlineLvl w:val="0"/>
        <w:rPr>
          <w:rFonts w:ascii="TH SarabunPSK" w:eastAsia="Times New Roman" w:hAnsi="TH SarabunPSK" w:cs="TH SarabunPSK"/>
          <w:sz w:val="32"/>
          <w:szCs w:val="32"/>
        </w:rPr>
      </w:pPr>
      <w:r w:rsidRPr="00C93344">
        <w:rPr>
          <w:rFonts w:ascii="TH SarabunPSK" w:eastAsia="Times New Roman" w:hAnsi="TH SarabunPSK" w:cs="TH SarabunPSK"/>
          <w:sz w:val="32"/>
          <w:szCs w:val="32"/>
          <w:cs/>
        </w:rPr>
        <w:t>สรุปจำนวนรับนักศึกษาคณะเศรษฐศาสตร์ ประจำปีการศึกษา 256</w:t>
      </w:r>
      <w:r w:rsidRPr="00C93344">
        <w:rPr>
          <w:rFonts w:ascii="TH SarabunPSK" w:eastAsia="Times New Roman" w:hAnsi="TH SarabunPSK" w:cs="TH SarabunPSK" w:hint="cs"/>
          <w:sz w:val="32"/>
          <w:szCs w:val="32"/>
          <w:cs/>
        </w:rPr>
        <w:t>5</w:t>
      </w:r>
      <w:r w:rsidRPr="00C9334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แยกตามรอบสมัคร </w:t>
      </w:r>
      <w:r w:rsidRPr="00C93344">
        <w:rPr>
          <w:rFonts w:ascii="TH SarabunPSK" w:eastAsia="Times New Roman" w:hAnsi="TH SarabunPSK" w:cs="TH SarabunPSK"/>
          <w:sz w:val="32"/>
          <w:szCs w:val="32"/>
          <w:cs/>
        </w:rPr>
        <w:t xml:space="preserve">มีดังนี้ </w:t>
      </w:r>
    </w:p>
    <w:p w:rsidR="00C93344" w:rsidRPr="00C93344" w:rsidRDefault="00C93344" w:rsidP="00E344D9">
      <w:pPr>
        <w:keepNext/>
        <w:snapToGrid w:val="0"/>
        <w:spacing w:after="0" w:line="240" w:lineRule="auto"/>
        <w:ind w:firstLine="1418"/>
        <w:jc w:val="thaiDistribute"/>
        <w:outlineLvl w:val="0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994"/>
        <w:gridCol w:w="1134"/>
        <w:gridCol w:w="709"/>
        <w:gridCol w:w="708"/>
        <w:gridCol w:w="709"/>
        <w:gridCol w:w="851"/>
        <w:gridCol w:w="1134"/>
      </w:tblGrid>
      <w:tr w:rsidR="00327452" w:rsidRPr="00D83926" w:rsidTr="00327452">
        <w:trPr>
          <w:trHeight w:val="70"/>
        </w:trPr>
        <w:tc>
          <w:tcPr>
            <w:tcW w:w="2267" w:type="dxa"/>
            <w:vMerge w:val="restart"/>
            <w:shd w:val="clear" w:color="000000" w:fill="FFFFFF"/>
            <w:noWrap/>
            <w:hideMark/>
          </w:tcPr>
          <w:p w:rsidR="00327452" w:rsidRPr="00D83926" w:rsidRDefault="00327452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327452" w:rsidRPr="00D83926" w:rsidRDefault="00327452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8392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994" w:type="dxa"/>
            <w:vMerge w:val="restart"/>
            <w:shd w:val="clear" w:color="000000" w:fill="FFFFFF"/>
            <w:noWrap/>
          </w:tcPr>
          <w:p w:rsidR="00327452" w:rsidRPr="00D83926" w:rsidRDefault="00327452" w:rsidP="00333207">
            <w:pPr>
              <w:spacing w:after="0" w:line="240" w:lineRule="auto"/>
              <w:ind w:left="-108" w:right="-98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8392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แผนรับ</w:t>
            </w:r>
          </w:p>
          <w:p w:rsidR="00327452" w:rsidRDefault="00327452" w:rsidP="00D83926">
            <w:pPr>
              <w:spacing w:after="0" w:line="240" w:lineRule="auto"/>
              <w:ind w:left="-108" w:right="-98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83926">
              <w:rPr>
                <w:rFonts w:ascii="TH SarabunPSK" w:eastAsia="Times New Roman" w:hAnsi="TH SarabunPSK" w:cs="TH SarabunPSK"/>
                <w:b/>
                <w:bCs/>
                <w:sz w:val="28"/>
              </w:rPr>
              <w:t>2565</w:t>
            </w:r>
          </w:p>
          <w:p w:rsidR="00327452" w:rsidRPr="00327452" w:rsidRDefault="00327452" w:rsidP="00D83926">
            <w:pPr>
              <w:spacing w:after="0" w:line="240" w:lineRule="auto"/>
              <w:ind w:left="-108" w:right="-98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327452">
              <w:rPr>
                <w:rFonts w:ascii="TH SarabunPSK" w:eastAsia="Times New Roman" w:hAnsi="TH SarabunPSK" w:cs="TH SarabunPSK" w:hint="cs"/>
                <w:sz w:val="28"/>
                <w:cs/>
              </w:rPr>
              <w:t>(คน)</w:t>
            </w:r>
          </w:p>
        </w:tc>
        <w:tc>
          <w:tcPr>
            <w:tcW w:w="3260" w:type="dxa"/>
            <w:gridSpan w:val="4"/>
            <w:shd w:val="clear" w:color="000000" w:fill="FFFFFF"/>
            <w:noWrap/>
          </w:tcPr>
          <w:p w:rsidR="00327452" w:rsidRPr="00D83926" w:rsidRDefault="00327452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TCAS</w:t>
            </w:r>
          </w:p>
        </w:tc>
        <w:tc>
          <w:tcPr>
            <w:tcW w:w="851" w:type="dxa"/>
            <w:vMerge w:val="restart"/>
            <w:shd w:val="clear" w:color="000000" w:fill="FFFFFF"/>
          </w:tcPr>
          <w:p w:rsidR="00327452" w:rsidRDefault="00327452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8392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  <w:p w:rsidR="00327452" w:rsidRPr="00327452" w:rsidRDefault="00327452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327452">
              <w:rPr>
                <w:rFonts w:ascii="TH SarabunPSK" w:eastAsia="Times New Roman" w:hAnsi="TH SarabunPSK" w:cs="TH SarabunPSK" w:hint="cs"/>
                <w:sz w:val="28"/>
                <w:cs/>
              </w:rPr>
              <w:t>(คน)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:rsidR="00327452" w:rsidRPr="00D83926" w:rsidRDefault="00327452" w:rsidP="00333207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D8392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คิดเป็น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br/>
            </w:r>
            <w:r w:rsidRPr="00D8392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ร้อยละ</w:t>
            </w:r>
          </w:p>
        </w:tc>
      </w:tr>
      <w:tr w:rsidR="00327452" w:rsidRPr="00D83926" w:rsidTr="00327452">
        <w:trPr>
          <w:trHeight w:val="205"/>
        </w:trPr>
        <w:tc>
          <w:tcPr>
            <w:tcW w:w="2267" w:type="dxa"/>
            <w:vMerge/>
            <w:shd w:val="clear" w:color="auto" w:fill="auto"/>
            <w:noWrap/>
            <w:vAlign w:val="bottom"/>
          </w:tcPr>
          <w:p w:rsidR="0046566F" w:rsidRPr="00D83926" w:rsidRDefault="0046566F" w:rsidP="00333207">
            <w:pPr>
              <w:tabs>
                <w:tab w:val="left" w:pos="333"/>
              </w:tabs>
              <w:spacing w:after="0" w:line="240" w:lineRule="auto"/>
              <w:contextualSpacing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4" w:type="dxa"/>
            <w:vMerge/>
            <w:shd w:val="clear" w:color="auto" w:fill="auto"/>
            <w:noWrap/>
          </w:tcPr>
          <w:p w:rsidR="0046566F" w:rsidRPr="00D83926" w:rsidRDefault="0046566F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327452" w:rsidRDefault="0046566F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2745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รอบที่ 1+</w:t>
            </w:r>
          </w:p>
          <w:p w:rsidR="0046566F" w:rsidRPr="00327452" w:rsidRDefault="0046566F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327452"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  <w:r w:rsidRPr="0032745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(เพิ่มเติม)</w:t>
            </w:r>
          </w:p>
        </w:tc>
        <w:tc>
          <w:tcPr>
            <w:tcW w:w="709" w:type="dxa"/>
          </w:tcPr>
          <w:p w:rsidR="0046566F" w:rsidRPr="00D83926" w:rsidRDefault="0046566F" w:rsidP="00333207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8392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รอบที่</w:t>
            </w:r>
          </w:p>
          <w:p w:rsidR="0046566F" w:rsidRPr="00D83926" w:rsidRDefault="0046566F" w:rsidP="00333207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8392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</w:t>
            </w:r>
          </w:p>
        </w:tc>
        <w:tc>
          <w:tcPr>
            <w:tcW w:w="708" w:type="dxa"/>
          </w:tcPr>
          <w:p w:rsidR="0046566F" w:rsidRPr="00D83926" w:rsidRDefault="0046566F" w:rsidP="00333207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8392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รอบที่</w:t>
            </w:r>
          </w:p>
          <w:p w:rsidR="0046566F" w:rsidRPr="00D83926" w:rsidRDefault="0046566F" w:rsidP="00333207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8392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3</w:t>
            </w:r>
          </w:p>
        </w:tc>
        <w:tc>
          <w:tcPr>
            <w:tcW w:w="709" w:type="dxa"/>
          </w:tcPr>
          <w:p w:rsidR="0046566F" w:rsidRPr="00D83926" w:rsidRDefault="0046566F" w:rsidP="00333207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8392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รอบที่</w:t>
            </w:r>
          </w:p>
          <w:p w:rsidR="0046566F" w:rsidRPr="00D83926" w:rsidRDefault="0046566F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8392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4</w:t>
            </w:r>
          </w:p>
        </w:tc>
        <w:tc>
          <w:tcPr>
            <w:tcW w:w="851" w:type="dxa"/>
            <w:vMerge/>
            <w:vAlign w:val="bottom"/>
          </w:tcPr>
          <w:p w:rsidR="0046566F" w:rsidRPr="00D83926" w:rsidRDefault="0046566F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:rsidR="0046566F" w:rsidRPr="00D83926" w:rsidRDefault="0046566F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327452" w:rsidRPr="00D83926" w:rsidTr="00327452">
        <w:trPr>
          <w:trHeight w:val="450"/>
        </w:trPr>
        <w:tc>
          <w:tcPr>
            <w:tcW w:w="2267" w:type="dxa"/>
            <w:shd w:val="clear" w:color="auto" w:fill="auto"/>
            <w:noWrap/>
            <w:vAlign w:val="bottom"/>
            <w:hideMark/>
          </w:tcPr>
          <w:p w:rsidR="00327452" w:rsidRPr="00D83926" w:rsidRDefault="00327452" w:rsidP="00333207">
            <w:pPr>
              <w:numPr>
                <w:ilvl w:val="0"/>
                <w:numId w:val="10"/>
              </w:numPr>
              <w:tabs>
                <w:tab w:val="left" w:pos="214"/>
              </w:tabs>
              <w:spacing w:after="0" w:line="240" w:lineRule="auto"/>
              <w:ind w:left="214" w:hanging="165"/>
              <w:contextualSpacing/>
              <w:rPr>
                <w:rFonts w:ascii="TH SarabunPSK" w:eastAsia="Times New Roman" w:hAnsi="TH SarabunPSK" w:cs="TH SarabunPSK"/>
                <w:sz w:val="28"/>
              </w:rPr>
            </w:pPr>
            <w:r w:rsidRPr="00D83926">
              <w:rPr>
                <w:rFonts w:ascii="TH SarabunPSK" w:eastAsia="Times New Roman" w:hAnsi="TH SarabunPSK" w:cs="TH SarabunPSK"/>
                <w:sz w:val="28"/>
                <w:cs/>
              </w:rPr>
              <w:t>เศรษฐศาสตร์</w:t>
            </w:r>
          </w:p>
        </w:tc>
        <w:tc>
          <w:tcPr>
            <w:tcW w:w="994" w:type="dxa"/>
            <w:shd w:val="clear" w:color="auto" w:fill="auto"/>
            <w:noWrap/>
          </w:tcPr>
          <w:p w:rsidR="00327452" w:rsidRPr="00C93344" w:rsidRDefault="00327452" w:rsidP="0033320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93344">
              <w:rPr>
                <w:rFonts w:ascii="TH SarabunPSK" w:eastAsia="Calibri" w:hAnsi="TH SarabunPSK" w:cs="TH SarabunPSK"/>
                <w:sz w:val="28"/>
              </w:rPr>
              <w:t>70</w:t>
            </w:r>
          </w:p>
        </w:tc>
        <w:tc>
          <w:tcPr>
            <w:tcW w:w="1134" w:type="dxa"/>
            <w:shd w:val="clear" w:color="auto" w:fill="auto"/>
            <w:noWrap/>
          </w:tcPr>
          <w:p w:rsidR="00327452" w:rsidRPr="00327452" w:rsidRDefault="00327452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327452">
              <w:rPr>
                <w:rFonts w:ascii="TH SarabunPSK" w:eastAsia="Times New Roman" w:hAnsi="TH SarabunPSK" w:cs="TH SarabunPSK"/>
                <w:sz w:val="28"/>
              </w:rPr>
              <w:t>46</w:t>
            </w:r>
          </w:p>
        </w:tc>
        <w:tc>
          <w:tcPr>
            <w:tcW w:w="709" w:type="dxa"/>
          </w:tcPr>
          <w:p w:rsidR="00327452" w:rsidRPr="00327452" w:rsidRDefault="00327452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27452">
              <w:rPr>
                <w:rFonts w:ascii="TH SarabunPSK" w:eastAsia="Times New Roman" w:hAnsi="TH SarabunPSK" w:cs="TH SarabunPSK"/>
                <w:sz w:val="28"/>
              </w:rPr>
              <w:t>12</w:t>
            </w:r>
          </w:p>
        </w:tc>
        <w:tc>
          <w:tcPr>
            <w:tcW w:w="708" w:type="dxa"/>
          </w:tcPr>
          <w:p w:rsidR="00327452" w:rsidRPr="00327452" w:rsidRDefault="00327452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327452">
              <w:rPr>
                <w:rFonts w:ascii="TH SarabunPSK" w:eastAsia="Times New Roman" w:hAnsi="TH SarabunPSK" w:cs="TH SarabunPSK"/>
                <w:sz w:val="28"/>
              </w:rPr>
              <w:t>13</w:t>
            </w:r>
          </w:p>
        </w:tc>
        <w:tc>
          <w:tcPr>
            <w:tcW w:w="709" w:type="dxa"/>
          </w:tcPr>
          <w:p w:rsidR="00327452" w:rsidRPr="00327452" w:rsidRDefault="00327452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27452">
              <w:rPr>
                <w:rFonts w:ascii="TH SarabunPSK" w:eastAsia="Times New Roman" w:hAnsi="TH SarabunPSK" w:cs="TH SarabunPSK"/>
                <w:sz w:val="28"/>
              </w:rPr>
              <w:t>12</w:t>
            </w:r>
          </w:p>
        </w:tc>
        <w:tc>
          <w:tcPr>
            <w:tcW w:w="851" w:type="dxa"/>
          </w:tcPr>
          <w:p w:rsidR="00327452" w:rsidRPr="00327452" w:rsidRDefault="00327452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27452">
              <w:rPr>
                <w:rFonts w:ascii="TH SarabunPSK" w:eastAsia="Times New Roman" w:hAnsi="TH SarabunPSK" w:cs="TH SarabunPSK"/>
                <w:sz w:val="28"/>
              </w:rPr>
              <w:t>83</w:t>
            </w:r>
          </w:p>
        </w:tc>
        <w:tc>
          <w:tcPr>
            <w:tcW w:w="1134" w:type="dxa"/>
          </w:tcPr>
          <w:p w:rsidR="00327452" w:rsidRPr="00C93344" w:rsidRDefault="00327452" w:rsidP="0033320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93344">
              <w:rPr>
                <w:rFonts w:ascii="TH SarabunPSK" w:eastAsia="Calibri" w:hAnsi="TH SarabunPSK" w:cs="TH SarabunPSK"/>
                <w:color w:val="000000"/>
                <w:sz w:val="28"/>
              </w:rPr>
              <w:t>118</w:t>
            </w:r>
            <w:r w:rsidRPr="00C93344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.</w:t>
            </w:r>
            <w:r w:rsidRPr="00C93344">
              <w:rPr>
                <w:rFonts w:ascii="TH SarabunPSK" w:eastAsia="Calibri" w:hAnsi="TH SarabunPSK" w:cs="TH SarabunPSK"/>
                <w:color w:val="000000"/>
                <w:sz w:val="28"/>
              </w:rPr>
              <w:t>57</w:t>
            </w:r>
          </w:p>
        </w:tc>
      </w:tr>
      <w:tr w:rsidR="00327452" w:rsidRPr="00D83926" w:rsidTr="00327452">
        <w:trPr>
          <w:trHeight w:val="450"/>
        </w:trPr>
        <w:tc>
          <w:tcPr>
            <w:tcW w:w="2267" w:type="dxa"/>
            <w:shd w:val="clear" w:color="auto" w:fill="auto"/>
            <w:noWrap/>
            <w:vAlign w:val="bottom"/>
            <w:hideMark/>
          </w:tcPr>
          <w:p w:rsidR="00327452" w:rsidRPr="00D83926" w:rsidRDefault="00327452" w:rsidP="00333207">
            <w:pPr>
              <w:numPr>
                <w:ilvl w:val="0"/>
                <w:numId w:val="10"/>
              </w:numPr>
              <w:tabs>
                <w:tab w:val="left" w:pos="214"/>
              </w:tabs>
              <w:spacing w:after="0" w:line="240" w:lineRule="auto"/>
              <w:ind w:left="214" w:hanging="165"/>
              <w:contextualSpacing/>
              <w:rPr>
                <w:rFonts w:ascii="TH SarabunPSK" w:eastAsia="Times New Roman" w:hAnsi="TH SarabunPSK" w:cs="TH SarabunPSK"/>
                <w:sz w:val="28"/>
              </w:rPr>
            </w:pPr>
            <w:r w:rsidRPr="00D83926">
              <w:rPr>
                <w:rFonts w:ascii="TH SarabunPSK" w:eastAsia="Times New Roman" w:hAnsi="TH SarabunPSK" w:cs="TH SarabunPSK"/>
                <w:sz w:val="28"/>
                <w:cs/>
              </w:rPr>
              <w:t>เศรษฐศาสตร์เกษตรและสิ่งแวดล้อม</w:t>
            </w:r>
          </w:p>
        </w:tc>
        <w:tc>
          <w:tcPr>
            <w:tcW w:w="994" w:type="dxa"/>
            <w:shd w:val="clear" w:color="auto" w:fill="auto"/>
            <w:noWrap/>
          </w:tcPr>
          <w:p w:rsidR="00327452" w:rsidRPr="00C93344" w:rsidRDefault="00327452" w:rsidP="0033320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93344">
              <w:rPr>
                <w:rFonts w:ascii="TH SarabunPSK" w:eastAsia="Calibri" w:hAnsi="TH SarabunPSK" w:cs="TH SarabunPSK"/>
                <w:sz w:val="28"/>
              </w:rPr>
              <w:t>80</w:t>
            </w:r>
          </w:p>
        </w:tc>
        <w:tc>
          <w:tcPr>
            <w:tcW w:w="1134" w:type="dxa"/>
            <w:shd w:val="clear" w:color="auto" w:fill="auto"/>
            <w:noWrap/>
          </w:tcPr>
          <w:p w:rsidR="00327452" w:rsidRPr="00327452" w:rsidRDefault="00327452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27452">
              <w:rPr>
                <w:rFonts w:ascii="TH SarabunPSK" w:eastAsia="Times New Roman" w:hAnsi="TH SarabunPSK" w:cs="TH SarabunPSK"/>
                <w:sz w:val="28"/>
              </w:rPr>
              <w:t>25</w:t>
            </w:r>
          </w:p>
        </w:tc>
        <w:tc>
          <w:tcPr>
            <w:tcW w:w="709" w:type="dxa"/>
          </w:tcPr>
          <w:p w:rsidR="00327452" w:rsidRPr="00327452" w:rsidRDefault="00327452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327452">
              <w:rPr>
                <w:rFonts w:ascii="TH SarabunPSK" w:eastAsia="Times New Roman" w:hAnsi="TH SarabunPSK" w:cs="TH SarabunPSK"/>
                <w:sz w:val="28"/>
              </w:rPr>
              <w:t>7</w:t>
            </w:r>
          </w:p>
        </w:tc>
        <w:tc>
          <w:tcPr>
            <w:tcW w:w="708" w:type="dxa"/>
          </w:tcPr>
          <w:p w:rsidR="00327452" w:rsidRPr="00327452" w:rsidRDefault="00327452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327452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709" w:type="dxa"/>
          </w:tcPr>
          <w:p w:rsidR="00327452" w:rsidRPr="00327452" w:rsidRDefault="00327452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27452"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851" w:type="dxa"/>
          </w:tcPr>
          <w:p w:rsidR="00327452" w:rsidRPr="00327452" w:rsidRDefault="00327452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27452">
              <w:rPr>
                <w:rFonts w:ascii="TH SarabunPSK" w:eastAsia="Times New Roman" w:hAnsi="TH SarabunPSK" w:cs="TH SarabunPSK"/>
                <w:sz w:val="28"/>
              </w:rPr>
              <w:t>41</w:t>
            </w:r>
          </w:p>
        </w:tc>
        <w:tc>
          <w:tcPr>
            <w:tcW w:w="1134" w:type="dxa"/>
          </w:tcPr>
          <w:p w:rsidR="00327452" w:rsidRPr="00C93344" w:rsidRDefault="00327452" w:rsidP="0033320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93344">
              <w:rPr>
                <w:rFonts w:ascii="TH SarabunPSK" w:eastAsia="Calibri" w:hAnsi="TH SarabunPSK" w:cs="TH SarabunPSK"/>
                <w:color w:val="000000"/>
                <w:sz w:val="28"/>
              </w:rPr>
              <w:t>51</w:t>
            </w:r>
            <w:r w:rsidRPr="00C93344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.</w:t>
            </w:r>
            <w:r w:rsidRPr="00C93344">
              <w:rPr>
                <w:rFonts w:ascii="TH SarabunPSK" w:eastAsia="Calibri" w:hAnsi="TH SarabunPSK" w:cs="TH SarabunPSK"/>
                <w:color w:val="000000"/>
                <w:sz w:val="28"/>
              </w:rPr>
              <w:t>25</w:t>
            </w:r>
          </w:p>
        </w:tc>
      </w:tr>
      <w:tr w:rsidR="00327452" w:rsidRPr="00D83926" w:rsidTr="00327452">
        <w:trPr>
          <w:trHeight w:val="450"/>
        </w:trPr>
        <w:tc>
          <w:tcPr>
            <w:tcW w:w="2267" w:type="dxa"/>
            <w:shd w:val="clear" w:color="auto" w:fill="auto"/>
            <w:noWrap/>
            <w:vAlign w:val="bottom"/>
            <w:hideMark/>
          </w:tcPr>
          <w:p w:rsidR="00327452" w:rsidRPr="00D83926" w:rsidRDefault="00327452" w:rsidP="00333207">
            <w:pPr>
              <w:numPr>
                <w:ilvl w:val="0"/>
                <w:numId w:val="10"/>
              </w:numPr>
              <w:tabs>
                <w:tab w:val="left" w:pos="214"/>
              </w:tabs>
              <w:spacing w:after="0" w:line="240" w:lineRule="auto"/>
              <w:ind w:left="214" w:hanging="165"/>
              <w:contextualSpacing/>
              <w:rPr>
                <w:rFonts w:ascii="TH SarabunPSK" w:eastAsia="Times New Roman" w:hAnsi="TH SarabunPSK" w:cs="TH SarabunPSK"/>
                <w:sz w:val="28"/>
              </w:rPr>
            </w:pPr>
            <w:r w:rsidRPr="00D83926">
              <w:rPr>
                <w:rFonts w:ascii="TH SarabunPSK" w:eastAsia="Times New Roman" w:hAnsi="TH SarabunPSK" w:cs="TH SarabunPSK"/>
                <w:sz w:val="28"/>
                <w:cs/>
              </w:rPr>
              <w:t>เศรษฐศาสตร์สหกรณ์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ดิจิทัลและการสหกรณ์</w:t>
            </w:r>
          </w:p>
        </w:tc>
        <w:tc>
          <w:tcPr>
            <w:tcW w:w="994" w:type="dxa"/>
            <w:shd w:val="clear" w:color="auto" w:fill="auto"/>
            <w:noWrap/>
          </w:tcPr>
          <w:p w:rsidR="00327452" w:rsidRPr="00C93344" w:rsidRDefault="00327452" w:rsidP="0033320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93344">
              <w:rPr>
                <w:rFonts w:ascii="TH SarabunPSK" w:eastAsia="Calibri" w:hAnsi="TH SarabunPSK" w:cs="TH SarabunPSK"/>
                <w:sz w:val="28"/>
              </w:rPr>
              <w:t>60</w:t>
            </w:r>
          </w:p>
        </w:tc>
        <w:tc>
          <w:tcPr>
            <w:tcW w:w="1134" w:type="dxa"/>
            <w:shd w:val="clear" w:color="auto" w:fill="auto"/>
            <w:noWrap/>
          </w:tcPr>
          <w:p w:rsidR="00327452" w:rsidRPr="00327452" w:rsidRDefault="00327452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27452">
              <w:rPr>
                <w:rFonts w:ascii="TH SarabunPSK" w:eastAsia="Times New Roman" w:hAnsi="TH SarabunPSK" w:cs="TH SarabunPSK"/>
                <w:sz w:val="28"/>
              </w:rPr>
              <w:t>19</w:t>
            </w:r>
          </w:p>
        </w:tc>
        <w:tc>
          <w:tcPr>
            <w:tcW w:w="709" w:type="dxa"/>
          </w:tcPr>
          <w:p w:rsidR="00327452" w:rsidRPr="00327452" w:rsidRDefault="00327452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327452"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708" w:type="dxa"/>
          </w:tcPr>
          <w:p w:rsidR="00327452" w:rsidRPr="00327452" w:rsidRDefault="00327452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327452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709" w:type="dxa"/>
          </w:tcPr>
          <w:p w:rsidR="00327452" w:rsidRPr="00327452" w:rsidRDefault="00327452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27452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851" w:type="dxa"/>
          </w:tcPr>
          <w:p w:rsidR="00327452" w:rsidRPr="00327452" w:rsidRDefault="00327452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27452">
              <w:rPr>
                <w:rFonts w:ascii="TH SarabunPSK" w:eastAsia="Times New Roman" w:hAnsi="TH SarabunPSK" w:cs="TH SarabunPSK"/>
                <w:sz w:val="28"/>
              </w:rPr>
              <w:t>34</w:t>
            </w:r>
          </w:p>
        </w:tc>
        <w:tc>
          <w:tcPr>
            <w:tcW w:w="1134" w:type="dxa"/>
          </w:tcPr>
          <w:p w:rsidR="00327452" w:rsidRPr="00C93344" w:rsidRDefault="00327452" w:rsidP="0033320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93344">
              <w:rPr>
                <w:rFonts w:ascii="TH SarabunPSK" w:eastAsia="Calibri" w:hAnsi="TH SarabunPSK" w:cs="TH SarabunPSK"/>
                <w:color w:val="000000"/>
                <w:sz w:val="28"/>
              </w:rPr>
              <w:t>56</w:t>
            </w:r>
            <w:r w:rsidRPr="00C93344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.</w:t>
            </w:r>
            <w:r w:rsidRPr="00C93344">
              <w:rPr>
                <w:rFonts w:ascii="TH SarabunPSK" w:eastAsia="Calibri" w:hAnsi="TH SarabunPSK" w:cs="TH SarabunPSK"/>
                <w:color w:val="000000"/>
                <w:sz w:val="28"/>
              </w:rPr>
              <w:t>67</w:t>
            </w:r>
          </w:p>
        </w:tc>
      </w:tr>
      <w:tr w:rsidR="00327452" w:rsidRPr="00D83926" w:rsidTr="00327452">
        <w:trPr>
          <w:trHeight w:val="196"/>
        </w:trPr>
        <w:tc>
          <w:tcPr>
            <w:tcW w:w="2267" w:type="dxa"/>
            <w:shd w:val="clear" w:color="auto" w:fill="auto"/>
            <w:noWrap/>
            <w:vAlign w:val="bottom"/>
            <w:hideMark/>
          </w:tcPr>
          <w:p w:rsidR="00327452" w:rsidRPr="00D83926" w:rsidRDefault="00327452" w:rsidP="00333207">
            <w:pPr>
              <w:numPr>
                <w:ilvl w:val="0"/>
                <w:numId w:val="10"/>
              </w:numPr>
              <w:tabs>
                <w:tab w:val="left" w:pos="214"/>
              </w:tabs>
              <w:spacing w:after="0" w:line="240" w:lineRule="auto"/>
              <w:ind w:left="214" w:hanging="165"/>
              <w:contextualSpacing/>
              <w:rPr>
                <w:rFonts w:ascii="TH SarabunPSK" w:eastAsia="Times New Roman" w:hAnsi="TH SarabunPSK" w:cs="TH SarabunPSK"/>
                <w:sz w:val="28"/>
              </w:rPr>
            </w:pPr>
            <w:r w:rsidRPr="00D83926">
              <w:rPr>
                <w:rFonts w:ascii="TH SarabunPSK" w:eastAsia="Times New Roman" w:hAnsi="TH SarabunPSK" w:cs="TH SarabunPSK"/>
                <w:sz w:val="28"/>
                <w:cs/>
              </w:rPr>
              <w:t>เศรษฐศาสตร์ระหว่างประเทศ</w:t>
            </w:r>
          </w:p>
        </w:tc>
        <w:tc>
          <w:tcPr>
            <w:tcW w:w="994" w:type="dxa"/>
            <w:shd w:val="clear" w:color="auto" w:fill="auto"/>
            <w:noWrap/>
          </w:tcPr>
          <w:p w:rsidR="00327452" w:rsidRPr="00C93344" w:rsidRDefault="00327452" w:rsidP="0033320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93344">
              <w:rPr>
                <w:rFonts w:ascii="TH SarabunPSK" w:eastAsia="Calibri" w:hAnsi="TH SarabunPSK" w:cs="TH SarabunPSK"/>
                <w:sz w:val="28"/>
              </w:rPr>
              <w:t>50</w:t>
            </w:r>
          </w:p>
        </w:tc>
        <w:tc>
          <w:tcPr>
            <w:tcW w:w="1134" w:type="dxa"/>
            <w:shd w:val="clear" w:color="auto" w:fill="auto"/>
            <w:noWrap/>
          </w:tcPr>
          <w:p w:rsidR="00327452" w:rsidRPr="00327452" w:rsidRDefault="00327452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27452">
              <w:rPr>
                <w:rFonts w:ascii="TH SarabunPSK" w:eastAsia="Times New Roman" w:hAnsi="TH SarabunPSK" w:cs="TH SarabunPSK"/>
                <w:sz w:val="28"/>
              </w:rPr>
              <w:t>27</w:t>
            </w:r>
          </w:p>
        </w:tc>
        <w:tc>
          <w:tcPr>
            <w:tcW w:w="709" w:type="dxa"/>
          </w:tcPr>
          <w:p w:rsidR="00327452" w:rsidRPr="00327452" w:rsidRDefault="00327452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327452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708" w:type="dxa"/>
          </w:tcPr>
          <w:p w:rsidR="00327452" w:rsidRPr="00327452" w:rsidRDefault="00327452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327452">
              <w:rPr>
                <w:rFonts w:ascii="TH SarabunPSK" w:eastAsia="Times New Roman" w:hAnsi="TH SarabunPSK" w:cs="TH SarabunPSK"/>
                <w:sz w:val="28"/>
              </w:rPr>
              <w:t>16</w:t>
            </w:r>
          </w:p>
        </w:tc>
        <w:tc>
          <w:tcPr>
            <w:tcW w:w="709" w:type="dxa"/>
          </w:tcPr>
          <w:p w:rsidR="00327452" w:rsidRPr="00327452" w:rsidRDefault="00327452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27452">
              <w:rPr>
                <w:rFonts w:ascii="TH SarabunPSK" w:eastAsia="Times New Roman" w:hAnsi="TH SarabunPSK" w:cs="TH SarabunPSK"/>
                <w:sz w:val="28"/>
              </w:rPr>
              <w:t>15</w:t>
            </w:r>
          </w:p>
        </w:tc>
        <w:tc>
          <w:tcPr>
            <w:tcW w:w="851" w:type="dxa"/>
          </w:tcPr>
          <w:p w:rsidR="00327452" w:rsidRPr="00327452" w:rsidRDefault="00327452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27452">
              <w:rPr>
                <w:rFonts w:ascii="TH SarabunPSK" w:eastAsia="Times New Roman" w:hAnsi="TH SarabunPSK" w:cs="TH SarabunPSK"/>
                <w:sz w:val="28"/>
              </w:rPr>
              <w:t>37</w:t>
            </w:r>
          </w:p>
        </w:tc>
        <w:tc>
          <w:tcPr>
            <w:tcW w:w="1134" w:type="dxa"/>
          </w:tcPr>
          <w:p w:rsidR="00327452" w:rsidRPr="00C93344" w:rsidRDefault="00327452" w:rsidP="0033320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93344">
              <w:rPr>
                <w:rFonts w:ascii="TH SarabunPSK" w:eastAsia="Calibri" w:hAnsi="TH SarabunPSK" w:cs="TH SarabunPSK"/>
                <w:color w:val="000000"/>
                <w:sz w:val="28"/>
              </w:rPr>
              <w:t>74</w:t>
            </w:r>
            <w:r w:rsidRPr="00C93344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.</w:t>
            </w:r>
            <w:r w:rsidRPr="00C93344">
              <w:rPr>
                <w:rFonts w:ascii="TH SarabunPSK" w:eastAsia="Calibri" w:hAnsi="TH SarabunPSK" w:cs="TH SarabunPSK"/>
                <w:color w:val="000000"/>
                <w:sz w:val="28"/>
              </w:rPr>
              <w:t>00</w:t>
            </w:r>
          </w:p>
        </w:tc>
      </w:tr>
      <w:tr w:rsidR="00327452" w:rsidRPr="00327452" w:rsidTr="00327452">
        <w:trPr>
          <w:trHeight w:val="196"/>
        </w:trPr>
        <w:tc>
          <w:tcPr>
            <w:tcW w:w="2267" w:type="dxa"/>
            <w:shd w:val="clear" w:color="auto" w:fill="auto"/>
            <w:noWrap/>
          </w:tcPr>
          <w:p w:rsidR="00327452" w:rsidRPr="00327452" w:rsidRDefault="00327452" w:rsidP="00327452">
            <w:pPr>
              <w:tabs>
                <w:tab w:val="left" w:pos="214"/>
              </w:tabs>
              <w:spacing w:after="0" w:line="240" w:lineRule="auto"/>
              <w:ind w:left="214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32745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4" w:type="dxa"/>
            <w:shd w:val="clear" w:color="auto" w:fill="auto"/>
            <w:noWrap/>
          </w:tcPr>
          <w:p w:rsidR="00327452" w:rsidRPr="00327452" w:rsidRDefault="00327452" w:rsidP="0032745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27452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260</w:t>
            </w:r>
          </w:p>
        </w:tc>
        <w:tc>
          <w:tcPr>
            <w:tcW w:w="3260" w:type="dxa"/>
            <w:gridSpan w:val="4"/>
            <w:shd w:val="clear" w:color="auto" w:fill="auto"/>
            <w:noWrap/>
          </w:tcPr>
          <w:p w:rsidR="00327452" w:rsidRPr="00327452" w:rsidRDefault="00327452" w:rsidP="003274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:rsidR="00327452" w:rsidRPr="00327452" w:rsidRDefault="00327452" w:rsidP="003274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2745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195</w:t>
            </w:r>
          </w:p>
        </w:tc>
        <w:tc>
          <w:tcPr>
            <w:tcW w:w="1134" w:type="dxa"/>
          </w:tcPr>
          <w:p w:rsidR="00327452" w:rsidRPr="00C93344" w:rsidRDefault="00327452" w:rsidP="0032745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9334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75.00</w:t>
            </w:r>
          </w:p>
        </w:tc>
      </w:tr>
    </w:tbl>
    <w:p w:rsidR="00E344D9" w:rsidRPr="001B583C" w:rsidRDefault="00E344D9" w:rsidP="00E344D9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</w:p>
    <w:p w:rsidR="00E344D9" w:rsidRPr="001B583C" w:rsidRDefault="00E344D9" w:rsidP="00E344D9">
      <w:pPr>
        <w:snapToGrid w:val="0"/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  <w:cs/>
        </w:rPr>
      </w:pPr>
      <w:r w:rsidRPr="001B583C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lastRenderedPageBreak/>
        <w:t>จากตารางสรุปจำนวนรับนักศึกษา ประจำปีการศึกษา 2564 ข้างต้น พบว่า คณะฯ มีจำนวนรับนักศึกษาน้อยกว่าแผนที่กำหนดไว้ ซึ่งจาก</w:t>
      </w:r>
      <w:hyperlink r:id="rId16" w:history="1">
        <w:r w:rsidRPr="001B583C">
          <w:rPr>
            <w:rFonts w:ascii="TH SarabunPSK" w:eastAsia="Times New Roman" w:hAnsi="TH SarabunPSK" w:cs="TH SarabunPSK"/>
            <w:color w:val="FF0000"/>
            <w:sz w:val="32"/>
            <w:szCs w:val="32"/>
            <w:u w:val="single"/>
            <w:cs/>
          </w:rPr>
          <w:t>การสำรวจปัจจัยที่มีผลต่อการเลือกเข้าศึกษาต่อในระดับปริญญาตรี มหาวิทยาลัยแม่โจ้ ประจำปีการศึกษา 2563</w:t>
        </w:r>
      </w:hyperlink>
      <w:r w:rsidRPr="001B583C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 ซึ่ง</w:t>
      </w:r>
      <w:r w:rsidRPr="001B583C">
        <w:rPr>
          <w:rFonts w:ascii="TH SarabunPSK" w:eastAsia="Calibri" w:hAnsi="TH SarabunPSK" w:cs="TH SarabunPSK"/>
          <w:color w:val="FF0000"/>
          <w:cs/>
        </w:rPr>
        <w:t>ผลการสำรวจพบว่า</w:t>
      </w:r>
    </w:p>
    <w:p w:rsidR="00E344D9" w:rsidRPr="001B583C" w:rsidRDefault="00E344D9" w:rsidP="00E344D9">
      <w:pPr>
        <w:snapToGrid w:val="0"/>
        <w:spacing w:after="0" w:line="240" w:lineRule="auto"/>
        <w:ind w:firstLine="1418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1B583C">
        <w:rPr>
          <w:rFonts w:ascii="TH SarabunPSK" w:eastAsia="Times New Roman" w:hAnsi="TH SarabunPSK" w:cs="TH SarabunPSK"/>
          <w:color w:val="FF0000"/>
          <w:sz w:val="32"/>
          <w:szCs w:val="32"/>
          <w:u w:val="single"/>
          <w:cs/>
        </w:rPr>
        <w:t>อันดับแรก</w:t>
      </w:r>
      <w:r w:rsidRPr="001B583C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นักศึกษาจำนวนร้อยละ 74.99 เลือกเข้าศึกษาต่อมหาวิทยาลัยเพราะเป็นสาขาวิชาที่ตนเองสนใจเรียน </w:t>
      </w:r>
    </w:p>
    <w:p w:rsidR="00E344D9" w:rsidRPr="001B583C" w:rsidRDefault="00E344D9" w:rsidP="00E344D9">
      <w:pPr>
        <w:snapToGrid w:val="0"/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1B583C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รองลงมานักศึกษาจำนวนร้อยละ 14.70 เลือกเข้าศึกษาต่อมหาวิทยาลัยโดยได้รับอิทธิพลจากบิดามารดา </w:t>
      </w:r>
    </w:p>
    <w:p w:rsidR="00E344D9" w:rsidRPr="001B583C" w:rsidRDefault="00E344D9" w:rsidP="00E344D9">
      <w:pPr>
        <w:snapToGrid w:val="0"/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1B583C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ร้อยละ 4.26 เข้าศึกษาต่อเพราะได้รับข่าวสารประชาสัมพันธ์ </w:t>
      </w:r>
    </w:p>
    <w:p w:rsidR="00E344D9" w:rsidRPr="001B583C" w:rsidRDefault="00E344D9" w:rsidP="00E344D9">
      <w:pPr>
        <w:snapToGrid w:val="0"/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1B583C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ร้อยละ 3.80 เลือกเข้าศึกษาโดยได้รับอิทธิพลจากครูอาจารย์ </w:t>
      </w:r>
    </w:p>
    <w:p w:rsidR="00E344D9" w:rsidRPr="001B583C" w:rsidRDefault="00E344D9" w:rsidP="00E344D9">
      <w:pPr>
        <w:snapToGrid w:val="0"/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1B583C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ร้อยละ 2.25 เลือกเข้าศึกษาโดยไม่ระบุสาเหตุ </w:t>
      </w:r>
    </w:p>
    <w:p w:rsidR="00E344D9" w:rsidRPr="001B583C" w:rsidRDefault="00E344D9" w:rsidP="00E344D9">
      <w:pPr>
        <w:snapToGrid w:val="0"/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1B583C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ส่วนสาเหตุที่บางสาขารับสมัครได้ไม่เต็มจำนวนรับจากการประเมินพบว่ามีสาเหตุมาจากปัจจัยภายในและปัจจัยภายนอก อาทิ </w:t>
      </w:r>
    </w:p>
    <w:p w:rsidR="00E344D9" w:rsidRPr="001B583C" w:rsidRDefault="00E344D9" w:rsidP="00E344D9">
      <w:pPr>
        <w:numPr>
          <w:ilvl w:val="0"/>
          <w:numId w:val="13"/>
        </w:numPr>
        <w:tabs>
          <w:tab w:val="left" w:pos="1701"/>
        </w:tabs>
        <w:snapToGrid w:val="0"/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1B583C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 หลักสูตรไม่เป็นที่น่าสนใจ ผู้สมัครไม่สามารถเข้าถึงหลักสูตร สาขาวิชานั้นๆ ได้</w:t>
      </w:r>
    </w:p>
    <w:p w:rsidR="00E344D9" w:rsidRPr="001B583C" w:rsidRDefault="00E344D9" w:rsidP="00E344D9">
      <w:pPr>
        <w:snapToGrid w:val="0"/>
        <w:spacing w:after="0" w:line="240" w:lineRule="auto"/>
        <w:ind w:firstLine="1418"/>
        <w:contextualSpacing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1B583C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(</w:t>
      </w:r>
      <w:r w:rsidRPr="001B583C">
        <w:rPr>
          <w:rFonts w:ascii="TH SarabunPSK" w:eastAsia="Times New Roman" w:hAnsi="TH SarabunPSK" w:cs="TH SarabunPSK"/>
          <w:color w:val="FF0000"/>
          <w:sz w:val="32"/>
          <w:szCs w:val="32"/>
        </w:rPr>
        <w:t>2</w:t>
      </w:r>
      <w:r w:rsidRPr="001B583C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) นโยบายการรับนักศึกษาของสำนักงานคณะกรรมการการอุดมศึกษา (กระทรวงอุดมศึกษา วิทยาศาสตร์ วิจัยและนวัตกรรม) กำหนดให้มหาวิทยาลัยที่เป็นสมาชิกที่ประชุมอธิการบดีแห่งประเทศไทย (ทปอ.) เข้าร่วมปฏิทินการรับนักศึกษาระดับอุดมศึกษาแบบเดียวกัน คือ </w:t>
      </w:r>
      <w:r w:rsidRPr="001B583C">
        <w:rPr>
          <w:rFonts w:ascii="TH SarabunPSK" w:eastAsia="Times New Roman" w:hAnsi="TH SarabunPSK" w:cs="TH SarabunPSK"/>
          <w:color w:val="FF0000"/>
          <w:sz w:val="32"/>
          <w:szCs w:val="32"/>
        </w:rPr>
        <w:t xml:space="preserve">Thailand University Central Admission System </w:t>
      </w:r>
      <w:r w:rsidRPr="001B583C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(</w:t>
      </w:r>
      <w:r w:rsidRPr="001B583C">
        <w:rPr>
          <w:rFonts w:ascii="TH SarabunPSK" w:eastAsia="Times New Roman" w:hAnsi="TH SarabunPSK" w:cs="TH SarabunPSK"/>
          <w:color w:val="FF0000"/>
          <w:sz w:val="32"/>
          <w:szCs w:val="32"/>
        </w:rPr>
        <w:t>TCAS</w:t>
      </w:r>
      <w:r w:rsidRPr="001B583C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) โดยทุกมหาวิทยาลัยต้องใช้ปฏิทินการรับนักศึกษาเดียวกัน ทำให้เกิดการแข่งขันระหว่างสถาบันอุดมศึกษา</w:t>
      </w:r>
    </w:p>
    <w:p w:rsidR="00E344D9" w:rsidRPr="001B583C" w:rsidRDefault="00E344D9" w:rsidP="00E344D9">
      <w:pPr>
        <w:snapToGrid w:val="0"/>
        <w:spacing w:after="0" w:line="240" w:lineRule="auto"/>
        <w:ind w:firstLine="1418"/>
        <w:contextualSpacing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1B583C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(</w:t>
      </w:r>
      <w:r w:rsidRPr="001B583C">
        <w:rPr>
          <w:rFonts w:ascii="TH SarabunPSK" w:eastAsia="Times New Roman" w:hAnsi="TH SarabunPSK" w:cs="TH SarabunPSK"/>
          <w:color w:val="FF0000"/>
          <w:sz w:val="32"/>
          <w:szCs w:val="32"/>
        </w:rPr>
        <w:t>3</w:t>
      </w:r>
      <w:r w:rsidRPr="001B583C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) การแพร่ระบาดของสถานการณ์โรคระบาดโควิด-</w:t>
      </w:r>
      <w:r w:rsidRPr="001B583C">
        <w:rPr>
          <w:rFonts w:ascii="TH SarabunPSK" w:eastAsia="Times New Roman" w:hAnsi="TH SarabunPSK" w:cs="TH SarabunPSK"/>
          <w:color w:val="FF0000"/>
          <w:sz w:val="32"/>
          <w:szCs w:val="32"/>
        </w:rPr>
        <w:t xml:space="preserve">19 </w:t>
      </w:r>
      <w:r w:rsidRPr="001B583C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ทำให้ลดการเคลื่อนย้ายของนักเรียนในต่างจังหวัดและส่งผลต่อการชะลอการศึกษาในระดับอุดมศึกษา </w:t>
      </w:r>
    </w:p>
    <w:p w:rsidR="00E344D9" w:rsidRPr="001B583C" w:rsidRDefault="00E344D9" w:rsidP="00E344D9">
      <w:pPr>
        <w:snapToGrid w:val="0"/>
        <w:spacing w:after="0" w:line="240" w:lineRule="auto"/>
        <w:ind w:firstLine="1418"/>
        <w:contextualSpacing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1B583C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(4) เศรษฐกิจถดถอย เนื่องมาจาก ผลกระทบจากการแพร่ระบาดของสถานการณ์</w:t>
      </w:r>
      <w:r w:rsidRPr="001B583C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br/>
        <w:t>โรคระบาดโควิด-</w:t>
      </w:r>
      <w:r w:rsidRPr="001B583C">
        <w:rPr>
          <w:rFonts w:ascii="TH SarabunPSK" w:eastAsia="Times New Roman" w:hAnsi="TH SarabunPSK" w:cs="TH SarabunPSK"/>
          <w:color w:val="FF0000"/>
          <w:sz w:val="32"/>
          <w:szCs w:val="32"/>
        </w:rPr>
        <w:t>19</w:t>
      </w:r>
      <w:r w:rsidRPr="001B583C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 ส่งผลต่อรายได้ของผู้ปกครองของนักเรียนที่จะเข้าสู่ระดับอุดมศึกษา</w:t>
      </w:r>
    </w:p>
    <w:p w:rsidR="00E344D9" w:rsidRPr="001B583C" w:rsidRDefault="00E344D9" w:rsidP="00E344D9">
      <w:pPr>
        <w:snapToGrid w:val="0"/>
        <w:spacing w:after="0" w:line="240" w:lineRule="auto"/>
        <w:ind w:firstLine="1418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1B583C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ในการรับสมัครจำนวน 5 รอบ เมื่อดำเนินการเสร็จสิ้นการรับสมัครพบว่าในบางสาขาวิชาประสบปัญหามีจำนวนผู้สมัครน้อยกว่า 10 คน จึงจะต้องมีการรายงานความก้าวหน้าให้กับทางสาขาวิชา/คณะ และคณะกรรมการด้านวิชาการมหาวิทยาลัยแม่โจ้ทราบ และมีมติให้ชะลอการรับนักศึกษาสาขาวิชานั้น เช่น สาขาวิชาเทคโนโลยียางและพอลิเมอร์ คณะวิศวกรรมและอุตสาหกรรมเกษตร ซึ่งมีจำนวนผู้สมัครเพียง 3 ราย มหาวิทยาลัยจะต้องดำเนินการแก้ไขปัญหาของผู้สมัคร ได้แก่ การคืนเงินค่าธรรมเนียมการศึกษา และการให้ผู้ผ่านการคัดเลือกทำการย้ายไปสาขาวิชาอื่นภายในมหาวิทยาลัยได้ ทั้งนี้ สาขาวิชาที่มีผู้สมัครเรียน ต่ำกว่า 10 คน จะต้องทำการทบทวน และทำการปรับปรุงหลักสูตร การเปลี่ยนแปลงชื่อสาขาวิชา ให้ทันสมัยและเป็นตามยุคสมัย โดยมีการสำรวจความต้องการของตลาดแรงงาน ผู้ประกอบการ เกี่ยวกับคุณสมบัติของบัณฑิตที่พึงประสงค์ เมื่อ</w:t>
      </w:r>
      <w:r w:rsidRPr="001B583C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lastRenderedPageBreak/>
        <w:t xml:space="preserve">สาขาวิชาได้ทราบแนวคิดจากผู้ประกอบการ จะนำไปสู่กระบวนการปรับปรุงหลักสูตร สามารถวิเคราะห์จำนวนการรับนักศึกษา นำเสนอผู้บริหาร และสภาวิชาการต่อไป </w:t>
      </w:r>
    </w:p>
    <w:p w:rsidR="00E344D9" w:rsidRPr="001B583C" w:rsidRDefault="00E344D9" w:rsidP="00E344D9">
      <w:pPr>
        <w:snapToGrid w:val="0"/>
        <w:spacing w:after="0" w:line="240" w:lineRule="auto"/>
        <w:ind w:firstLine="1418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  <w:cs/>
        </w:rPr>
      </w:pPr>
      <w:r w:rsidRPr="001B583C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มีการปรับปรุงรูปแบบการประชาสัมพันธ์ให้ทันต่อยุคสมัย โดยเน้นการใช้สื่อโซเชียลมีเดียให้มากขึ้น และครอบคลุมทุกด้าน เช่น เฟสบุค ทวิตเตอร์ อินสตราแกรม ติ๊กต็อก รวมทั้งการซื้อโฆษณาผ่านเวปไซด์การศึกษาชั้นนำ เพื่อให้เข้าถึงกลุ่มเป้าหมายให้มากที่สุด และมีการประเมินช่องทางที่ผู้สมัครได้รับข้อมูลข่าวสาร ว่ามีความสนใจเข้าศึกษาต่อมหาวิทยาลัยแม่โจ้ด้วยสาเหตุใด อาทิเช่น  จากค่าเล่าเรียนที่ไม่สูง ชื่อเสียงของมหาวิทยาลัย ชื่อเสียงของหลักสูตร/สาขาวิชา ชื่อเสียงของอาจารย์ผู้สอน ชื่อเสียงของศิษย์เก่า ใกล้บ้าน ได้โควตาจากโรงเรียน และรู้จักมหาวิทยาลัยแม่โจ้จากช่องทางใดมากที่สุด อาทิเช่น จากอาจารย์แนะแนว ผู้ปกครอง/ญาติ รุ่นพี่ที่โรงเรียน เพจ หรือเว็บไซต์มหาวิทยาลัย คณะ/สาขาวิขาที่สนใจ  เว็บไซต์การศึกษา รายการวิทยุ ป้ายคัทเอาท์ บิลบอร์ด </w:t>
      </w:r>
    </w:p>
    <w:p w:rsidR="00E344D9" w:rsidRPr="001B583C" w:rsidRDefault="00E344D9" w:rsidP="00E344D9">
      <w:pPr>
        <w:snapToGrid w:val="0"/>
        <w:spacing w:after="0" w:line="240" w:lineRule="auto"/>
        <w:ind w:firstLine="1418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1B583C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มีการปรับรูปแบบการจัดการเรียนการสอนออนไลน์ ให้ทันสมัย โดยพัฒนาห้องเรียนให้ทันต่อการสอนออนไลน์ ได้แก่ ห้องเรียนสมาร์ทคลาสรูม ที่มีสื่อที่ทันสมัยที่สุดในขณะทั้งการสอนแบบถ่ายทอดสด และการบันทึกการสอนซึ่งสามารถนำมารีรัน ให้นักศึกษาได้ทบทวนการเรียนได้ตลอดเวลา</w:t>
      </w:r>
    </w:p>
    <w:p w:rsidR="00E344D9" w:rsidRPr="001B583C" w:rsidRDefault="00E344D9" w:rsidP="00E344D9">
      <w:pPr>
        <w:snapToGrid w:val="0"/>
        <w:spacing w:after="0" w:line="240" w:lineRule="auto"/>
        <w:ind w:firstLine="1418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1B583C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และเมื่อดำเนินการรับสมัครนักศึกษาทั้งหมดเสร็จสิ้น จนถึงกระบวนการออกรหัสนักศึกษา ได้มีการกำกับ ติดตามผลการเรียน และสถานะการลาออกของนักศึกษาชั้นปีที่ 1 ซึ่งในปีการศึกษาที่ผ่านมาได้มีนักศึกษาลาออกจากปัจจัยหลายสาเหตุ ได้แก่ ปัญหาทางการเงินขาดแคลนทุนทรัพย์ มีความประสงค์ไปศึกษาสถาบันอื่น มีปัญหาด้านสุขภาพ มีปัญหาครอบครัว และมีปัญหาทางด้านการเรียน ซึ่งมาจากการเรียนออนไลน์ในช่วงสถานการณ์โควิด-19 ที่มหาวิทยาลัยไม่สามารถจัดการเรียนการสอนในสถานที่ตั้งได้ จึงต้องมีการเรียนการสอนแบบออนไลน์ 100% จากสาเหตุดังกล่าว มหาวิทยาลัยจะมอบหมายให้ฝ่ายที่เกี่ยวข้องทำการแก้ไขปัญหา หรือให้ความช่วยเหลือนักศึกษาเบื้องต้น อาทิเช่น นักศึกษามีปัญหาทางการเงิน จะมอบหมายให้กองพัฒนานักศึกษา เร่งติดตามให้ความช่วยเหลือรวมทั้งการมอบทุนการศึกษาในเบื้องต้น</w:t>
      </w:r>
    </w:p>
    <w:p w:rsidR="00E344D9" w:rsidRPr="001B583C" w:rsidRDefault="00E344D9" w:rsidP="00E344D9">
      <w:pPr>
        <w:snapToGrid w:val="0"/>
        <w:spacing w:after="0" w:line="240" w:lineRule="auto"/>
        <w:ind w:firstLine="1418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1B583C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จากข้อมูลดังกล่าวข้างต้น  คณะฯ ดำเนินการประชาสัมพันธ์หลักสูตรโดยใช้ใช้สื่อประชาสัมพันธ์ออนไลน์เป็นหลัก  และในขณะเดียวกัน มหาวิทยาลัยดังต่างๆ ยังคงต้องแข่งขันกันเองเพื่อให้ได้จำนวนนักศึกษาตามแผนที่กำหนดไว้  อนึ่ง  สถานการณ์ปัจจุบันจำนวนเด็กเกิดใหม่น้อยลง เมื่อเปรียบกับปี 2514 หรือเมื่อกับ 50 ปีก่อน ประเทศไทยมีเด็กเกิดราว 1.2 ล้านคน หลังจาก 50 ปีต่อมา ในปี 2564 มีเด็กไทยเกิดใหม่ลดลงเหลือเพียง 5.4 แสนคน รวมทั้งการเข้าสู่สังคมผู้สูงวัยของประเทศไทยและความต้องการของผู้เรียนเป็นลักษณะเพื่อการประกอบอาชีพมากขึ้น โดยไม่เน้นการเรียนในระดับมหาวิทยาลัย  </w:t>
      </w:r>
    </w:p>
    <w:p w:rsidR="00E344D9" w:rsidRPr="001B583C" w:rsidRDefault="00E344D9" w:rsidP="00E344D9">
      <w:pPr>
        <w:snapToGrid w:val="0"/>
        <w:spacing w:after="0" w:line="240" w:lineRule="auto"/>
        <w:ind w:firstLine="1418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1B583C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จากแนวโน้มประชากรวัยเรียนที่ลดลงของประเทศ เมื่อเทียบกับหลักสูตรในระดับปริญญาตรี และสถานการณ์สังคมเศรษฐกิจ ตลอดจนค่านิยมในการศึกษารูปแบบใหม่ และผลจาก</w:t>
      </w:r>
      <w:r w:rsidRPr="001B583C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lastRenderedPageBreak/>
        <w:t xml:space="preserve">ระบบการรับนักศึกษาใหม่ </w:t>
      </w:r>
      <w:r w:rsidRPr="001B583C">
        <w:rPr>
          <w:rFonts w:ascii="TH SarabunPSK" w:eastAsia="Times New Roman" w:hAnsi="TH SarabunPSK" w:cs="TH SarabunPSK"/>
          <w:color w:val="FF0000"/>
          <w:sz w:val="32"/>
          <w:szCs w:val="32"/>
        </w:rPr>
        <w:t xml:space="preserve">TCAS </w:t>
      </w:r>
      <w:r w:rsidRPr="001B583C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ทำให้จำนวนนักศึกษาเข้าใหม่มีจำนวนลดลงอย่างมาก การปรับคุณสมบัติศึกษาเข้าใหม่ให้มีความเข้มงวดลดลง ส่งผลต่อการเรียนรู้และการดำรงอยู่ของนักศึกษาชั้นปีที่ 1 พอสมควร ดังนั้น  การปรับพื้นฐานนักศึกษาและเสริมทักษะการเรียนรู้ให้แก่นักศึกษาจึงมีความสำคัญที่ต้องพิจารณาปรับปรุงอย่างเร่งด่วน  และเพื่อเป็นการเตรียมการรองรับสถานการณ์ที่จะเกิดขึ้นดังกล่าว คณะฯ ได้มีการวางแผนเพื่อการปรับปรุงหลักสูตร โดยจัดทำ</w:t>
      </w:r>
      <w:hyperlink r:id="rId17" w:history="1">
        <w:r w:rsidRPr="001B583C">
          <w:rPr>
            <w:rFonts w:ascii="TH SarabunPSK" w:eastAsia="Times New Roman" w:hAnsi="TH SarabunPSK" w:cs="TH SarabunPSK"/>
            <w:color w:val="FF0000"/>
            <w:sz w:val="32"/>
            <w:szCs w:val="32"/>
            <w:u w:val="single"/>
            <w:cs/>
          </w:rPr>
          <w:t xml:space="preserve">ตารางการวางแผนการปรับปรุงหลักสูตรระดับปริญญาตรีและระดับบัณฑิตศึกษา(อ้างอิง ศศ 1.2.3) </w:t>
        </w:r>
      </w:hyperlink>
      <w:r w:rsidRPr="001B583C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 และ</w:t>
      </w:r>
      <w:hyperlink r:id="rId18" w:history="1">
        <w:r w:rsidRPr="001B583C">
          <w:rPr>
            <w:rFonts w:ascii="TH SarabunPSK" w:eastAsia="Times New Roman" w:hAnsi="TH SarabunPSK" w:cs="TH SarabunPSK"/>
            <w:color w:val="FF0000"/>
            <w:sz w:val="32"/>
            <w:szCs w:val="32"/>
            <w:u w:val="single"/>
            <w:cs/>
          </w:rPr>
          <w:t>ปฏิทินเสนอหลักสูตรตามขั้นตอนของการปรับปรุงหลักสูตร (อ้างอิง ศศ 1.2.4)</w:t>
        </w:r>
      </w:hyperlink>
      <w:r w:rsidRPr="001B583C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 ให้ดำเนินการแล้วเสร็จภายในปีการศึกษา 2565 </w:t>
      </w:r>
    </w:p>
    <w:p w:rsidR="00E344D9" w:rsidRPr="001B583C" w:rsidRDefault="00E344D9" w:rsidP="00E344D9">
      <w:pPr>
        <w:spacing w:after="0" w:line="240" w:lineRule="auto"/>
        <w:ind w:firstLine="851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1B583C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นอกจากนี้  การจัดการเรียนการสอนแบบออนไลน์ตอบโจทย์ความต้องการของคนรุ่นใหม่อย่างเต็มที่  ในอนาคตเพื่อเป็นการดึงดูดผู้เรียนทุกกลุ่มด้วยการเปิดโอกาสว่าสามารถเรียนได้ โดยไม่ต้องมีวุฒิการศึกษาจบชั้นมัธยม ใครก็ได้ที่ต้องการเรียนสามารถสะสมหน่วยกิตจนครบจบการศึกษาได้ ซึ่งเป็นการจัดการเรียนการสอนภายใต้</w:t>
      </w:r>
      <w:hyperlink r:id="rId19" w:history="1">
        <w:r w:rsidRPr="001B583C">
          <w:rPr>
            <w:rFonts w:ascii="TH SarabunPSK" w:eastAsia="Times New Roman" w:hAnsi="TH SarabunPSK" w:cs="TH SarabunPSK"/>
            <w:color w:val="FF0000"/>
            <w:sz w:val="32"/>
            <w:szCs w:val="32"/>
            <w:u w:val="single"/>
            <w:cs/>
          </w:rPr>
          <w:t>ระเบียบการศึกษาตลอดชีวิตของมหาวิทยาลัย</w:t>
        </w:r>
      </w:hyperlink>
      <w:r w:rsidRPr="001B583C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 (ระบบธนาคารหน่วยกิต และ </w:t>
      </w:r>
      <w:r w:rsidRPr="001B583C">
        <w:rPr>
          <w:rFonts w:ascii="TH SarabunPSK" w:eastAsia="Times New Roman" w:hAnsi="TH SarabunPSK" w:cs="TH SarabunPSK"/>
          <w:color w:val="FF0000"/>
          <w:sz w:val="32"/>
          <w:szCs w:val="32"/>
        </w:rPr>
        <w:t>Non</w:t>
      </w:r>
      <w:r w:rsidRPr="001B583C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-</w:t>
      </w:r>
      <w:r w:rsidRPr="001B583C">
        <w:rPr>
          <w:rFonts w:ascii="TH SarabunPSK" w:eastAsia="Times New Roman" w:hAnsi="TH SarabunPSK" w:cs="TH SarabunPSK"/>
          <w:color w:val="FF0000"/>
          <w:sz w:val="32"/>
          <w:szCs w:val="32"/>
        </w:rPr>
        <w:t>degree</w:t>
      </w:r>
      <w:r w:rsidRPr="001B583C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) เป็นการวางแผนการจัดการศึกษาของคณะเศรษฐศาสตร์ที่จะดำเนินการในอนาคตต่อไป  สถิติผลการรับนักศึกษาของคณะฯ ที่ผ่านมามีดังนี้</w:t>
      </w:r>
    </w:p>
    <w:p w:rsidR="00E344D9" w:rsidRPr="00925A54" w:rsidRDefault="00E344D9" w:rsidP="00E344D9">
      <w:pPr>
        <w:spacing w:after="0" w:line="240" w:lineRule="auto"/>
        <w:ind w:firstLine="851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E344D9" w:rsidRPr="00925A54" w:rsidRDefault="00E344D9" w:rsidP="00E344D9">
      <w:pPr>
        <w:spacing w:after="0" w:line="240" w:lineRule="auto"/>
        <w:ind w:firstLine="993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25A5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ระดับปริญญาตรี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8"/>
        <w:gridCol w:w="720"/>
        <w:gridCol w:w="720"/>
        <w:gridCol w:w="720"/>
        <w:gridCol w:w="810"/>
        <w:gridCol w:w="630"/>
        <w:gridCol w:w="630"/>
        <w:gridCol w:w="630"/>
        <w:gridCol w:w="630"/>
        <w:gridCol w:w="630"/>
        <w:gridCol w:w="630"/>
      </w:tblGrid>
      <w:tr w:rsidR="00925A54" w:rsidRPr="00925A54" w:rsidTr="00333207">
        <w:tc>
          <w:tcPr>
            <w:tcW w:w="2538" w:type="dxa"/>
            <w:vMerge w:val="restart"/>
            <w:tcBorders>
              <w:tl2br w:val="single" w:sz="4" w:space="0" w:color="auto"/>
              <w:tr2bl w:val="nil"/>
            </w:tcBorders>
            <w:shd w:val="clear" w:color="auto" w:fill="auto"/>
          </w:tcPr>
          <w:p w:rsidR="00925A54" w:rsidRPr="00925A54" w:rsidRDefault="00925A54" w:rsidP="0033320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ปีการศึกษา</w:t>
            </w:r>
          </w:p>
          <w:p w:rsidR="00925A54" w:rsidRPr="00925A54" w:rsidRDefault="00925A54" w:rsidP="0033320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สาขาวิชา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2561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2562</w:t>
            </w:r>
          </w:p>
        </w:tc>
        <w:tc>
          <w:tcPr>
            <w:tcW w:w="1260" w:type="dxa"/>
            <w:gridSpan w:val="2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</w:rPr>
              <w:t>2563</w:t>
            </w:r>
          </w:p>
        </w:tc>
        <w:tc>
          <w:tcPr>
            <w:tcW w:w="1260" w:type="dxa"/>
            <w:gridSpan w:val="2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</w:rPr>
              <w:t>2564</w:t>
            </w:r>
          </w:p>
        </w:tc>
        <w:tc>
          <w:tcPr>
            <w:tcW w:w="1260" w:type="dxa"/>
            <w:gridSpan w:val="2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25A54">
              <w:rPr>
                <w:rFonts w:ascii="TH SarabunPSK" w:eastAsia="Times New Roman" w:hAnsi="TH SarabunPSK" w:cs="TH SarabunPSK" w:hint="cs"/>
                <w:sz w:val="28"/>
                <w:cs/>
              </w:rPr>
              <w:t>2565</w:t>
            </w:r>
          </w:p>
        </w:tc>
      </w:tr>
      <w:tr w:rsidR="00925A54" w:rsidRPr="00925A54" w:rsidTr="00333207">
        <w:tc>
          <w:tcPr>
            <w:tcW w:w="2538" w:type="dxa"/>
            <w:vMerge/>
            <w:tcBorders>
              <w:tl2br w:val="single" w:sz="4" w:space="0" w:color="auto"/>
            </w:tcBorders>
            <w:shd w:val="clear" w:color="auto" w:fill="auto"/>
          </w:tcPr>
          <w:p w:rsidR="00925A54" w:rsidRPr="00925A54" w:rsidRDefault="00925A54" w:rsidP="0033320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แผน</w:t>
            </w:r>
          </w:p>
        </w:tc>
        <w:tc>
          <w:tcPr>
            <w:tcW w:w="720" w:type="dxa"/>
            <w:shd w:val="clear" w:color="auto" w:fill="FFFFFF" w:themeFill="background1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ผล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แผน</w:t>
            </w:r>
          </w:p>
        </w:tc>
        <w:tc>
          <w:tcPr>
            <w:tcW w:w="810" w:type="dxa"/>
            <w:shd w:val="clear" w:color="auto" w:fill="FFFFFF" w:themeFill="background1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ผล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แผน</w:t>
            </w:r>
          </w:p>
        </w:tc>
        <w:tc>
          <w:tcPr>
            <w:tcW w:w="630" w:type="dxa"/>
            <w:shd w:val="clear" w:color="auto" w:fill="FFFFFF" w:themeFill="background1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ผล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แผน</w:t>
            </w:r>
          </w:p>
        </w:tc>
        <w:tc>
          <w:tcPr>
            <w:tcW w:w="630" w:type="dxa"/>
            <w:shd w:val="clear" w:color="auto" w:fill="FFFFFF" w:themeFill="background1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ผล</w:t>
            </w:r>
          </w:p>
        </w:tc>
        <w:tc>
          <w:tcPr>
            <w:tcW w:w="630" w:type="dxa"/>
            <w:shd w:val="clear" w:color="auto" w:fill="FFFFFF" w:themeFill="background1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แผน</w:t>
            </w:r>
          </w:p>
        </w:tc>
        <w:tc>
          <w:tcPr>
            <w:tcW w:w="630" w:type="dxa"/>
            <w:shd w:val="clear" w:color="auto" w:fill="FFFFFF" w:themeFill="background1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ผล</w:t>
            </w:r>
          </w:p>
        </w:tc>
      </w:tr>
      <w:tr w:rsidR="00925A54" w:rsidRPr="00925A54" w:rsidTr="00333207">
        <w:tc>
          <w:tcPr>
            <w:tcW w:w="2538" w:type="dxa"/>
            <w:shd w:val="clear" w:color="auto" w:fill="auto"/>
          </w:tcPr>
          <w:p w:rsidR="00925A54" w:rsidRPr="00925A54" w:rsidRDefault="00925A54" w:rsidP="0033320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เศรษฐศาสตร์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100</w:t>
            </w:r>
          </w:p>
        </w:tc>
        <w:tc>
          <w:tcPr>
            <w:tcW w:w="720" w:type="dxa"/>
            <w:shd w:val="clear" w:color="auto" w:fill="FFFFFF" w:themeFill="background1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68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80</w:t>
            </w:r>
          </w:p>
        </w:tc>
        <w:tc>
          <w:tcPr>
            <w:tcW w:w="810" w:type="dxa"/>
            <w:shd w:val="clear" w:color="auto" w:fill="FFFFFF" w:themeFill="background1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27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80</w:t>
            </w:r>
          </w:p>
        </w:tc>
        <w:tc>
          <w:tcPr>
            <w:tcW w:w="630" w:type="dxa"/>
            <w:shd w:val="clear" w:color="auto" w:fill="FFFFFF" w:themeFill="background1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48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80</w:t>
            </w:r>
          </w:p>
        </w:tc>
        <w:tc>
          <w:tcPr>
            <w:tcW w:w="630" w:type="dxa"/>
            <w:shd w:val="clear" w:color="auto" w:fill="FFFFFF" w:themeFill="background1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  <w:tc>
          <w:tcPr>
            <w:tcW w:w="630" w:type="dxa"/>
            <w:shd w:val="clear" w:color="auto" w:fill="FFFFFF" w:themeFill="background1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 w:hint="cs"/>
                <w:sz w:val="28"/>
                <w:cs/>
              </w:rPr>
              <w:t>70</w:t>
            </w:r>
          </w:p>
        </w:tc>
        <w:tc>
          <w:tcPr>
            <w:tcW w:w="630" w:type="dxa"/>
            <w:shd w:val="clear" w:color="auto" w:fill="FFFFFF" w:themeFill="background1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 w:hint="cs"/>
                <w:sz w:val="28"/>
                <w:cs/>
              </w:rPr>
              <w:t>83</w:t>
            </w:r>
          </w:p>
        </w:tc>
      </w:tr>
      <w:tr w:rsidR="00925A54" w:rsidRPr="00925A54" w:rsidTr="00333207">
        <w:tc>
          <w:tcPr>
            <w:tcW w:w="2538" w:type="dxa"/>
            <w:shd w:val="clear" w:color="auto" w:fill="auto"/>
          </w:tcPr>
          <w:p w:rsidR="00925A54" w:rsidRPr="00925A54" w:rsidRDefault="00925A54" w:rsidP="00333207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เศรษฐศาสตร์เกษตรและสิ่งแวดล้อม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100</w:t>
            </w:r>
          </w:p>
        </w:tc>
        <w:tc>
          <w:tcPr>
            <w:tcW w:w="720" w:type="dxa"/>
            <w:shd w:val="clear" w:color="auto" w:fill="FFFFFF" w:themeFill="background1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76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80</w:t>
            </w:r>
          </w:p>
        </w:tc>
        <w:tc>
          <w:tcPr>
            <w:tcW w:w="810" w:type="dxa"/>
            <w:shd w:val="clear" w:color="auto" w:fill="FFFFFF" w:themeFill="background1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33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80</w:t>
            </w:r>
          </w:p>
        </w:tc>
        <w:tc>
          <w:tcPr>
            <w:tcW w:w="630" w:type="dxa"/>
            <w:shd w:val="clear" w:color="auto" w:fill="FFFFFF" w:themeFill="background1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36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80</w:t>
            </w:r>
          </w:p>
        </w:tc>
        <w:tc>
          <w:tcPr>
            <w:tcW w:w="630" w:type="dxa"/>
            <w:shd w:val="clear" w:color="auto" w:fill="FFFFFF" w:themeFill="background1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</w:rPr>
              <w:t>32</w:t>
            </w:r>
          </w:p>
        </w:tc>
        <w:tc>
          <w:tcPr>
            <w:tcW w:w="630" w:type="dxa"/>
            <w:shd w:val="clear" w:color="auto" w:fill="FFFFFF" w:themeFill="background1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 w:hint="cs"/>
                <w:sz w:val="28"/>
                <w:cs/>
              </w:rPr>
              <w:t>80</w:t>
            </w:r>
          </w:p>
        </w:tc>
        <w:tc>
          <w:tcPr>
            <w:tcW w:w="630" w:type="dxa"/>
            <w:shd w:val="clear" w:color="auto" w:fill="FFFFFF" w:themeFill="background1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 w:hint="cs"/>
                <w:sz w:val="28"/>
                <w:cs/>
              </w:rPr>
              <w:t>41</w:t>
            </w:r>
          </w:p>
        </w:tc>
      </w:tr>
      <w:tr w:rsidR="00925A54" w:rsidRPr="00925A54" w:rsidTr="00333207">
        <w:tc>
          <w:tcPr>
            <w:tcW w:w="2538" w:type="dxa"/>
            <w:shd w:val="clear" w:color="auto" w:fill="auto"/>
          </w:tcPr>
          <w:p w:rsidR="00925A54" w:rsidRPr="00925A54" w:rsidRDefault="00925A54" w:rsidP="0033320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เศรษฐศาสตร์สหกรณ์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100</w:t>
            </w:r>
          </w:p>
        </w:tc>
        <w:tc>
          <w:tcPr>
            <w:tcW w:w="720" w:type="dxa"/>
            <w:shd w:val="clear" w:color="auto" w:fill="FFFFFF" w:themeFill="background1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53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80</w:t>
            </w:r>
          </w:p>
        </w:tc>
        <w:tc>
          <w:tcPr>
            <w:tcW w:w="810" w:type="dxa"/>
            <w:shd w:val="clear" w:color="auto" w:fill="FFFFFF" w:themeFill="background1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48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80</w:t>
            </w:r>
          </w:p>
        </w:tc>
        <w:tc>
          <w:tcPr>
            <w:tcW w:w="630" w:type="dxa"/>
            <w:shd w:val="clear" w:color="auto" w:fill="FFFFFF" w:themeFill="background1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27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80</w:t>
            </w:r>
          </w:p>
        </w:tc>
        <w:tc>
          <w:tcPr>
            <w:tcW w:w="630" w:type="dxa"/>
            <w:shd w:val="clear" w:color="auto" w:fill="FFFFFF" w:themeFill="background1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</w:rPr>
              <w:t>9</w:t>
            </w:r>
          </w:p>
        </w:tc>
        <w:tc>
          <w:tcPr>
            <w:tcW w:w="630" w:type="dxa"/>
            <w:shd w:val="clear" w:color="auto" w:fill="FFFFFF" w:themeFill="background1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 w:hint="cs"/>
                <w:sz w:val="28"/>
                <w:cs/>
              </w:rPr>
              <w:t>60</w:t>
            </w:r>
          </w:p>
        </w:tc>
        <w:tc>
          <w:tcPr>
            <w:tcW w:w="630" w:type="dxa"/>
            <w:shd w:val="clear" w:color="auto" w:fill="FFFFFF" w:themeFill="background1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 w:hint="cs"/>
                <w:sz w:val="28"/>
                <w:cs/>
              </w:rPr>
              <w:t>34</w:t>
            </w:r>
          </w:p>
        </w:tc>
      </w:tr>
      <w:tr w:rsidR="00925A54" w:rsidRPr="00925A54" w:rsidTr="00333207">
        <w:tc>
          <w:tcPr>
            <w:tcW w:w="2538" w:type="dxa"/>
            <w:shd w:val="clear" w:color="auto" w:fill="auto"/>
          </w:tcPr>
          <w:p w:rsidR="00925A54" w:rsidRPr="00925A54" w:rsidRDefault="00925A54" w:rsidP="0033320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เศรษฐศาสตร์ระหว่างประเทศ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60</w:t>
            </w:r>
          </w:p>
        </w:tc>
        <w:tc>
          <w:tcPr>
            <w:tcW w:w="720" w:type="dxa"/>
            <w:shd w:val="clear" w:color="auto" w:fill="FFFFFF" w:themeFill="background1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22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50</w:t>
            </w:r>
          </w:p>
        </w:tc>
        <w:tc>
          <w:tcPr>
            <w:tcW w:w="810" w:type="dxa"/>
            <w:shd w:val="clear" w:color="auto" w:fill="FFFFFF" w:themeFill="background1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9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50</w:t>
            </w:r>
          </w:p>
        </w:tc>
        <w:tc>
          <w:tcPr>
            <w:tcW w:w="630" w:type="dxa"/>
            <w:shd w:val="clear" w:color="auto" w:fill="FFFFFF" w:themeFill="background1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26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630" w:type="dxa"/>
            <w:shd w:val="clear" w:color="auto" w:fill="FFFFFF" w:themeFill="background1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</w:rPr>
              <w:t>25</w:t>
            </w:r>
          </w:p>
        </w:tc>
        <w:tc>
          <w:tcPr>
            <w:tcW w:w="630" w:type="dxa"/>
            <w:shd w:val="clear" w:color="auto" w:fill="FFFFFF" w:themeFill="background1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 w:hint="cs"/>
                <w:sz w:val="28"/>
                <w:cs/>
              </w:rPr>
              <w:t>50</w:t>
            </w:r>
          </w:p>
        </w:tc>
        <w:tc>
          <w:tcPr>
            <w:tcW w:w="630" w:type="dxa"/>
            <w:shd w:val="clear" w:color="auto" w:fill="FFFFFF" w:themeFill="background1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 w:hint="cs"/>
                <w:sz w:val="28"/>
                <w:cs/>
              </w:rPr>
              <w:t>37</w:t>
            </w:r>
          </w:p>
        </w:tc>
      </w:tr>
      <w:tr w:rsidR="00925A54" w:rsidRPr="00925A54" w:rsidTr="00333207">
        <w:tc>
          <w:tcPr>
            <w:tcW w:w="2538" w:type="dxa"/>
            <w:shd w:val="clear" w:color="auto" w:fill="auto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รวม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219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117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136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126</w:t>
            </w:r>
          </w:p>
        </w:tc>
        <w:tc>
          <w:tcPr>
            <w:tcW w:w="630" w:type="dxa"/>
            <w:shd w:val="clear" w:color="auto" w:fill="FFFFFF" w:themeFill="background1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 w:hint="cs"/>
                <w:sz w:val="28"/>
                <w:cs/>
              </w:rPr>
              <w:t>260</w:t>
            </w:r>
          </w:p>
        </w:tc>
        <w:tc>
          <w:tcPr>
            <w:tcW w:w="630" w:type="dxa"/>
            <w:shd w:val="clear" w:color="auto" w:fill="FFFFFF" w:themeFill="background1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 w:hint="cs"/>
                <w:sz w:val="28"/>
                <w:cs/>
              </w:rPr>
              <w:t>195</w:t>
            </w:r>
          </w:p>
        </w:tc>
      </w:tr>
    </w:tbl>
    <w:p w:rsidR="00E344D9" w:rsidRPr="00925A54" w:rsidRDefault="00E344D9" w:rsidP="00E344D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E344D9" w:rsidRPr="00925A54" w:rsidRDefault="00E344D9" w:rsidP="00E344D9">
      <w:pPr>
        <w:spacing w:after="0" w:line="240" w:lineRule="auto"/>
        <w:ind w:firstLine="993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925A5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ระดับบัณฑิตศึกษา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1080"/>
        <w:gridCol w:w="720"/>
        <w:gridCol w:w="720"/>
        <w:gridCol w:w="720"/>
        <w:gridCol w:w="810"/>
        <w:gridCol w:w="630"/>
        <w:gridCol w:w="630"/>
        <w:gridCol w:w="630"/>
        <w:gridCol w:w="630"/>
        <w:gridCol w:w="630"/>
        <w:gridCol w:w="630"/>
      </w:tblGrid>
      <w:tr w:rsidR="00925A54" w:rsidRPr="00925A54" w:rsidTr="00333207">
        <w:tc>
          <w:tcPr>
            <w:tcW w:w="2538" w:type="dxa"/>
            <w:gridSpan w:val="2"/>
            <w:vMerge w:val="restart"/>
            <w:tcBorders>
              <w:tl2br w:val="single" w:sz="4" w:space="0" w:color="auto"/>
              <w:tr2bl w:val="nil"/>
            </w:tcBorders>
            <w:shd w:val="clear" w:color="auto" w:fill="auto"/>
          </w:tcPr>
          <w:p w:rsidR="00925A54" w:rsidRPr="00925A54" w:rsidRDefault="00925A54" w:rsidP="0033320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ปีการศึกษา</w:t>
            </w:r>
          </w:p>
          <w:p w:rsidR="00925A54" w:rsidRPr="00925A54" w:rsidRDefault="00925A54" w:rsidP="0033320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ระดับการศึกษา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2561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2562</w:t>
            </w:r>
          </w:p>
        </w:tc>
        <w:tc>
          <w:tcPr>
            <w:tcW w:w="1260" w:type="dxa"/>
            <w:gridSpan w:val="2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2563</w:t>
            </w:r>
          </w:p>
        </w:tc>
        <w:tc>
          <w:tcPr>
            <w:tcW w:w="1260" w:type="dxa"/>
            <w:gridSpan w:val="2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2564</w:t>
            </w:r>
          </w:p>
        </w:tc>
        <w:tc>
          <w:tcPr>
            <w:tcW w:w="1260" w:type="dxa"/>
            <w:gridSpan w:val="2"/>
          </w:tcPr>
          <w:p w:rsidR="00925A54" w:rsidRPr="00EF00EB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F00EB">
              <w:rPr>
                <w:rFonts w:ascii="TH SarabunPSK" w:eastAsia="Times New Roman" w:hAnsi="TH SarabunPSK" w:cs="TH SarabunPSK" w:hint="cs"/>
                <w:sz w:val="28"/>
                <w:cs/>
              </w:rPr>
              <w:t>2565</w:t>
            </w:r>
          </w:p>
        </w:tc>
      </w:tr>
      <w:tr w:rsidR="00925A54" w:rsidRPr="001B583C" w:rsidTr="00333207">
        <w:trPr>
          <w:trHeight w:val="60"/>
        </w:trPr>
        <w:tc>
          <w:tcPr>
            <w:tcW w:w="2538" w:type="dxa"/>
            <w:gridSpan w:val="2"/>
            <w:vMerge/>
            <w:tcBorders>
              <w:tl2br w:val="single" w:sz="4" w:space="0" w:color="auto"/>
            </w:tcBorders>
            <w:shd w:val="clear" w:color="auto" w:fill="auto"/>
          </w:tcPr>
          <w:p w:rsidR="00925A54" w:rsidRPr="00925A54" w:rsidRDefault="00925A54" w:rsidP="0033320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แผน</w:t>
            </w:r>
          </w:p>
        </w:tc>
        <w:tc>
          <w:tcPr>
            <w:tcW w:w="720" w:type="dxa"/>
            <w:shd w:val="clear" w:color="auto" w:fill="FFFFFF" w:themeFill="background1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ผล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แผน</w:t>
            </w:r>
          </w:p>
        </w:tc>
        <w:tc>
          <w:tcPr>
            <w:tcW w:w="810" w:type="dxa"/>
            <w:shd w:val="clear" w:color="auto" w:fill="FFFFFF" w:themeFill="background1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ผล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แผน</w:t>
            </w:r>
          </w:p>
        </w:tc>
        <w:tc>
          <w:tcPr>
            <w:tcW w:w="630" w:type="dxa"/>
            <w:shd w:val="clear" w:color="auto" w:fill="FFFFFF" w:themeFill="background1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ผล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แผน</w:t>
            </w:r>
          </w:p>
        </w:tc>
        <w:tc>
          <w:tcPr>
            <w:tcW w:w="630" w:type="dxa"/>
            <w:shd w:val="clear" w:color="auto" w:fill="FFFFFF" w:themeFill="background1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ผล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:rsidR="00925A54" w:rsidRPr="00EF00EB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F00EB">
              <w:rPr>
                <w:rFonts w:ascii="TH SarabunPSK" w:eastAsia="Times New Roman" w:hAnsi="TH SarabunPSK" w:cs="TH SarabunPSK"/>
                <w:sz w:val="28"/>
                <w:cs/>
              </w:rPr>
              <w:t>แผน</w:t>
            </w:r>
          </w:p>
        </w:tc>
        <w:tc>
          <w:tcPr>
            <w:tcW w:w="630" w:type="dxa"/>
            <w:shd w:val="clear" w:color="auto" w:fill="FFFFFF" w:themeFill="background1"/>
          </w:tcPr>
          <w:p w:rsidR="00925A54" w:rsidRPr="00EF00EB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F00EB">
              <w:rPr>
                <w:rFonts w:ascii="TH SarabunPSK" w:eastAsia="Times New Roman" w:hAnsi="TH SarabunPSK" w:cs="TH SarabunPSK"/>
                <w:sz w:val="28"/>
                <w:cs/>
              </w:rPr>
              <w:t>ผล</w:t>
            </w:r>
          </w:p>
        </w:tc>
      </w:tr>
      <w:tr w:rsidR="00925A54" w:rsidRPr="001B583C" w:rsidTr="00333207">
        <w:trPr>
          <w:trHeight w:val="509"/>
        </w:trPr>
        <w:tc>
          <w:tcPr>
            <w:tcW w:w="1458" w:type="dxa"/>
            <w:tcBorders>
              <w:bottom w:val="nil"/>
            </w:tcBorders>
            <w:shd w:val="clear" w:color="auto" w:fill="auto"/>
          </w:tcPr>
          <w:p w:rsidR="00925A54" w:rsidRPr="00925A54" w:rsidRDefault="00925A54" w:rsidP="0033320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ปริญญาโท</w:t>
            </w:r>
          </w:p>
        </w:tc>
        <w:tc>
          <w:tcPr>
            <w:tcW w:w="1080" w:type="dxa"/>
            <w:shd w:val="clear" w:color="auto" w:fill="auto"/>
          </w:tcPr>
          <w:p w:rsidR="00925A54" w:rsidRPr="00925A54" w:rsidRDefault="00925A54" w:rsidP="0033320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แผน ก(1)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5</w:t>
            </w:r>
          </w:p>
        </w:tc>
        <w:tc>
          <w:tcPr>
            <w:tcW w:w="720" w:type="dxa"/>
            <w:shd w:val="clear" w:color="auto" w:fill="FFFFFF" w:themeFill="background1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5</w:t>
            </w:r>
          </w:p>
        </w:tc>
        <w:tc>
          <w:tcPr>
            <w:tcW w:w="810" w:type="dxa"/>
            <w:shd w:val="clear" w:color="auto" w:fill="FFFFFF" w:themeFill="background1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1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5</w:t>
            </w:r>
          </w:p>
        </w:tc>
        <w:tc>
          <w:tcPr>
            <w:tcW w:w="630" w:type="dxa"/>
            <w:shd w:val="clear" w:color="auto" w:fill="FFFFFF" w:themeFill="background1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4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5</w:t>
            </w:r>
          </w:p>
        </w:tc>
        <w:tc>
          <w:tcPr>
            <w:tcW w:w="630" w:type="dxa"/>
            <w:shd w:val="clear" w:color="auto" w:fill="FFFFFF" w:themeFill="background1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2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:rsidR="00925A54" w:rsidRPr="00EF00EB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F00EB">
              <w:rPr>
                <w:rFonts w:ascii="TH SarabunPSK" w:eastAsia="Times New Roman" w:hAnsi="TH SarabunPSK" w:cs="TH SarabunPSK"/>
                <w:sz w:val="28"/>
                <w:cs/>
              </w:rPr>
              <w:t>5</w:t>
            </w:r>
          </w:p>
        </w:tc>
        <w:tc>
          <w:tcPr>
            <w:tcW w:w="630" w:type="dxa"/>
            <w:shd w:val="clear" w:color="auto" w:fill="FFFFFF" w:themeFill="background1"/>
          </w:tcPr>
          <w:p w:rsidR="00925A54" w:rsidRPr="00EF00EB" w:rsidRDefault="00EF00EB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F00EB">
              <w:rPr>
                <w:rFonts w:ascii="TH SarabunPSK" w:eastAsia="Times New Roman" w:hAnsi="TH SarabunPSK" w:cs="TH SarabunPSK" w:hint="cs"/>
                <w:sz w:val="28"/>
                <w:cs/>
              </w:rPr>
              <w:t>1</w:t>
            </w:r>
          </w:p>
        </w:tc>
      </w:tr>
      <w:tr w:rsidR="00925A54" w:rsidRPr="001B583C" w:rsidTr="00333207">
        <w:tc>
          <w:tcPr>
            <w:tcW w:w="1458" w:type="dxa"/>
            <w:tcBorders>
              <w:top w:val="nil"/>
              <w:bottom w:val="nil"/>
            </w:tcBorders>
            <w:shd w:val="clear" w:color="auto" w:fill="auto"/>
          </w:tcPr>
          <w:p w:rsidR="00925A54" w:rsidRPr="00925A54" w:rsidRDefault="00925A54" w:rsidP="00333207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:rsidR="00925A54" w:rsidRPr="00925A54" w:rsidRDefault="00925A54" w:rsidP="00333207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แผน ก(2)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10</w:t>
            </w:r>
          </w:p>
        </w:tc>
        <w:tc>
          <w:tcPr>
            <w:tcW w:w="720" w:type="dxa"/>
            <w:shd w:val="clear" w:color="auto" w:fill="FFFFFF" w:themeFill="background1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6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10</w:t>
            </w:r>
          </w:p>
        </w:tc>
        <w:tc>
          <w:tcPr>
            <w:tcW w:w="810" w:type="dxa"/>
            <w:shd w:val="clear" w:color="auto" w:fill="FFFFFF" w:themeFill="background1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16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10</w:t>
            </w:r>
          </w:p>
        </w:tc>
        <w:tc>
          <w:tcPr>
            <w:tcW w:w="630" w:type="dxa"/>
            <w:shd w:val="clear" w:color="auto" w:fill="FFFFFF" w:themeFill="background1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12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10</w:t>
            </w:r>
          </w:p>
        </w:tc>
        <w:tc>
          <w:tcPr>
            <w:tcW w:w="630" w:type="dxa"/>
            <w:shd w:val="clear" w:color="auto" w:fill="FFFFFF" w:themeFill="background1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1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:rsidR="00925A54" w:rsidRPr="00EF00EB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F00EB">
              <w:rPr>
                <w:rFonts w:ascii="TH SarabunPSK" w:eastAsia="Times New Roman" w:hAnsi="TH SarabunPSK" w:cs="TH SarabunPSK"/>
                <w:sz w:val="28"/>
                <w:cs/>
              </w:rPr>
              <w:t>10</w:t>
            </w:r>
          </w:p>
        </w:tc>
        <w:tc>
          <w:tcPr>
            <w:tcW w:w="630" w:type="dxa"/>
            <w:shd w:val="clear" w:color="auto" w:fill="FFFFFF" w:themeFill="background1"/>
          </w:tcPr>
          <w:p w:rsidR="00925A54" w:rsidRPr="00EF00EB" w:rsidRDefault="00EF00EB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F00EB">
              <w:rPr>
                <w:rFonts w:ascii="TH SarabunPSK" w:eastAsia="Times New Roman" w:hAnsi="TH SarabunPSK" w:cs="TH SarabunPSK" w:hint="cs"/>
                <w:sz w:val="28"/>
                <w:cs/>
              </w:rPr>
              <w:t>2</w:t>
            </w:r>
          </w:p>
        </w:tc>
      </w:tr>
      <w:tr w:rsidR="00925A54" w:rsidRPr="001B583C" w:rsidTr="00333207">
        <w:tc>
          <w:tcPr>
            <w:tcW w:w="14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25A54" w:rsidRPr="00925A54" w:rsidRDefault="00925A54" w:rsidP="00333207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:rsidR="00925A54" w:rsidRPr="00925A54" w:rsidRDefault="00925A54" w:rsidP="00333207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ตรีควบโท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11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630" w:type="dxa"/>
            <w:shd w:val="clear" w:color="auto" w:fill="FFFFFF" w:themeFill="background1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4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630" w:type="dxa"/>
            <w:shd w:val="clear" w:color="auto" w:fill="FFFFFF" w:themeFill="background1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15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:rsidR="00925A54" w:rsidRPr="00EF00EB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F00EB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630" w:type="dxa"/>
            <w:shd w:val="clear" w:color="auto" w:fill="FFFFFF" w:themeFill="background1"/>
          </w:tcPr>
          <w:p w:rsidR="00925A54" w:rsidRPr="00EF00EB" w:rsidRDefault="00EF00EB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F00EB">
              <w:rPr>
                <w:rFonts w:ascii="TH SarabunPSK" w:eastAsia="Times New Roman" w:hAnsi="TH SarabunPSK" w:cs="TH SarabunPSK" w:hint="cs"/>
                <w:sz w:val="28"/>
                <w:cs/>
              </w:rPr>
              <w:t>1</w:t>
            </w:r>
          </w:p>
        </w:tc>
      </w:tr>
      <w:tr w:rsidR="00925A54" w:rsidRPr="001B583C" w:rsidTr="00333207">
        <w:tc>
          <w:tcPr>
            <w:tcW w:w="14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25A54" w:rsidRPr="00925A54" w:rsidRDefault="00925A54" w:rsidP="00333207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sz w:val="28"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ปริญญาเอก</w:t>
            </w:r>
          </w:p>
        </w:tc>
        <w:tc>
          <w:tcPr>
            <w:tcW w:w="1080" w:type="dxa"/>
            <w:shd w:val="clear" w:color="auto" w:fill="auto"/>
          </w:tcPr>
          <w:p w:rsidR="00925A54" w:rsidRPr="00925A54" w:rsidRDefault="00925A54" w:rsidP="00333207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แบบ 1.1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2</w:t>
            </w:r>
          </w:p>
        </w:tc>
        <w:tc>
          <w:tcPr>
            <w:tcW w:w="810" w:type="dxa"/>
            <w:shd w:val="clear" w:color="auto" w:fill="FFFFFF" w:themeFill="background1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2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2</w:t>
            </w:r>
          </w:p>
        </w:tc>
        <w:tc>
          <w:tcPr>
            <w:tcW w:w="630" w:type="dxa"/>
            <w:shd w:val="clear" w:color="auto" w:fill="FFFFFF" w:themeFill="background1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2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2</w:t>
            </w:r>
          </w:p>
        </w:tc>
        <w:tc>
          <w:tcPr>
            <w:tcW w:w="630" w:type="dxa"/>
            <w:shd w:val="clear" w:color="auto" w:fill="FFFFFF" w:themeFill="background1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:rsidR="00925A54" w:rsidRPr="00EF00EB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F00EB">
              <w:rPr>
                <w:rFonts w:ascii="TH SarabunPSK" w:eastAsia="Times New Roman" w:hAnsi="TH SarabunPSK" w:cs="TH SarabunPSK"/>
                <w:sz w:val="28"/>
                <w:cs/>
              </w:rPr>
              <w:t>2</w:t>
            </w:r>
          </w:p>
        </w:tc>
        <w:tc>
          <w:tcPr>
            <w:tcW w:w="630" w:type="dxa"/>
            <w:shd w:val="clear" w:color="auto" w:fill="FFFFFF" w:themeFill="background1"/>
          </w:tcPr>
          <w:p w:rsidR="00925A54" w:rsidRPr="00EF00EB" w:rsidRDefault="00EF00EB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F00EB">
              <w:rPr>
                <w:rFonts w:ascii="TH SarabunPSK" w:eastAsia="Times New Roman" w:hAnsi="TH SarabunPSK" w:cs="TH SarabunPSK" w:hint="cs"/>
                <w:sz w:val="28"/>
                <w:cs/>
              </w:rPr>
              <w:t>4</w:t>
            </w:r>
          </w:p>
        </w:tc>
      </w:tr>
      <w:tr w:rsidR="00925A54" w:rsidRPr="001B583C" w:rsidTr="00333207">
        <w:tc>
          <w:tcPr>
            <w:tcW w:w="14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25A54" w:rsidRPr="00925A54" w:rsidRDefault="00925A54" w:rsidP="00333207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:rsidR="00925A54" w:rsidRPr="00925A54" w:rsidRDefault="00925A54" w:rsidP="00333207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แบบ 2.1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5</w:t>
            </w:r>
          </w:p>
        </w:tc>
        <w:tc>
          <w:tcPr>
            <w:tcW w:w="720" w:type="dxa"/>
            <w:shd w:val="clear" w:color="auto" w:fill="FFFFFF" w:themeFill="background1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7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5</w:t>
            </w:r>
          </w:p>
        </w:tc>
        <w:tc>
          <w:tcPr>
            <w:tcW w:w="810" w:type="dxa"/>
            <w:shd w:val="clear" w:color="auto" w:fill="FFFFFF" w:themeFill="background1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4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5</w:t>
            </w:r>
          </w:p>
        </w:tc>
        <w:tc>
          <w:tcPr>
            <w:tcW w:w="630" w:type="dxa"/>
            <w:shd w:val="clear" w:color="auto" w:fill="FFFFFF" w:themeFill="background1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1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5</w:t>
            </w:r>
          </w:p>
        </w:tc>
        <w:tc>
          <w:tcPr>
            <w:tcW w:w="630" w:type="dxa"/>
            <w:shd w:val="clear" w:color="auto" w:fill="FFFFFF" w:themeFill="background1"/>
          </w:tcPr>
          <w:p w:rsidR="00925A54" w:rsidRPr="00925A54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25A54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:rsidR="00925A54" w:rsidRPr="00EF00EB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F00EB">
              <w:rPr>
                <w:rFonts w:ascii="TH SarabunPSK" w:eastAsia="Times New Roman" w:hAnsi="TH SarabunPSK" w:cs="TH SarabunPSK"/>
                <w:sz w:val="28"/>
                <w:cs/>
              </w:rPr>
              <w:t>5</w:t>
            </w:r>
          </w:p>
        </w:tc>
        <w:tc>
          <w:tcPr>
            <w:tcW w:w="630" w:type="dxa"/>
            <w:shd w:val="clear" w:color="auto" w:fill="FFFFFF" w:themeFill="background1"/>
          </w:tcPr>
          <w:p w:rsidR="00925A54" w:rsidRPr="00EF00EB" w:rsidRDefault="00EF00EB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F00EB">
              <w:rPr>
                <w:rFonts w:ascii="TH SarabunPSK" w:eastAsia="Times New Roman" w:hAnsi="TH SarabunPSK" w:cs="TH SarabunPSK" w:hint="cs"/>
                <w:sz w:val="28"/>
                <w:cs/>
              </w:rPr>
              <w:t>-</w:t>
            </w:r>
          </w:p>
        </w:tc>
      </w:tr>
      <w:tr w:rsidR="00EF00EB" w:rsidRPr="00EF00EB" w:rsidTr="00333207">
        <w:tc>
          <w:tcPr>
            <w:tcW w:w="1458" w:type="dxa"/>
            <w:tcBorders>
              <w:top w:val="single" w:sz="4" w:space="0" w:color="auto"/>
            </w:tcBorders>
            <w:shd w:val="clear" w:color="auto" w:fill="auto"/>
          </w:tcPr>
          <w:p w:rsidR="00925A54" w:rsidRPr="00EF00EB" w:rsidRDefault="00925A54" w:rsidP="00333207">
            <w:pPr>
              <w:spacing w:after="0" w:line="240" w:lineRule="auto"/>
              <w:ind w:right="-108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F00EB"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>รวม</w:t>
            </w:r>
          </w:p>
        </w:tc>
        <w:tc>
          <w:tcPr>
            <w:tcW w:w="1080" w:type="dxa"/>
            <w:shd w:val="clear" w:color="auto" w:fill="auto"/>
          </w:tcPr>
          <w:p w:rsidR="00925A54" w:rsidRPr="00EF00EB" w:rsidRDefault="00925A54" w:rsidP="00333207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925A54" w:rsidRPr="00EF00EB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25A54" w:rsidRPr="00EF00EB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F00EB">
              <w:rPr>
                <w:rFonts w:ascii="TH SarabunPSK" w:eastAsia="Times New Roman" w:hAnsi="TH SarabunPSK" w:cs="TH SarabunPSK"/>
                <w:sz w:val="28"/>
                <w:cs/>
              </w:rPr>
              <w:t>13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925A54" w:rsidRPr="00EF00EB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925A54" w:rsidRPr="00EF00EB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F00EB">
              <w:rPr>
                <w:rFonts w:ascii="TH SarabunPSK" w:eastAsia="Times New Roman" w:hAnsi="TH SarabunPSK" w:cs="TH SarabunPSK"/>
                <w:sz w:val="28"/>
                <w:cs/>
              </w:rPr>
              <w:t>34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:rsidR="00925A54" w:rsidRPr="00EF00EB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925A54" w:rsidRPr="00EF00EB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F00EB">
              <w:rPr>
                <w:rFonts w:ascii="TH SarabunPSK" w:eastAsia="Times New Roman" w:hAnsi="TH SarabunPSK" w:cs="TH SarabunPSK"/>
                <w:sz w:val="28"/>
                <w:cs/>
              </w:rPr>
              <w:t>23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:rsidR="00925A54" w:rsidRPr="00EF00EB" w:rsidRDefault="00925A54" w:rsidP="0033320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925A54" w:rsidRPr="00EF00EB" w:rsidRDefault="00925A54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F00EB">
              <w:rPr>
                <w:rFonts w:ascii="TH SarabunPSK" w:eastAsia="Times New Roman" w:hAnsi="TH SarabunPSK" w:cs="TH SarabunPSK"/>
                <w:sz w:val="28"/>
                <w:cs/>
              </w:rPr>
              <w:t>18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:rsidR="00925A54" w:rsidRPr="00EF00EB" w:rsidRDefault="00925A54" w:rsidP="0033320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925A54" w:rsidRPr="00EF00EB" w:rsidRDefault="00EF00EB" w:rsidP="003332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F00EB">
              <w:rPr>
                <w:rFonts w:ascii="TH SarabunPSK" w:eastAsia="Times New Roman" w:hAnsi="TH SarabunPSK" w:cs="TH SarabunPSK" w:hint="cs"/>
                <w:sz w:val="28"/>
                <w:cs/>
              </w:rPr>
              <w:t>8</w:t>
            </w:r>
          </w:p>
        </w:tc>
      </w:tr>
    </w:tbl>
    <w:p w:rsidR="00925A54" w:rsidRPr="00E344D9" w:rsidRDefault="00925A54" w:rsidP="001B583C">
      <w:pPr>
        <w:snapToGrid w:val="0"/>
        <w:spacing w:after="0" w:line="240" w:lineRule="auto"/>
        <w:ind w:firstLine="1276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3F7A40" w:rsidRPr="00E344D9" w:rsidRDefault="00C76C4C" w:rsidP="00C76C4C">
      <w:pPr>
        <w:snapToGri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344D9">
        <w:rPr>
          <w:rFonts w:ascii="TH SarabunPSK" w:eastAsia="Times New Roman" w:hAnsi="TH SarabunPSK" w:cs="TH SarabunPSK"/>
          <w:sz w:val="32"/>
          <w:szCs w:val="32"/>
          <w:cs/>
        </w:rPr>
        <w:t>1. สาขาวิชาเศรษฐศาสตร์</w:t>
      </w:r>
    </w:p>
    <w:tbl>
      <w:tblPr>
        <w:tblStyle w:val="TableGrid"/>
        <w:tblW w:w="8472" w:type="dxa"/>
        <w:tblLayout w:type="fixed"/>
        <w:tblLook w:val="04A0" w:firstRow="1" w:lastRow="0" w:firstColumn="1" w:lastColumn="0" w:noHBand="0" w:noVBand="1"/>
      </w:tblPr>
      <w:tblGrid>
        <w:gridCol w:w="2802"/>
        <w:gridCol w:w="1275"/>
        <w:gridCol w:w="851"/>
        <w:gridCol w:w="1134"/>
        <w:gridCol w:w="1276"/>
        <w:gridCol w:w="1134"/>
      </w:tblGrid>
      <w:tr w:rsidR="00A81E3C" w:rsidRPr="00E344D9" w:rsidTr="003F7A40">
        <w:tc>
          <w:tcPr>
            <w:tcW w:w="2802" w:type="dxa"/>
            <w:tcBorders>
              <w:right w:val="double" w:sz="4" w:space="0" w:color="auto"/>
            </w:tcBorders>
          </w:tcPr>
          <w:p w:rsidR="00A81E3C" w:rsidRPr="00E344D9" w:rsidRDefault="00A81E3C" w:rsidP="006D624E">
            <w:pPr>
              <w:snapToGri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A81E3C" w:rsidRPr="00E344D9" w:rsidRDefault="00A81E3C" w:rsidP="006D624E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รอบสมัคร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</w:tcPr>
          <w:p w:rsidR="00A81E3C" w:rsidRPr="00E344D9" w:rsidRDefault="00A81E3C" w:rsidP="00A84DC5">
            <w:pPr>
              <w:snapToGrid w:val="0"/>
              <w:ind w:left="-108" w:right="-108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แผนการ</w:t>
            </w:r>
            <w:r w:rsidRPr="00E344D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รับนักศึกษา</w:t>
            </w:r>
          </w:p>
          <w:p w:rsidR="00A81E3C" w:rsidRPr="00E344D9" w:rsidRDefault="00A81E3C" w:rsidP="00A84DC5">
            <w:pPr>
              <w:snapToGrid w:val="0"/>
              <w:ind w:left="-108" w:right="-108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(คน)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A81E3C" w:rsidRPr="00E344D9" w:rsidRDefault="00A81E3C" w:rsidP="00A84DC5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สมัคร</w:t>
            </w:r>
          </w:p>
          <w:p w:rsidR="00A81E3C" w:rsidRPr="00E344D9" w:rsidRDefault="00A81E3C" w:rsidP="00A84DC5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A81E3C" w:rsidRPr="00E344D9" w:rsidRDefault="00A81E3C" w:rsidP="00A84DC5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(คน)</w:t>
            </w:r>
          </w:p>
        </w:tc>
        <w:tc>
          <w:tcPr>
            <w:tcW w:w="1134" w:type="dxa"/>
          </w:tcPr>
          <w:p w:rsidR="00A84DC5" w:rsidRPr="00E344D9" w:rsidRDefault="00A81E3C" w:rsidP="00A84DC5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ยืนยัน</w:t>
            </w:r>
          </w:p>
          <w:p w:rsidR="00A81E3C" w:rsidRPr="00E344D9" w:rsidRDefault="00A81E3C" w:rsidP="00A84DC5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สิทธิ์</w:t>
            </w:r>
          </w:p>
          <w:p w:rsidR="00A81E3C" w:rsidRPr="00E344D9" w:rsidRDefault="00A81E3C" w:rsidP="00A84DC5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(คน)</w:t>
            </w:r>
          </w:p>
        </w:tc>
        <w:tc>
          <w:tcPr>
            <w:tcW w:w="1276" w:type="dxa"/>
          </w:tcPr>
          <w:p w:rsidR="00A81E3C" w:rsidRPr="00E344D9" w:rsidRDefault="00A81E3C" w:rsidP="00A84DC5">
            <w:pPr>
              <w:snapToGrid w:val="0"/>
              <w:ind w:left="-108" w:right="-108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ชำระค่าธรรมเนียม</w:t>
            </w:r>
          </w:p>
          <w:p w:rsidR="00A81E3C" w:rsidRPr="00E344D9" w:rsidRDefault="00A81E3C" w:rsidP="00A84DC5">
            <w:pPr>
              <w:snapToGrid w:val="0"/>
              <w:ind w:left="-108" w:right="-108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(คน)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81E3C" w:rsidRPr="00E344D9" w:rsidRDefault="00A81E3C" w:rsidP="00A84DC5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คิดเป็นร้อยละ</w:t>
            </w:r>
          </w:p>
        </w:tc>
      </w:tr>
      <w:tr w:rsidR="00A81E3C" w:rsidRPr="00E344D9" w:rsidTr="003F7A40">
        <w:tc>
          <w:tcPr>
            <w:tcW w:w="2802" w:type="dxa"/>
            <w:tcBorders>
              <w:right w:val="double" w:sz="4" w:space="0" w:color="auto"/>
            </w:tcBorders>
          </w:tcPr>
          <w:p w:rsidR="00A81E3C" w:rsidRPr="00E344D9" w:rsidRDefault="00A81E3C" w:rsidP="006D624E">
            <w:pPr>
              <w:snapToGrid w:val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344D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TCAS </w:t>
            </w: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รอบ 1+(1 เพิ่มเติม)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</w:tcPr>
          <w:p w:rsidR="00A81E3C" w:rsidRPr="00E344D9" w:rsidRDefault="00A81E3C" w:rsidP="003F7A40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/>
                <w:sz w:val="32"/>
                <w:szCs w:val="32"/>
              </w:rPr>
              <w:t>70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A81E3C" w:rsidRPr="00E344D9" w:rsidRDefault="00A81E3C" w:rsidP="003F7A40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/>
                <w:sz w:val="32"/>
                <w:szCs w:val="32"/>
              </w:rPr>
              <w:t>121</w:t>
            </w:r>
          </w:p>
        </w:tc>
        <w:tc>
          <w:tcPr>
            <w:tcW w:w="1134" w:type="dxa"/>
          </w:tcPr>
          <w:p w:rsidR="00A81E3C" w:rsidRPr="00E344D9" w:rsidRDefault="00A81E3C" w:rsidP="003F7A40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/>
                <w:sz w:val="32"/>
                <w:szCs w:val="32"/>
              </w:rPr>
              <w:t>48</w:t>
            </w:r>
          </w:p>
        </w:tc>
        <w:tc>
          <w:tcPr>
            <w:tcW w:w="1276" w:type="dxa"/>
          </w:tcPr>
          <w:p w:rsidR="00A81E3C" w:rsidRPr="00E344D9" w:rsidRDefault="00A81E3C" w:rsidP="003F7A40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/>
                <w:sz w:val="32"/>
                <w:szCs w:val="32"/>
              </w:rPr>
              <w:t>45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81E3C" w:rsidRPr="00E344D9" w:rsidRDefault="00A81E3C" w:rsidP="003F7A40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/>
                <w:sz w:val="32"/>
                <w:szCs w:val="32"/>
              </w:rPr>
              <w:t>64</w:t>
            </w:r>
            <w:r w:rsidRPr="00E344D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E344D9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</w:tr>
      <w:tr w:rsidR="00A81E3C" w:rsidRPr="00E344D9" w:rsidTr="003F7A40">
        <w:tc>
          <w:tcPr>
            <w:tcW w:w="2802" w:type="dxa"/>
            <w:tcBorders>
              <w:right w:val="double" w:sz="4" w:space="0" w:color="auto"/>
            </w:tcBorders>
          </w:tcPr>
          <w:p w:rsidR="00A81E3C" w:rsidRPr="00E344D9" w:rsidRDefault="00A81E3C" w:rsidP="006D624E">
            <w:pPr>
              <w:snapToGri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รอบ 2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</w:tcPr>
          <w:p w:rsidR="00A81E3C" w:rsidRPr="00E344D9" w:rsidRDefault="00A81E3C" w:rsidP="003F7A40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/>
                <w:sz w:val="32"/>
                <w:szCs w:val="32"/>
              </w:rPr>
              <w:t>70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A81E3C" w:rsidRPr="00E344D9" w:rsidRDefault="00A81E3C" w:rsidP="003F7A40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/>
                <w:sz w:val="32"/>
                <w:szCs w:val="32"/>
              </w:rPr>
              <w:t>35</w:t>
            </w:r>
          </w:p>
        </w:tc>
        <w:tc>
          <w:tcPr>
            <w:tcW w:w="1134" w:type="dxa"/>
          </w:tcPr>
          <w:p w:rsidR="00A81E3C" w:rsidRPr="00E344D9" w:rsidRDefault="00A81E3C" w:rsidP="003F7A40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276" w:type="dxa"/>
          </w:tcPr>
          <w:p w:rsidR="00A81E3C" w:rsidRPr="00E344D9" w:rsidRDefault="00A81E3C" w:rsidP="003F7A40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81E3C" w:rsidRPr="00E344D9" w:rsidRDefault="00A81E3C" w:rsidP="003F7A40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/>
                <w:sz w:val="32"/>
                <w:szCs w:val="32"/>
              </w:rPr>
              <w:t>17</w:t>
            </w:r>
            <w:r w:rsidRPr="00E344D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E344D9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A81E3C" w:rsidRPr="00E344D9" w:rsidTr="003F7A40">
        <w:tc>
          <w:tcPr>
            <w:tcW w:w="2802" w:type="dxa"/>
            <w:tcBorders>
              <w:right w:val="double" w:sz="4" w:space="0" w:color="auto"/>
            </w:tcBorders>
          </w:tcPr>
          <w:p w:rsidR="00A81E3C" w:rsidRPr="00E344D9" w:rsidRDefault="00A81E3C" w:rsidP="006D624E">
            <w:pPr>
              <w:snapToGri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รอบ 3 </w:t>
            </w:r>
            <w:r w:rsidRPr="00E344D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 w:rsidRPr="00E344D9">
              <w:rPr>
                <w:rFonts w:ascii="TH SarabunPSK" w:eastAsia="Times New Roman" w:hAnsi="TH SarabunPSK" w:cs="TH SarabunPSK"/>
                <w:sz w:val="32"/>
                <w:szCs w:val="32"/>
              </w:rPr>
              <w:t>Admissions 1</w:t>
            </w:r>
            <w:r w:rsidRPr="00E344D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+</w:t>
            </w:r>
            <w:r w:rsidRPr="00E344D9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Pr="00E344D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</w:tcPr>
          <w:p w:rsidR="00A81E3C" w:rsidRPr="00E344D9" w:rsidRDefault="00A81E3C" w:rsidP="003F7A40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/>
                <w:sz w:val="32"/>
                <w:szCs w:val="32"/>
              </w:rPr>
              <w:t>70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A81E3C" w:rsidRPr="00E344D9" w:rsidRDefault="00A81E3C" w:rsidP="003F7A40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1134" w:type="dxa"/>
          </w:tcPr>
          <w:p w:rsidR="00A81E3C" w:rsidRPr="00E344D9" w:rsidRDefault="00A81E3C" w:rsidP="003F7A40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276" w:type="dxa"/>
          </w:tcPr>
          <w:p w:rsidR="00A81E3C" w:rsidRPr="00E344D9" w:rsidRDefault="00A81E3C" w:rsidP="003F7A40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81E3C" w:rsidRPr="00E344D9" w:rsidRDefault="00A81E3C" w:rsidP="003F7A40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/>
                <w:sz w:val="32"/>
                <w:szCs w:val="32"/>
              </w:rPr>
              <w:t>18</w:t>
            </w:r>
            <w:r w:rsidRPr="00E344D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E344D9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</w:tr>
      <w:tr w:rsidR="00A81E3C" w:rsidRPr="00E344D9" w:rsidTr="003F7A40">
        <w:tc>
          <w:tcPr>
            <w:tcW w:w="2802" w:type="dxa"/>
            <w:tcBorders>
              <w:right w:val="double" w:sz="4" w:space="0" w:color="auto"/>
            </w:tcBorders>
          </w:tcPr>
          <w:p w:rsidR="00A81E3C" w:rsidRPr="00E344D9" w:rsidRDefault="00A81E3C" w:rsidP="006D624E">
            <w:pPr>
              <w:snapToGrid w:val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รอบ 4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</w:tcPr>
          <w:p w:rsidR="00A81E3C" w:rsidRPr="00E344D9" w:rsidRDefault="00A81E3C" w:rsidP="003F7A40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/>
                <w:sz w:val="32"/>
                <w:szCs w:val="32"/>
              </w:rPr>
              <w:t>70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A81E3C" w:rsidRPr="00E344D9" w:rsidRDefault="00A81E3C" w:rsidP="003F7A40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134" w:type="dxa"/>
          </w:tcPr>
          <w:p w:rsidR="00A81E3C" w:rsidRPr="00E344D9" w:rsidRDefault="00A81E3C" w:rsidP="003F7A40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A81E3C" w:rsidRPr="00E344D9" w:rsidRDefault="00A81E3C" w:rsidP="003F7A40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81E3C" w:rsidRPr="00E344D9" w:rsidRDefault="00A81E3C" w:rsidP="003F7A40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/>
                <w:sz w:val="32"/>
                <w:szCs w:val="32"/>
              </w:rPr>
              <w:t>21</w:t>
            </w:r>
            <w:r w:rsidRPr="00E344D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E344D9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</w:tr>
    </w:tbl>
    <w:p w:rsidR="00E44A33" w:rsidRPr="00E344D9" w:rsidRDefault="00E44A33" w:rsidP="002A0C58">
      <w:pPr>
        <w:snapToGri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2A0C58" w:rsidRPr="00E344D9" w:rsidRDefault="00C76C4C" w:rsidP="002A0C58">
      <w:pPr>
        <w:snapToGri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344D9">
        <w:rPr>
          <w:rFonts w:ascii="TH SarabunPSK" w:eastAsia="Times New Roman" w:hAnsi="TH SarabunPSK" w:cs="TH SarabunPSK"/>
          <w:sz w:val="32"/>
          <w:szCs w:val="32"/>
          <w:cs/>
        </w:rPr>
        <w:t>2. สาขาวิชาเศรษฐศาสตร์เกษตรและสิ่งแวดล้อม</w:t>
      </w:r>
    </w:p>
    <w:tbl>
      <w:tblPr>
        <w:tblStyle w:val="TableGrid"/>
        <w:tblW w:w="8472" w:type="dxa"/>
        <w:tblLayout w:type="fixed"/>
        <w:tblLook w:val="04A0" w:firstRow="1" w:lastRow="0" w:firstColumn="1" w:lastColumn="0" w:noHBand="0" w:noVBand="1"/>
      </w:tblPr>
      <w:tblGrid>
        <w:gridCol w:w="2802"/>
        <w:gridCol w:w="1275"/>
        <w:gridCol w:w="851"/>
        <w:gridCol w:w="1134"/>
        <w:gridCol w:w="1276"/>
        <w:gridCol w:w="1134"/>
      </w:tblGrid>
      <w:tr w:rsidR="000A70B1" w:rsidRPr="00E344D9" w:rsidTr="001539CF">
        <w:tc>
          <w:tcPr>
            <w:tcW w:w="2802" w:type="dxa"/>
            <w:tcBorders>
              <w:right w:val="double" w:sz="4" w:space="0" w:color="auto"/>
            </w:tcBorders>
          </w:tcPr>
          <w:p w:rsidR="000A70B1" w:rsidRPr="00E344D9" w:rsidRDefault="000A70B1" w:rsidP="001539CF">
            <w:pPr>
              <w:snapToGri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0A70B1" w:rsidRPr="00E344D9" w:rsidRDefault="000A70B1" w:rsidP="001539CF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รอบสมัคร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</w:tcPr>
          <w:p w:rsidR="000A70B1" w:rsidRPr="00E344D9" w:rsidRDefault="000A70B1" w:rsidP="001539CF">
            <w:pPr>
              <w:snapToGrid w:val="0"/>
              <w:ind w:left="-108" w:right="-108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แผนการ</w:t>
            </w:r>
            <w:r w:rsidRPr="00E344D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รับนักศึกษา</w:t>
            </w:r>
          </w:p>
          <w:p w:rsidR="000A70B1" w:rsidRPr="00E344D9" w:rsidRDefault="000A70B1" w:rsidP="001539CF">
            <w:pPr>
              <w:snapToGrid w:val="0"/>
              <w:ind w:left="-108" w:right="-108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(คน)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0A70B1" w:rsidRPr="00E344D9" w:rsidRDefault="000A70B1" w:rsidP="001539CF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สมัคร</w:t>
            </w:r>
          </w:p>
          <w:p w:rsidR="000A70B1" w:rsidRPr="00E344D9" w:rsidRDefault="000A70B1" w:rsidP="001539CF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0A70B1" w:rsidRPr="00E344D9" w:rsidRDefault="000A70B1" w:rsidP="001539CF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(คน)</w:t>
            </w:r>
          </w:p>
        </w:tc>
        <w:tc>
          <w:tcPr>
            <w:tcW w:w="1134" w:type="dxa"/>
          </w:tcPr>
          <w:p w:rsidR="000A70B1" w:rsidRPr="00E344D9" w:rsidRDefault="000A70B1" w:rsidP="001539CF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ยืนยัน</w:t>
            </w:r>
          </w:p>
          <w:p w:rsidR="000A70B1" w:rsidRPr="00E344D9" w:rsidRDefault="000A70B1" w:rsidP="001539CF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สิทธิ์</w:t>
            </w:r>
          </w:p>
          <w:p w:rsidR="000A70B1" w:rsidRPr="00E344D9" w:rsidRDefault="000A70B1" w:rsidP="001539CF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(คน)</w:t>
            </w:r>
          </w:p>
        </w:tc>
        <w:tc>
          <w:tcPr>
            <w:tcW w:w="1276" w:type="dxa"/>
          </w:tcPr>
          <w:p w:rsidR="000A70B1" w:rsidRPr="00E344D9" w:rsidRDefault="000A70B1" w:rsidP="001539CF">
            <w:pPr>
              <w:snapToGrid w:val="0"/>
              <w:ind w:left="-108" w:right="-108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ชำระค่าธรรมเนียม</w:t>
            </w:r>
          </w:p>
          <w:p w:rsidR="000A70B1" w:rsidRPr="00E344D9" w:rsidRDefault="000A70B1" w:rsidP="001539CF">
            <w:pPr>
              <w:snapToGrid w:val="0"/>
              <w:ind w:left="-108" w:right="-108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(คน)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70B1" w:rsidRPr="00E344D9" w:rsidRDefault="000A70B1" w:rsidP="001539CF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คิดเป็นร้อยละ</w:t>
            </w:r>
          </w:p>
        </w:tc>
      </w:tr>
      <w:tr w:rsidR="000A70B1" w:rsidRPr="00E344D9" w:rsidTr="001539CF">
        <w:tc>
          <w:tcPr>
            <w:tcW w:w="2802" w:type="dxa"/>
            <w:tcBorders>
              <w:right w:val="double" w:sz="4" w:space="0" w:color="auto"/>
            </w:tcBorders>
          </w:tcPr>
          <w:p w:rsidR="000A70B1" w:rsidRPr="00E344D9" w:rsidRDefault="000A70B1" w:rsidP="001539CF">
            <w:pPr>
              <w:snapToGrid w:val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344D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TCAS </w:t>
            </w: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รอบ 1+(1 เพิ่มเติม)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</w:tcPr>
          <w:p w:rsidR="00E3669B" w:rsidRPr="00E344D9" w:rsidRDefault="00E3669B" w:rsidP="00E3669B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80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0A70B1" w:rsidRPr="00E344D9" w:rsidRDefault="004B220E" w:rsidP="001539CF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40</w:t>
            </w:r>
          </w:p>
        </w:tc>
        <w:tc>
          <w:tcPr>
            <w:tcW w:w="1134" w:type="dxa"/>
          </w:tcPr>
          <w:p w:rsidR="000A70B1" w:rsidRPr="00E344D9" w:rsidRDefault="004B220E" w:rsidP="001539CF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25</w:t>
            </w:r>
          </w:p>
        </w:tc>
        <w:tc>
          <w:tcPr>
            <w:tcW w:w="1276" w:type="dxa"/>
          </w:tcPr>
          <w:p w:rsidR="000A70B1" w:rsidRPr="00E344D9" w:rsidRDefault="004B220E" w:rsidP="001539CF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70B1" w:rsidRPr="00E344D9" w:rsidRDefault="004B220E" w:rsidP="001539CF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31.3</w:t>
            </w:r>
          </w:p>
        </w:tc>
      </w:tr>
      <w:tr w:rsidR="000A70B1" w:rsidRPr="00E344D9" w:rsidTr="001539CF">
        <w:tc>
          <w:tcPr>
            <w:tcW w:w="2802" w:type="dxa"/>
            <w:tcBorders>
              <w:right w:val="double" w:sz="4" w:space="0" w:color="auto"/>
            </w:tcBorders>
          </w:tcPr>
          <w:p w:rsidR="000A70B1" w:rsidRPr="00E344D9" w:rsidRDefault="000A70B1" w:rsidP="001539CF">
            <w:pPr>
              <w:snapToGri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รอบ 2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</w:tcPr>
          <w:p w:rsidR="000A70B1" w:rsidRPr="00E344D9" w:rsidRDefault="00E3669B" w:rsidP="00E3669B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80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0A70B1" w:rsidRPr="00E344D9" w:rsidRDefault="004B220E" w:rsidP="001539CF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1134" w:type="dxa"/>
          </w:tcPr>
          <w:p w:rsidR="000A70B1" w:rsidRPr="00E344D9" w:rsidRDefault="004B220E" w:rsidP="001539CF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276" w:type="dxa"/>
          </w:tcPr>
          <w:p w:rsidR="000A70B1" w:rsidRPr="00E344D9" w:rsidRDefault="004B220E" w:rsidP="001539CF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70B1" w:rsidRPr="00E344D9" w:rsidRDefault="004B220E" w:rsidP="001539CF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8.8</w:t>
            </w:r>
          </w:p>
        </w:tc>
      </w:tr>
      <w:tr w:rsidR="000A70B1" w:rsidRPr="00E344D9" w:rsidTr="001539CF">
        <w:tc>
          <w:tcPr>
            <w:tcW w:w="2802" w:type="dxa"/>
            <w:tcBorders>
              <w:right w:val="double" w:sz="4" w:space="0" w:color="auto"/>
            </w:tcBorders>
          </w:tcPr>
          <w:p w:rsidR="000A70B1" w:rsidRPr="00E344D9" w:rsidRDefault="000A70B1" w:rsidP="001539CF">
            <w:pPr>
              <w:snapToGri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รอบ 3 </w:t>
            </w:r>
            <w:r w:rsidRPr="00E344D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 w:rsidRPr="00E344D9">
              <w:rPr>
                <w:rFonts w:ascii="TH SarabunPSK" w:eastAsia="Times New Roman" w:hAnsi="TH SarabunPSK" w:cs="TH SarabunPSK"/>
                <w:sz w:val="32"/>
                <w:szCs w:val="32"/>
              </w:rPr>
              <w:t>Admissions 1</w:t>
            </w:r>
            <w:r w:rsidRPr="00E344D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+</w:t>
            </w:r>
            <w:r w:rsidRPr="00E344D9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Pr="00E344D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</w:tcPr>
          <w:p w:rsidR="000A70B1" w:rsidRPr="00E344D9" w:rsidRDefault="00E3669B" w:rsidP="00E3669B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80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0A70B1" w:rsidRPr="00E344D9" w:rsidRDefault="004B220E" w:rsidP="001539CF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</w:tcPr>
          <w:p w:rsidR="000A70B1" w:rsidRPr="00E344D9" w:rsidRDefault="004B220E" w:rsidP="001539CF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276" w:type="dxa"/>
          </w:tcPr>
          <w:p w:rsidR="000A70B1" w:rsidRPr="00E344D9" w:rsidRDefault="004B220E" w:rsidP="001539CF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70B1" w:rsidRPr="00E344D9" w:rsidRDefault="004B220E" w:rsidP="001539CF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3.8</w:t>
            </w:r>
          </w:p>
        </w:tc>
      </w:tr>
      <w:tr w:rsidR="000A70B1" w:rsidRPr="00E344D9" w:rsidTr="001539CF">
        <w:tc>
          <w:tcPr>
            <w:tcW w:w="2802" w:type="dxa"/>
            <w:tcBorders>
              <w:right w:val="double" w:sz="4" w:space="0" w:color="auto"/>
            </w:tcBorders>
          </w:tcPr>
          <w:p w:rsidR="000A70B1" w:rsidRPr="00E344D9" w:rsidRDefault="000A70B1" w:rsidP="001539CF">
            <w:pPr>
              <w:snapToGrid w:val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รอบ 4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</w:tcPr>
          <w:p w:rsidR="000A70B1" w:rsidRPr="00E344D9" w:rsidRDefault="00E3669B" w:rsidP="001539CF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80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0A70B1" w:rsidRPr="00E344D9" w:rsidRDefault="004B220E" w:rsidP="001539CF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134" w:type="dxa"/>
          </w:tcPr>
          <w:p w:rsidR="000A70B1" w:rsidRPr="00E344D9" w:rsidRDefault="004B220E" w:rsidP="001539CF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0A70B1" w:rsidRPr="00E344D9" w:rsidRDefault="004B220E" w:rsidP="001539CF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70B1" w:rsidRPr="00E344D9" w:rsidRDefault="004B220E" w:rsidP="001539CF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7.5</w:t>
            </w:r>
          </w:p>
        </w:tc>
      </w:tr>
    </w:tbl>
    <w:p w:rsidR="00E44A33" w:rsidRPr="00E344D9" w:rsidRDefault="00E44A33" w:rsidP="002A0C58">
      <w:pPr>
        <w:snapToGri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C76C4C" w:rsidRPr="00E344D9" w:rsidRDefault="00C76C4C" w:rsidP="002A0C58">
      <w:pPr>
        <w:snapToGri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344D9">
        <w:rPr>
          <w:rFonts w:ascii="TH SarabunPSK" w:eastAsia="Times New Roman" w:hAnsi="TH SarabunPSK" w:cs="TH SarabunPSK"/>
          <w:sz w:val="32"/>
          <w:szCs w:val="32"/>
          <w:cs/>
        </w:rPr>
        <w:t>3. สาข</w:t>
      </w:r>
      <w:r w:rsidRPr="00E344D9">
        <w:rPr>
          <w:rFonts w:ascii="TH SarabunPSK" w:eastAsia="Times New Roman" w:hAnsi="TH SarabunPSK" w:cs="TH SarabunPSK" w:hint="cs"/>
          <w:sz w:val="32"/>
          <w:szCs w:val="32"/>
          <w:cs/>
        </w:rPr>
        <w:t>าวิชาเศรษฐศาสตร์ดิจิทัลและการสหกรณ์</w:t>
      </w:r>
    </w:p>
    <w:tbl>
      <w:tblPr>
        <w:tblStyle w:val="TableGrid"/>
        <w:tblW w:w="8472" w:type="dxa"/>
        <w:tblLayout w:type="fixed"/>
        <w:tblLook w:val="04A0" w:firstRow="1" w:lastRow="0" w:firstColumn="1" w:lastColumn="0" w:noHBand="0" w:noVBand="1"/>
      </w:tblPr>
      <w:tblGrid>
        <w:gridCol w:w="2802"/>
        <w:gridCol w:w="1275"/>
        <w:gridCol w:w="851"/>
        <w:gridCol w:w="1134"/>
        <w:gridCol w:w="1276"/>
        <w:gridCol w:w="1134"/>
      </w:tblGrid>
      <w:tr w:rsidR="000A70B1" w:rsidRPr="00E344D9" w:rsidTr="001539CF">
        <w:tc>
          <w:tcPr>
            <w:tcW w:w="2802" w:type="dxa"/>
            <w:tcBorders>
              <w:right w:val="double" w:sz="4" w:space="0" w:color="auto"/>
            </w:tcBorders>
          </w:tcPr>
          <w:p w:rsidR="000A70B1" w:rsidRPr="00E344D9" w:rsidRDefault="000A70B1" w:rsidP="001539CF">
            <w:pPr>
              <w:snapToGri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0A70B1" w:rsidRPr="00E344D9" w:rsidRDefault="000A70B1" w:rsidP="001539CF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รอบสมัคร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</w:tcPr>
          <w:p w:rsidR="000A70B1" w:rsidRPr="00E344D9" w:rsidRDefault="000A70B1" w:rsidP="001539CF">
            <w:pPr>
              <w:snapToGrid w:val="0"/>
              <w:ind w:left="-108" w:right="-108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แผนการ</w:t>
            </w:r>
            <w:r w:rsidRPr="00E344D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รับนักศึกษา</w:t>
            </w:r>
          </w:p>
          <w:p w:rsidR="000A70B1" w:rsidRPr="00E344D9" w:rsidRDefault="000A70B1" w:rsidP="001539CF">
            <w:pPr>
              <w:snapToGrid w:val="0"/>
              <w:ind w:left="-108" w:right="-108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(คน)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0A70B1" w:rsidRPr="00E344D9" w:rsidRDefault="000A70B1" w:rsidP="001539CF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สมัคร</w:t>
            </w:r>
          </w:p>
          <w:p w:rsidR="000A70B1" w:rsidRPr="00E344D9" w:rsidRDefault="000A70B1" w:rsidP="001539CF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0A70B1" w:rsidRPr="00E344D9" w:rsidRDefault="000A70B1" w:rsidP="001539CF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(คน)</w:t>
            </w:r>
          </w:p>
        </w:tc>
        <w:tc>
          <w:tcPr>
            <w:tcW w:w="1134" w:type="dxa"/>
          </w:tcPr>
          <w:p w:rsidR="000A70B1" w:rsidRPr="00E344D9" w:rsidRDefault="000A70B1" w:rsidP="001539CF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ยืนยัน</w:t>
            </w:r>
          </w:p>
          <w:p w:rsidR="000A70B1" w:rsidRPr="00E344D9" w:rsidRDefault="000A70B1" w:rsidP="001539CF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สิทธิ์</w:t>
            </w:r>
          </w:p>
          <w:p w:rsidR="000A70B1" w:rsidRPr="00E344D9" w:rsidRDefault="000A70B1" w:rsidP="001539CF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(คน)</w:t>
            </w:r>
          </w:p>
        </w:tc>
        <w:tc>
          <w:tcPr>
            <w:tcW w:w="1276" w:type="dxa"/>
          </w:tcPr>
          <w:p w:rsidR="000A70B1" w:rsidRPr="00E344D9" w:rsidRDefault="000A70B1" w:rsidP="001539CF">
            <w:pPr>
              <w:snapToGrid w:val="0"/>
              <w:ind w:left="-108" w:right="-108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ชำระค่าธรรมเนียม</w:t>
            </w:r>
          </w:p>
          <w:p w:rsidR="000A70B1" w:rsidRPr="00E344D9" w:rsidRDefault="000A70B1" w:rsidP="001539CF">
            <w:pPr>
              <w:snapToGrid w:val="0"/>
              <w:ind w:left="-108" w:right="-108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(คน)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70B1" w:rsidRPr="00E344D9" w:rsidRDefault="000A70B1" w:rsidP="001539CF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คิดเป็นร้อยละ</w:t>
            </w:r>
          </w:p>
        </w:tc>
      </w:tr>
      <w:tr w:rsidR="000A70B1" w:rsidRPr="00E344D9" w:rsidTr="001539CF">
        <w:tc>
          <w:tcPr>
            <w:tcW w:w="2802" w:type="dxa"/>
            <w:tcBorders>
              <w:right w:val="double" w:sz="4" w:space="0" w:color="auto"/>
            </w:tcBorders>
          </w:tcPr>
          <w:p w:rsidR="000A70B1" w:rsidRPr="00E344D9" w:rsidRDefault="000A70B1" w:rsidP="001539CF">
            <w:pPr>
              <w:snapToGrid w:val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344D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TCAS </w:t>
            </w: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รอบ 1+(1 เพิ่มเติม)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</w:tcPr>
          <w:p w:rsidR="000A70B1" w:rsidRPr="00E344D9" w:rsidRDefault="004B220E" w:rsidP="001539CF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0A70B1" w:rsidRPr="00E344D9" w:rsidRDefault="004B220E" w:rsidP="001539CF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26</w:t>
            </w:r>
          </w:p>
        </w:tc>
        <w:tc>
          <w:tcPr>
            <w:tcW w:w="1134" w:type="dxa"/>
          </w:tcPr>
          <w:p w:rsidR="000A70B1" w:rsidRPr="00E344D9" w:rsidRDefault="004B220E" w:rsidP="001539CF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1276" w:type="dxa"/>
          </w:tcPr>
          <w:p w:rsidR="000A70B1" w:rsidRPr="00E344D9" w:rsidRDefault="004B220E" w:rsidP="001539CF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70B1" w:rsidRPr="00E344D9" w:rsidRDefault="004B220E" w:rsidP="001539CF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31.7</w:t>
            </w:r>
          </w:p>
        </w:tc>
      </w:tr>
      <w:tr w:rsidR="000A70B1" w:rsidRPr="00E344D9" w:rsidTr="001539CF">
        <w:tc>
          <w:tcPr>
            <w:tcW w:w="2802" w:type="dxa"/>
            <w:tcBorders>
              <w:right w:val="double" w:sz="4" w:space="0" w:color="auto"/>
            </w:tcBorders>
          </w:tcPr>
          <w:p w:rsidR="000A70B1" w:rsidRPr="00E344D9" w:rsidRDefault="000A70B1" w:rsidP="001539CF">
            <w:pPr>
              <w:snapToGri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รอบ 2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</w:tcPr>
          <w:p w:rsidR="000A70B1" w:rsidRPr="00E344D9" w:rsidRDefault="004B220E" w:rsidP="001539CF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0A70B1" w:rsidRPr="00E344D9" w:rsidRDefault="004B220E" w:rsidP="001539CF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134" w:type="dxa"/>
          </w:tcPr>
          <w:p w:rsidR="000A70B1" w:rsidRPr="00E344D9" w:rsidRDefault="004B220E" w:rsidP="001539CF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276" w:type="dxa"/>
          </w:tcPr>
          <w:p w:rsidR="000A70B1" w:rsidRPr="00E344D9" w:rsidRDefault="004B220E" w:rsidP="001539CF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70B1" w:rsidRPr="00E344D9" w:rsidRDefault="004B220E" w:rsidP="001539CF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10.0</w:t>
            </w:r>
          </w:p>
        </w:tc>
      </w:tr>
      <w:tr w:rsidR="000A70B1" w:rsidRPr="00E344D9" w:rsidTr="001539CF">
        <w:tc>
          <w:tcPr>
            <w:tcW w:w="2802" w:type="dxa"/>
            <w:tcBorders>
              <w:right w:val="double" w:sz="4" w:space="0" w:color="auto"/>
            </w:tcBorders>
          </w:tcPr>
          <w:p w:rsidR="000A70B1" w:rsidRPr="00E344D9" w:rsidRDefault="000A70B1" w:rsidP="001539CF">
            <w:pPr>
              <w:snapToGri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รอบ 3 </w:t>
            </w:r>
            <w:r w:rsidRPr="00E344D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 w:rsidRPr="00E344D9">
              <w:rPr>
                <w:rFonts w:ascii="TH SarabunPSK" w:eastAsia="Times New Roman" w:hAnsi="TH SarabunPSK" w:cs="TH SarabunPSK"/>
                <w:sz w:val="32"/>
                <w:szCs w:val="32"/>
              </w:rPr>
              <w:t>Admissions 1</w:t>
            </w:r>
            <w:r w:rsidRPr="00E344D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+</w:t>
            </w:r>
            <w:r w:rsidRPr="00E344D9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Pr="00E344D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</w:tcPr>
          <w:p w:rsidR="000A70B1" w:rsidRPr="00E344D9" w:rsidRDefault="004B220E" w:rsidP="001539CF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0A70B1" w:rsidRPr="00E344D9" w:rsidRDefault="004B220E" w:rsidP="001539CF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0A70B1" w:rsidRPr="00E344D9" w:rsidRDefault="004B220E" w:rsidP="001539CF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:rsidR="000A70B1" w:rsidRPr="00E344D9" w:rsidRDefault="004B220E" w:rsidP="001539CF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70B1" w:rsidRPr="00E344D9" w:rsidRDefault="004B220E" w:rsidP="001539CF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1.7</w:t>
            </w:r>
          </w:p>
        </w:tc>
      </w:tr>
      <w:tr w:rsidR="000A70B1" w:rsidRPr="00E344D9" w:rsidTr="001539CF">
        <w:tc>
          <w:tcPr>
            <w:tcW w:w="2802" w:type="dxa"/>
            <w:tcBorders>
              <w:right w:val="double" w:sz="4" w:space="0" w:color="auto"/>
            </w:tcBorders>
          </w:tcPr>
          <w:p w:rsidR="000A70B1" w:rsidRPr="00E344D9" w:rsidRDefault="000A70B1" w:rsidP="001539CF">
            <w:pPr>
              <w:snapToGrid w:val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รอบ 4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</w:tcPr>
          <w:p w:rsidR="000A70B1" w:rsidRPr="00E344D9" w:rsidRDefault="004B220E" w:rsidP="001539CF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0A70B1" w:rsidRPr="00E344D9" w:rsidRDefault="004B220E" w:rsidP="001539CF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</w:tcPr>
          <w:p w:rsidR="000A70B1" w:rsidRPr="00E344D9" w:rsidRDefault="004B220E" w:rsidP="001539CF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0A70B1" w:rsidRPr="00E344D9" w:rsidRDefault="004B220E" w:rsidP="001539CF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70B1" w:rsidRPr="00E344D9" w:rsidRDefault="004B220E" w:rsidP="001539CF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8.3</w:t>
            </w:r>
          </w:p>
        </w:tc>
      </w:tr>
    </w:tbl>
    <w:p w:rsidR="00680CB1" w:rsidRDefault="00680CB1" w:rsidP="002A0C58">
      <w:pPr>
        <w:snapToGri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680CB1" w:rsidRDefault="00680CB1" w:rsidP="002A0C58">
      <w:pPr>
        <w:snapToGri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680CB1" w:rsidRDefault="00680CB1" w:rsidP="002A0C58">
      <w:pPr>
        <w:snapToGri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680CB1" w:rsidRDefault="00680CB1" w:rsidP="002A0C58">
      <w:pPr>
        <w:snapToGri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C76C4C" w:rsidRPr="00E344D9" w:rsidRDefault="00C76C4C" w:rsidP="002A0C58">
      <w:pPr>
        <w:snapToGri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344D9"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4. สาขาวิชาเศรษฐศาสตร์ระหว่างประเทศ</w:t>
      </w:r>
    </w:p>
    <w:tbl>
      <w:tblPr>
        <w:tblStyle w:val="TableGrid"/>
        <w:tblW w:w="8472" w:type="dxa"/>
        <w:tblLayout w:type="fixed"/>
        <w:tblLook w:val="04A0" w:firstRow="1" w:lastRow="0" w:firstColumn="1" w:lastColumn="0" w:noHBand="0" w:noVBand="1"/>
      </w:tblPr>
      <w:tblGrid>
        <w:gridCol w:w="2802"/>
        <w:gridCol w:w="1275"/>
        <w:gridCol w:w="851"/>
        <w:gridCol w:w="1134"/>
        <w:gridCol w:w="1276"/>
        <w:gridCol w:w="1134"/>
      </w:tblGrid>
      <w:tr w:rsidR="000A70B1" w:rsidRPr="00E344D9" w:rsidTr="001539CF">
        <w:tc>
          <w:tcPr>
            <w:tcW w:w="2802" w:type="dxa"/>
            <w:tcBorders>
              <w:right w:val="double" w:sz="4" w:space="0" w:color="auto"/>
            </w:tcBorders>
          </w:tcPr>
          <w:p w:rsidR="000A70B1" w:rsidRPr="00E344D9" w:rsidRDefault="000A70B1" w:rsidP="001539CF">
            <w:pPr>
              <w:snapToGri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0A70B1" w:rsidRPr="00E344D9" w:rsidRDefault="000A70B1" w:rsidP="001539CF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รอบสมัคร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</w:tcPr>
          <w:p w:rsidR="000A70B1" w:rsidRPr="00E344D9" w:rsidRDefault="000A70B1" w:rsidP="001539CF">
            <w:pPr>
              <w:snapToGrid w:val="0"/>
              <w:ind w:left="-108" w:right="-108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แผนการ</w:t>
            </w:r>
            <w:r w:rsidRPr="00E344D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รับนักศึกษา</w:t>
            </w:r>
          </w:p>
          <w:p w:rsidR="000A70B1" w:rsidRPr="00E344D9" w:rsidRDefault="000A70B1" w:rsidP="001539CF">
            <w:pPr>
              <w:snapToGrid w:val="0"/>
              <w:ind w:left="-108" w:right="-108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(คน)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0A70B1" w:rsidRPr="00E344D9" w:rsidRDefault="000A70B1" w:rsidP="001539CF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สมัคร</w:t>
            </w:r>
          </w:p>
          <w:p w:rsidR="000A70B1" w:rsidRPr="00E344D9" w:rsidRDefault="000A70B1" w:rsidP="001539CF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0A70B1" w:rsidRPr="00E344D9" w:rsidRDefault="000A70B1" w:rsidP="001539CF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(คน)</w:t>
            </w:r>
          </w:p>
        </w:tc>
        <w:tc>
          <w:tcPr>
            <w:tcW w:w="1134" w:type="dxa"/>
          </w:tcPr>
          <w:p w:rsidR="000A70B1" w:rsidRPr="00E344D9" w:rsidRDefault="000A70B1" w:rsidP="001539CF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ยืนยัน</w:t>
            </w:r>
          </w:p>
          <w:p w:rsidR="000A70B1" w:rsidRPr="00E344D9" w:rsidRDefault="000A70B1" w:rsidP="001539CF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สิทธิ์</w:t>
            </w:r>
          </w:p>
          <w:p w:rsidR="000A70B1" w:rsidRPr="00E344D9" w:rsidRDefault="000A70B1" w:rsidP="001539CF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(คน)</w:t>
            </w:r>
          </w:p>
        </w:tc>
        <w:tc>
          <w:tcPr>
            <w:tcW w:w="1276" w:type="dxa"/>
          </w:tcPr>
          <w:p w:rsidR="000A70B1" w:rsidRPr="00E344D9" w:rsidRDefault="000A70B1" w:rsidP="001539CF">
            <w:pPr>
              <w:snapToGrid w:val="0"/>
              <w:ind w:left="-108" w:right="-108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ชำระค่าธรรมเนียม</w:t>
            </w:r>
          </w:p>
          <w:p w:rsidR="000A70B1" w:rsidRPr="00E344D9" w:rsidRDefault="000A70B1" w:rsidP="001539CF">
            <w:pPr>
              <w:snapToGrid w:val="0"/>
              <w:ind w:left="-108" w:right="-108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(คน)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70B1" w:rsidRPr="00E344D9" w:rsidRDefault="000A70B1" w:rsidP="001539CF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คิดเป็นร้อยละ</w:t>
            </w:r>
          </w:p>
        </w:tc>
      </w:tr>
      <w:tr w:rsidR="000A70B1" w:rsidRPr="00E344D9" w:rsidTr="001539CF">
        <w:tc>
          <w:tcPr>
            <w:tcW w:w="2802" w:type="dxa"/>
            <w:tcBorders>
              <w:right w:val="double" w:sz="4" w:space="0" w:color="auto"/>
            </w:tcBorders>
          </w:tcPr>
          <w:p w:rsidR="000A70B1" w:rsidRPr="00E344D9" w:rsidRDefault="000A70B1" w:rsidP="001539CF">
            <w:pPr>
              <w:snapToGrid w:val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344D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TCAS </w:t>
            </w: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รอบ 1+(1 เพิ่มเติม)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</w:tcPr>
          <w:p w:rsidR="000A70B1" w:rsidRPr="00E344D9" w:rsidRDefault="00113DE4" w:rsidP="001539CF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50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0A70B1" w:rsidRPr="00E344D9" w:rsidRDefault="00113DE4" w:rsidP="001539CF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76</w:t>
            </w:r>
          </w:p>
        </w:tc>
        <w:tc>
          <w:tcPr>
            <w:tcW w:w="1134" w:type="dxa"/>
          </w:tcPr>
          <w:p w:rsidR="000A70B1" w:rsidRPr="00E344D9" w:rsidRDefault="00113DE4" w:rsidP="001539CF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1276" w:type="dxa"/>
          </w:tcPr>
          <w:p w:rsidR="000A70B1" w:rsidRPr="00E344D9" w:rsidRDefault="00113DE4" w:rsidP="001539CF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70B1" w:rsidRPr="00E344D9" w:rsidRDefault="00113DE4" w:rsidP="001539CF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34.0</w:t>
            </w:r>
          </w:p>
        </w:tc>
      </w:tr>
      <w:tr w:rsidR="000A70B1" w:rsidRPr="00E344D9" w:rsidTr="001539CF">
        <w:tc>
          <w:tcPr>
            <w:tcW w:w="2802" w:type="dxa"/>
            <w:tcBorders>
              <w:right w:val="double" w:sz="4" w:space="0" w:color="auto"/>
            </w:tcBorders>
          </w:tcPr>
          <w:p w:rsidR="000A70B1" w:rsidRPr="00E344D9" w:rsidRDefault="000A70B1" w:rsidP="001539CF">
            <w:pPr>
              <w:snapToGri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รอบ 2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</w:tcPr>
          <w:p w:rsidR="000A70B1" w:rsidRPr="00E344D9" w:rsidRDefault="00113DE4" w:rsidP="001539CF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50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0A70B1" w:rsidRPr="00E344D9" w:rsidRDefault="00113DE4" w:rsidP="001539CF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1134" w:type="dxa"/>
          </w:tcPr>
          <w:p w:rsidR="000A70B1" w:rsidRPr="00E344D9" w:rsidRDefault="00113DE4" w:rsidP="001539CF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</w:tcPr>
          <w:p w:rsidR="000A70B1" w:rsidRPr="00E344D9" w:rsidRDefault="00113DE4" w:rsidP="001539CF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70B1" w:rsidRPr="00E344D9" w:rsidRDefault="00113DE4" w:rsidP="001539CF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4.0</w:t>
            </w:r>
          </w:p>
        </w:tc>
      </w:tr>
      <w:tr w:rsidR="000A70B1" w:rsidRPr="00E344D9" w:rsidTr="001539CF">
        <w:tc>
          <w:tcPr>
            <w:tcW w:w="2802" w:type="dxa"/>
            <w:tcBorders>
              <w:right w:val="double" w:sz="4" w:space="0" w:color="auto"/>
            </w:tcBorders>
          </w:tcPr>
          <w:p w:rsidR="000A70B1" w:rsidRPr="00E344D9" w:rsidRDefault="000A70B1" w:rsidP="001539CF">
            <w:pPr>
              <w:snapToGri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รอบ 3 </w:t>
            </w:r>
            <w:r w:rsidRPr="00E344D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 w:rsidRPr="00E344D9">
              <w:rPr>
                <w:rFonts w:ascii="TH SarabunPSK" w:eastAsia="Times New Roman" w:hAnsi="TH SarabunPSK" w:cs="TH SarabunPSK"/>
                <w:sz w:val="32"/>
                <w:szCs w:val="32"/>
              </w:rPr>
              <w:t>Admissions 1</w:t>
            </w:r>
            <w:r w:rsidRPr="00E344D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+</w:t>
            </w:r>
            <w:r w:rsidRPr="00E344D9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Pr="00E344D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</w:tcPr>
          <w:p w:rsidR="000A70B1" w:rsidRPr="00E344D9" w:rsidRDefault="00113DE4" w:rsidP="001539CF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50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0A70B1" w:rsidRPr="00E344D9" w:rsidRDefault="00113DE4" w:rsidP="001539CF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22</w:t>
            </w:r>
          </w:p>
        </w:tc>
        <w:tc>
          <w:tcPr>
            <w:tcW w:w="1134" w:type="dxa"/>
          </w:tcPr>
          <w:p w:rsidR="000A70B1" w:rsidRPr="00E344D9" w:rsidRDefault="00113DE4" w:rsidP="001539CF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1276" w:type="dxa"/>
          </w:tcPr>
          <w:p w:rsidR="000A70B1" w:rsidRPr="00E344D9" w:rsidRDefault="00113DE4" w:rsidP="001539CF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70B1" w:rsidRPr="00E344D9" w:rsidRDefault="00113DE4" w:rsidP="001539CF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32.0</w:t>
            </w:r>
          </w:p>
        </w:tc>
      </w:tr>
      <w:tr w:rsidR="000A70B1" w:rsidRPr="00E344D9" w:rsidTr="001539CF">
        <w:tc>
          <w:tcPr>
            <w:tcW w:w="2802" w:type="dxa"/>
            <w:tcBorders>
              <w:right w:val="double" w:sz="4" w:space="0" w:color="auto"/>
            </w:tcBorders>
          </w:tcPr>
          <w:p w:rsidR="000A70B1" w:rsidRPr="00E344D9" w:rsidRDefault="000A70B1" w:rsidP="001539CF">
            <w:pPr>
              <w:snapToGrid w:val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รอบ 4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</w:tcPr>
          <w:p w:rsidR="000A70B1" w:rsidRPr="00E344D9" w:rsidRDefault="00113DE4" w:rsidP="001539CF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50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0A70B1" w:rsidRPr="00E344D9" w:rsidRDefault="00113DE4" w:rsidP="001539CF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1134" w:type="dxa"/>
          </w:tcPr>
          <w:p w:rsidR="000A70B1" w:rsidRPr="00E344D9" w:rsidRDefault="00113DE4" w:rsidP="001539CF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0A70B1" w:rsidRPr="00E344D9" w:rsidRDefault="00113DE4" w:rsidP="001539CF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70B1" w:rsidRPr="00E344D9" w:rsidRDefault="00113DE4" w:rsidP="001539CF">
            <w:pPr>
              <w:snapToGri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4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30.0</w:t>
            </w:r>
          </w:p>
        </w:tc>
      </w:tr>
    </w:tbl>
    <w:p w:rsidR="001B583C" w:rsidRPr="001B583C" w:rsidRDefault="001B583C" w:rsidP="001B583C">
      <w:pPr>
        <w:spacing w:after="0" w:line="240" w:lineRule="auto"/>
        <w:ind w:firstLine="851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</w:p>
    <w:tbl>
      <w:tblPr>
        <w:tblStyle w:val="TableGrid1"/>
        <w:tblW w:w="8926" w:type="dxa"/>
        <w:shd w:val="clear" w:color="auto" w:fill="DBDBDB" w:themeFill="accent3" w:themeFillTint="66"/>
        <w:tblLook w:val="04A0" w:firstRow="1" w:lastRow="0" w:firstColumn="1" w:lastColumn="0" w:noHBand="0" w:noVBand="1"/>
      </w:tblPr>
      <w:tblGrid>
        <w:gridCol w:w="2405"/>
        <w:gridCol w:w="6521"/>
      </w:tblGrid>
      <w:tr w:rsidR="001B583C" w:rsidRPr="00680CB1" w:rsidTr="002A0C58"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  <w:hideMark/>
          </w:tcPr>
          <w:p w:rsidR="001B583C" w:rsidRPr="00680CB1" w:rsidRDefault="001B583C" w:rsidP="001B583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80CB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  <w:hideMark/>
          </w:tcPr>
          <w:p w:rsidR="001B583C" w:rsidRPr="00680CB1" w:rsidRDefault="001B583C" w:rsidP="001B583C">
            <w:pPr>
              <w:ind w:left="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80CB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ระดับ </w:t>
            </w:r>
            <w:r w:rsidRPr="00680CB1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3 Inadequate but Minor Improvement Will Make It Adequate</w:t>
            </w:r>
          </w:p>
        </w:tc>
      </w:tr>
    </w:tbl>
    <w:p w:rsidR="001B583C" w:rsidRPr="001B583C" w:rsidRDefault="001B583C" w:rsidP="001B583C">
      <w:pPr>
        <w:spacing w:after="0" w:line="240" w:lineRule="auto"/>
        <w:rPr>
          <w:rFonts w:ascii="TH SarabunPSK" w:eastAsia="Times New Roman" w:hAnsi="TH SarabunPSK" w:cs="TH SarabunPSK"/>
          <w:color w:val="FF0000"/>
          <w:sz w:val="32"/>
          <w:szCs w:val="32"/>
        </w:rPr>
      </w:pPr>
    </w:p>
    <w:p w:rsidR="00155227" w:rsidRPr="001B583C" w:rsidRDefault="00155227" w:rsidP="0015522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B583C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1B583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1B583C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1B583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B583C">
        <w:rPr>
          <w:rFonts w:ascii="TH SarabunPSK" w:hAnsi="TH SarabunPSK" w:cs="TH SarabunPSK"/>
          <w:b/>
          <w:bCs/>
          <w:sz w:val="32"/>
          <w:szCs w:val="32"/>
        </w:rPr>
        <w:t>Both short</w:t>
      </w:r>
      <w:r w:rsidRPr="001B583C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1B583C">
        <w:rPr>
          <w:rFonts w:ascii="TH SarabunPSK" w:hAnsi="TH SarabunPSK" w:cs="TH SarabunPSK"/>
          <w:b/>
          <w:bCs/>
          <w:sz w:val="32"/>
          <w:szCs w:val="32"/>
        </w:rPr>
        <w:t>term and long</w:t>
      </w:r>
      <w:r w:rsidRPr="001B583C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1B583C">
        <w:rPr>
          <w:rFonts w:ascii="TH SarabunPSK" w:hAnsi="TH SarabunPSK" w:cs="TH SarabunPSK"/>
          <w:b/>
          <w:bCs/>
          <w:sz w:val="32"/>
          <w:szCs w:val="32"/>
        </w:rPr>
        <w:t>term planning of academic and non</w:t>
      </w:r>
      <w:r w:rsidRPr="001B583C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1B583C">
        <w:rPr>
          <w:rFonts w:ascii="TH SarabunPSK" w:hAnsi="TH SarabunPSK" w:cs="TH SarabunPSK"/>
          <w:b/>
          <w:bCs/>
          <w:sz w:val="32"/>
          <w:szCs w:val="32"/>
        </w:rPr>
        <w:t>academic</w:t>
      </w:r>
      <w:r w:rsidRPr="001B583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B583C">
        <w:rPr>
          <w:rFonts w:ascii="TH SarabunPSK" w:hAnsi="TH SarabunPSK" w:cs="TH SarabunPSK"/>
          <w:b/>
          <w:bCs/>
          <w:sz w:val="32"/>
          <w:szCs w:val="32"/>
        </w:rPr>
        <w:t>support services are shown to be carried out to ensure sufficiency and quality</w:t>
      </w:r>
      <w:r w:rsidRPr="001B583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B583C">
        <w:rPr>
          <w:rFonts w:ascii="TH SarabunPSK" w:hAnsi="TH SarabunPSK" w:cs="TH SarabunPSK"/>
          <w:b/>
          <w:bCs/>
          <w:sz w:val="32"/>
          <w:szCs w:val="32"/>
        </w:rPr>
        <w:t>of support services for teaching, research, and community service</w:t>
      </w:r>
      <w:r w:rsidRPr="001B583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:rsidR="007F32B5" w:rsidRDefault="00B513DA" w:rsidP="00B513DA">
      <w:pPr>
        <w:spacing w:after="0" w:line="240" w:lineRule="auto"/>
        <w:ind w:firstLine="99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หลักสูตรมีการวางแผนการให้บริการสนับสนุนด้านวิชาการและไม่ใช่วิชาการทั้งระยะสั้นและระยะยาว (ภาพที่..การให้บริการสนับสนุนด้านวิชาการทั้งระดับหลักสูตร คณะ และสถาบัน) เพื่อให้ครอบคลุมการให้บริการสนับสนุนด้านการ</w:t>
      </w:r>
      <w:r w:rsidR="009C32F6">
        <w:rPr>
          <w:rFonts w:ascii="TH SarabunPSK" w:hAnsi="TH SarabunPSK" w:cs="TH SarabunPSK" w:hint="cs"/>
          <w:sz w:val="32"/>
          <w:szCs w:val="32"/>
          <w:cs/>
        </w:rPr>
        <w:t>สอน การวิจัยและบริการวิชาการ ดังนี้.......</w:t>
      </w:r>
    </w:p>
    <w:p w:rsidR="009C32F6" w:rsidRPr="001B583C" w:rsidRDefault="009C32F6" w:rsidP="00B513DA">
      <w:pPr>
        <w:spacing w:after="0" w:line="240" w:lineRule="auto"/>
        <w:ind w:firstLine="993"/>
        <w:rPr>
          <w:rFonts w:ascii="TH SarabunPSK" w:hAnsi="TH SarabunPSK" w:cs="TH SarabunPSK"/>
          <w:sz w:val="32"/>
          <w:szCs w:val="32"/>
          <w:cs/>
        </w:rPr>
      </w:pPr>
    </w:p>
    <w:p w:rsidR="007F32B5" w:rsidRPr="009C32F6" w:rsidRDefault="007F32B5" w:rsidP="007F32B5">
      <w:pPr>
        <w:tabs>
          <w:tab w:val="left" w:pos="426"/>
          <w:tab w:val="left" w:pos="851"/>
        </w:tabs>
        <w:spacing w:after="0" w:line="240" w:lineRule="auto"/>
        <w:ind w:firstLine="1134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9C32F6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สรุปจากการ </w:t>
      </w:r>
      <w:r w:rsidRPr="009C32F6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KM </w:t>
      </w:r>
      <w:r w:rsidRPr="009C32F6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การอบรมเกณฑ์ </w:t>
      </w:r>
      <w:r w:rsidRPr="009C32F6">
        <w:rPr>
          <w:rFonts w:ascii="TH SarabunPSK" w:hAnsi="TH SarabunPSK" w:cs="TH SarabunPSK"/>
          <w:i/>
          <w:iCs/>
          <w:color w:val="FF0000"/>
          <w:sz w:val="32"/>
          <w:szCs w:val="32"/>
        </w:rPr>
        <w:t>AUN</w:t>
      </w:r>
      <w:r w:rsidRPr="009C32F6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-</w:t>
      </w:r>
      <w:r w:rsidRPr="009C32F6">
        <w:rPr>
          <w:rFonts w:ascii="TH SarabunPSK" w:hAnsi="TH SarabunPSK" w:cs="TH SarabunPSK"/>
          <w:i/>
          <w:iCs/>
          <w:color w:val="FF0000"/>
          <w:sz w:val="32"/>
          <w:szCs w:val="32"/>
        </w:rPr>
        <w:t>V</w:t>
      </w:r>
      <w:r w:rsidRPr="009C32F6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.</w:t>
      </w:r>
      <w:r w:rsidRPr="009C32F6">
        <w:rPr>
          <w:rFonts w:ascii="TH SarabunPSK" w:hAnsi="TH SarabunPSK" w:cs="TH SarabunPSK"/>
          <w:i/>
          <w:iCs/>
          <w:color w:val="FF0000"/>
          <w:sz w:val="32"/>
          <w:szCs w:val="32"/>
        </w:rPr>
        <w:t>4</w:t>
      </w:r>
    </w:p>
    <w:p w:rsidR="007F32B5" w:rsidRPr="009C32F6" w:rsidRDefault="007F32B5" w:rsidP="007F32B5">
      <w:pPr>
        <w:spacing w:after="0" w:line="240" w:lineRule="auto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9C32F6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-</w:t>
      </w:r>
      <w:r w:rsidRPr="009C32F6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support service </w:t>
      </w:r>
      <w:r w:rsidRPr="009C32F6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ในเรื่องการเรียนการสอน การพัฒนา นักศึกษา หอพัก ทุน สนามกีฬา การวิจัย </w:t>
      </w:r>
    </w:p>
    <w:p w:rsidR="007F32B5" w:rsidRDefault="007F32B5" w:rsidP="00155227">
      <w:pPr>
        <w:spacing w:after="0" w:line="240" w:lineRule="auto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9C32F6">
        <w:rPr>
          <w:rFonts w:ascii="TH SarabunPSK" w:hAnsi="TH SarabunPSK" w:cs="TH SarabunPSK"/>
          <w:i/>
          <w:iCs/>
          <w:color w:val="FF0000"/>
          <w:sz w:val="32"/>
          <w:szCs w:val="32"/>
        </w:rPr>
        <w:t>short</w:t>
      </w:r>
      <w:r w:rsidRPr="009C32F6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-</w:t>
      </w:r>
      <w:r w:rsidRPr="009C32F6">
        <w:rPr>
          <w:rFonts w:ascii="TH SarabunPSK" w:hAnsi="TH SarabunPSK" w:cs="TH SarabunPSK"/>
          <w:i/>
          <w:iCs/>
          <w:color w:val="FF0000"/>
          <w:sz w:val="32"/>
          <w:szCs w:val="32"/>
        </w:rPr>
        <w:t>term long</w:t>
      </w:r>
      <w:r w:rsidRPr="009C32F6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-</w:t>
      </w:r>
      <w:r w:rsidRPr="009C32F6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term </w:t>
      </w:r>
      <w:r w:rsidRPr="009C32F6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ดูแผนระยะสั้น ระยะยาว </w:t>
      </w:r>
      <w:r w:rsidRPr="009C32F6">
        <w:rPr>
          <w:rFonts w:ascii="TH SarabunPSK" w:hAnsi="TH SarabunPSK" w:cs="TH SarabunPSK"/>
          <w:i/>
          <w:iCs/>
          <w:color w:val="FF0000"/>
          <w:sz w:val="32"/>
          <w:szCs w:val="32"/>
        </w:rPr>
        <w:t>5</w:t>
      </w:r>
      <w:r w:rsidRPr="009C32F6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ปี </w:t>
      </w:r>
      <w:r w:rsidRPr="009C32F6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10 </w:t>
      </w:r>
      <w:r w:rsidRPr="009C32F6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ปี ในเรื่องการสนับสนุนกระบวนการนี้อย่างไร</w:t>
      </w:r>
    </w:p>
    <w:p w:rsidR="009C32F6" w:rsidRDefault="009C32F6" w:rsidP="00155227">
      <w:pPr>
        <w:spacing w:after="0" w:line="240" w:lineRule="auto"/>
        <w:rPr>
          <w:rFonts w:ascii="TH SarabunPSK" w:hAnsi="TH SarabunPSK" w:cs="TH SarabunPSK"/>
          <w:i/>
          <w:iCs/>
          <w:color w:val="FF0000"/>
          <w:sz w:val="32"/>
          <w:szCs w:val="32"/>
        </w:rPr>
      </w:pPr>
    </w:p>
    <w:p w:rsidR="009C32F6" w:rsidRDefault="009C32F6" w:rsidP="00155227">
      <w:pPr>
        <w:spacing w:after="0" w:line="240" w:lineRule="auto"/>
        <w:rPr>
          <w:rFonts w:ascii="TH SarabunPSK" w:hAnsi="TH SarabunPSK" w:cs="TH SarabunPSK"/>
          <w:i/>
          <w:iCs/>
          <w:color w:val="FF0000"/>
          <w:sz w:val="32"/>
          <w:szCs w:val="32"/>
        </w:rPr>
      </w:pPr>
    </w:p>
    <w:p w:rsidR="009C32F6" w:rsidRDefault="009C32F6" w:rsidP="00155227">
      <w:pPr>
        <w:spacing w:after="0" w:line="240" w:lineRule="auto"/>
        <w:rPr>
          <w:rFonts w:ascii="TH SarabunPSK" w:hAnsi="TH SarabunPSK" w:cs="TH SarabunPSK"/>
          <w:i/>
          <w:iCs/>
          <w:color w:val="FF0000"/>
          <w:sz w:val="32"/>
          <w:szCs w:val="32"/>
        </w:rPr>
      </w:pPr>
    </w:p>
    <w:p w:rsidR="009C32F6" w:rsidRDefault="009C32F6" w:rsidP="00155227">
      <w:pPr>
        <w:spacing w:after="0" w:line="240" w:lineRule="auto"/>
        <w:rPr>
          <w:rFonts w:ascii="TH SarabunPSK" w:hAnsi="TH SarabunPSK" w:cs="TH SarabunPSK"/>
          <w:i/>
          <w:iCs/>
          <w:color w:val="FF0000"/>
          <w:sz w:val="32"/>
          <w:szCs w:val="32"/>
        </w:rPr>
      </w:pPr>
    </w:p>
    <w:p w:rsidR="009C32F6" w:rsidRDefault="009C32F6" w:rsidP="00155227">
      <w:pPr>
        <w:spacing w:after="0" w:line="240" w:lineRule="auto"/>
        <w:rPr>
          <w:rFonts w:ascii="TH SarabunPSK" w:hAnsi="TH SarabunPSK" w:cs="TH SarabunPSK"/>
          <w:i/>
          <w:iCs/>
          <w:color w:val="FF0000"/>
          <w:sz w:val="32"/>
          <w:szCs w:val="32"/>
        </w:rPr>
      </w:pPr>
    </w:p>
    <w:p w:rsidR="009C32F6" w:rsidRDefault="009C32F6" w:rsidP="00155227">
      <w:pPr>
        <w:spacing w:after="0" w:line="240" w:lineRule="auto"/>
        <w:rPr>
          <w:rFonts w:ascii="TH SarabunPSK" w:hAnsi="TH SarabunPSK" w:cs="TH SarabunPSK"/>
          <w:i/>
          <w:iCs/>
          <w:color w:val="FF0000"/>
          <w:sz w:val="32"/>
          <w:szCs w:val="32"/>
        </w:rPr>
      </w:pPr>
    </w:p>
    <w:p w:rsidR="009C32F6" w:rsidRDefault="009C32F6" w:rsidP="00155227">
      <w:pPr>
        <w:spacing w:after="0" w:line="240" w:lineRule="auto"/>
        <w:rPr>
          <w:rFonts w:ascii="TH SarabunPSK" w:hAnsi="TH SarabunPSK" w:cs="TH SarabunPSK"/>
          <w:i/>
          <w:iCs/>
          <w:color w:val="FF0000"/>
          <w:sz w:val="32"/>
          <w:szCs w:val="32"/>
        </w:rPr>
      </w:pPr>
    </w:p>
    <w:p w:rsidR="009C32F6" w:rsidRDefault="009C32F6" w:rsidP="00155227">
      <w:pPr>
        <w:spacing w:after="0" w:line="240" w:lineRule="auto"/>
        <w:rPr>
          <w:rFonts w:ascii="TH SarabunPSK" w:hAnsi="TH SarabunPSK" w:cs="TH SarabunPSK"/>
          <w:i/>
          <w:iCs/>
          <w:color w:val="FF0000"/>
          <w:sz w:val="32"/>
          <w:szCs w:val="32"/>
        </w:rPr>
      </w:pPr>
    </w:p>
    <w:p w:rsidR="009C32F6" w:rsidRPr="009C32F6" w:rsidRDefault="009C32F6" w:rsidP="00155227">
      <w:pPr>
        <w:spacing w:after="0" w:line="240" w:lineRule="auto"/>
        <w:rPr>
          <w:rFonts w:ascii="TH SarabunPSK" w:hAnsi="TH SarabunPSK" w:cs="TH SarabunPSK"/>
          <w:i/>
          <w:iCs/>
          <w:color w:val="FF0000"/>
          <w:sz w:val="32"/>
          <w:szCs w:val="32"/>
        </w:rPr>
      </w:pPr>
    </w:p>
    <w:p w:rsidR="009C32F6" w:rsidRPr="009C32F6" w:rsidRDefault="009C32F6" w:rsidP="009C32F6">
      <w:pPr>
        <w:pStyle w:val="ListParagraph"/>
        <w:numPr>
          <w:ilvl w:val="0"/>
          <w:numId w:val="17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C32F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ทุนการศึกษา</w:t>
      </w:r>
    </w:p>
    <w:p w:rsidR="009C32F6" w:rsidRPr="009C32F6" w:rsidRDefault="009C32F6" w:rsidP="009C32F6">
      <w:pPr>
        <w:tabs>
          <w:tab w:val="left" w:pos="1985"/>
          <w:tab w:val="left" w:pos="4536"/>
        </w:tabs>
        <w:spacing w:after="0" w:line="235" w:lineRule="auto"/>
        <w:ind w:right="-330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9C32F6" w:rsidRPr="009C32F6" w:rsidRDefault="009C32F6" w:rsidP="009C32F6">
      <w:pPr>
        <w:tabs>
          <w:tab w:val="left" w:pos="1985"/>
          <w:tab w:val="left" w:pos="4536"/>
        </w:tabs>
        <w:spacing w:after="0" w:line="235" w:lineRule="auto"/>
        <w:ind w:right="-33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9C32F6">
        <w:rPr>
          <w:rFonts w:ascii="TH SarabunPSK" w:eastAsia="Times New Roman" w:hAnsi="TH SarabunPSK" w:cs="TH SarabunPSK"/>
          <w:sz w:val="32"/>
          <w:szCs w:val="32"/>
          <w:cs/>
        </w:rPr>
        <w:t xml:space="preserve">ข้อมูลทุนการศึกษาระดับปริญญาตรี ย้อนหลังในปีการศึกษา 2564  </w:t>
      </w:r>
    </w:p>
    <w:p w:rsidR="009C32F6" w:rsidRPr="009C32F6" w:rsidRDefault="009C32F6" w:rsidP="009C32F6">
      <w:pPr>
        <w:tabs>
          <w:tab w:val="left" w:pos="1985"/>
          <w:tab w:val="left" w:pos="4536"/>
        </w:tabs>
        <w:spacing w:after="0" w:line="235" w:lineRule="auto"/>
        <w:ind w:right="-330"/>
        <w:jc w:val="center"/>
        <w:rPr>
          <w:rFonts w:ascii="TH SarabunPSK" w:eastAsia="Times New Roman" w:hAnsi="TH SarabunPSK" w:cs="TH SarabunPSK"/>
          <w:sz w:val="32"/>
          <w:szCs w:val="32"/>
          <w:cs/>
        </w:rPr>
      </w:pPr>
      <w:r w:rsidRPr="009C32F6">
        <w:rPr>
          <w:rFonts w:ascii="TH SarabunPSK" w:eastAsia="Times New Roman" w:hAnsi="TH SarabunPSK" w:cs="TH SarabunPSK"/>
          <w:sz w:val="32"/>
          <w:szCs w:val="32"/>
          <w:cs/>
        </w:rPr>
        <w:t>คณะเศรษฐศาสตร์</w:t>
      </w:r>
    </w:p>
    <w:tbl>
      <w:tblPr>
        <w:tblStyle w:val="TableGrid2"/>
        <w:tblW w:w="8188" w:type="dxa"/>
        <w:tblLayout w:type="fixed"/>
        <w:tblLook w:val="04A0" w:firstRow="1" w:lastRow="0" w:firstColumn="1" w:lastColumn="0" w:noHBand="0" w:noVBand="1"/>
      </w:tblPr>
      <w:tblGrid>
        <w:gridCol w:w="351"/>
        <w:gridCol w:w="1884"/>
        <w:gridCol w:w="2268"/>
        <w:gridCol w:w="1275"/>
        <w:gridCol w:w="1418"/>
        <w:gridCol w:w="992"/>
      </w:tblGrid>
      <w:tr w:rsidR="009C32F6" w:rsidRPr="00345E8C" w:rsidTr="009C32F6">
        <w:tc>
          <w:tcPr>
            <w:tcW w:w="351" w:type="dxa"/>
          </w:tcPr>
          <w:p w:rsidR="009C32F6" w:rsidRPr="009C32F6" w:rsidRDefault="009C32F6" w:rsidP="009C32F6">
            <w:pPr>
              <w:tabs>
                <w:tab w:val="left" w:pos="1985"/>
                <w:tab w:val="left" w:pos="4536"/>
              </w:tabs>
              <w:spacing w:line="235" w:lineRule="auto"/>
              <w:ind w:right="-33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84" w:type="dxa"/>
          </w:tcPr>
          <w:p w:rsidR="009C32F6" w:rsidRPr="009C32F6" w:rsidRDefault="009C32F6" w:rsidP="009C32F6">
            <w:pPr>
              <w:tabs>
                <w:tab w:val="left" w:pos="1985"/>
                <w:tab w:val="left" w:pos="4536"/>
              </w:tabs>
              <w:spacing w:line="235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>ทุนการศึกษา</w:t>
            </w:r>
          </w:p>
        </w:tc>
        <w:tc>
          <w:tcPr>
            <w:tcW w:w="2268" w:type="dxa"/>
          </w:tcPr>
          <w:p w:rsidR="009C32F6" w:rsidRPr="009C32F6" w:rsidRDefault="009C32F6" w:rsidP="009C32F6">
            <w:pPr>
              <w:tabs>
                <w:tab w:val="left" w:pos="1985"/>
                <w:tab w:val="left" w:pos="4536"/>
              </w:tabs>
              <w:spacing w:line="235" w:lineRule="auto"/>
              <w:ind w:right="-108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>แหล่งทุนการศึกษา</w:t>
            </w:r>
          </w:p>
        </w:tc>
        <w:tc>
          <w:tcPr>
            <w:tcW w:w="1275" w:type="dxa"/>
          </w:tcPr>
          <w:p w:rsidR="009C32F6" w:rsidRPr="009C32F6" w:rsidRDefault="009C32F6" w:rsidP="009C32F6">
            <w:pPr>
              <w:tabs>
                <w:tab w:val="left" w:pos="1985"/>
                <w:tab w:val="left" w:pos="4536"/>
              </w:tabs>
              <w:spacing w:line="235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>จำนวนเงินทุนการศึกษา</w:t>
            </w:r>
          </w:p>
        </w:tc>
        <w:tc>
          <w:tcPr>
            <w:tcW w:w="1418" w:type="dxa"/>
          </w:tcPr>
          <w:p w:rsidR="009C32F6" w:rsidRPr="009C32F6" w:rsidRDefault="009C32F6" w:rsidP="009C32F6">
            <w:pPr>
              <w:tabs>
                <w:tab w:val="left" w:pos="4536"/>
              </w:tabs>
              <w:spacing w:line="235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>จำนวนนักศึกษา</w:t>
            </w:r>
          </w:p>
          <w:p w:rsidR="009C32F6" w:rsidRPr="009C32F6" w:rsidRDefault="009C32F6" w:rsidP="009C32F6">
            <w:pPr>
              <w:tabs>
                <w:tab w:val="left" w:pos="4536"/>
              </w:tabs>
              <w:spacing w:line="235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>ที่สมัครขอรับทุนฯ</w:t>
            </w:r>
          </w:p>
        </w:tc>
        <w:tc>
          <w:tcPr>
            <w:tcW w:w="992" w:type="dxa"/>
          </w:tcPr>
          <w:p w:rsidR="009C32F6" w:rsidRPr="009C32F6" w:rsidRDefault="009C32F6" w:rsidP="009C32F6">
            <w:pPr>
              <w:tabs>
                <w:tab w:val="left" w:pos="1985"/>
                <w:tab w:val="left" w:pos="4536"/>
              </w:tabs>
              <w:spacing w:line="235" w:lineRule="auto"/>
              <w:ind w:right="-43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>หมายเหตุ</w:t>
            </w:r>
          </w:p>
        </w:tc>
      </w:tr>
      <w:tr w:rsidR="009C32F6" w:rsidRPr="00345E8C" w:rsidTr="009C32F6">
        <w:tc>
          <w:tcPr>
            <w:tcW w:w="351" w:type="dxa"/>
          </w:tcPr>
          <w:p w:rsidR="009C32F6" w:rsidRPr="009C32F6" w:rsidRDefault="009C32F6" w:rsidP="009C32F6">
            <w:pPr>
              <w:tabs>
                <w:tab w:val="left" w:pos="1985"/>
                <w:tab w:val="left" w:pos="4536"/>
              </w:tabs>
              <w:spacing w:line="235" w:lineRule="auto"/>
              <w:ind w:right="-330"/>
              <w:rPr>
                <w:rFonts w:ascii="TH SarabunPSK" w:eastAsia="Times New Roman" w:hAnsi="TH SarabunPSK" w:cs="TH SarabunPSK"/>
                <w:sz w:val="28"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</w:rPr>
              <w:t>1</w:t>
            </w: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</w:p>
        </w:tc>
        <w:tc>
          <w:tcPr>
            <w:tcW w:w="1884" w:type="dxa"/>
          </w:tcPr>
          <w:p w:rsidR="009C32F6" w:rsidRPr="009C32F6" w:rsidRDefault="009C32F6" w:rsidP="009C32F6">
            <w:pPr>
              <w:tabs>
                <w:tab w:val="left" w:pos="1985"/>
                <w:tab w:val="left" w:pos="4536"/>
              </w:tabs>
              <w:spacing w:line="235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>ทุนการศึกษาระดับปริญญาตรี คณะเศรษฐศาสตร์ ประจำปีงบประมาณ 2565 ประเภททุนขาดแคลนทุนทรัพย์ และทุนผู้ช่วยอาจารย์</w:t>
            </w:r>
          </w:p>
        </w:tc>
        <w:tc>
          <w:tcPr>
            <w:tcW w:w="2268" w:type="dxa"/>
          </w:tcPr>
          <w:p w:rsidR="009C32F6" w:rsidRPr="009C32F6" w:rsidRDefault="009C32F6" w:rsidP="009C32F6">
            <w:pPr>
              <w:tabs>
                <w:tab w:val="left" w:pos="4536"/>
              </w:tabs>
              <w:spacing w:line="235" w:lineRule="auto"/>
              <w:ind w:left="106" w:hanging="142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 xml:space="preserve">- งบประมาณเงินรายได้คณะเศรษฐศาสตร์ ประจำปี 2565 </w:t>
            </w: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br/>
              <w:t>จำนวน</w:t>
            </w:r>
            <w:r w:rsidRPr="009C32F6">
              <w:rPr>
                <w:rFonts w:ascii="TH SarabunPSK" w:eastAsia="Times New Roman" w:hAnsi="TH SarabunPSK" w:cs="TH SarabunPSK"/>
                <w:sz w:val="28"/>
              </w:rPr>
              <w:t xml:space="preserve"> 117,000 </w:t>
            </w: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>บาท</w:t>
            </w:r>
          </w:p>
          <w:p w:rsidR="009C32F6" w:rsidRPr="009C32F6" w:rsidRDefault="009C32F6" w:rsidP="009C32F6">
            <w:pPr>
              <w:tabs>
                <w:tab w:val="left" w:pos="4536"/>
              </w:tabs>
              <w:spacing w:line="235" w:lineRule="auto"/>
              <w:ind w:left="106" w:hanging="142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>- ทุนบริจาคจาก</w:t>
            </w: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br/>
              <w:t xml:space="preserve">ร้านถ่ายเอกสาร ชั้นล่างตึกเศรษฐศาสตร์ </w:t>
            </w: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br/>
              <w:t>จำนวน 1,000 บาท</w:t>
            </w:r>
          </w:p>
          <w:p w:rsidR="009C32F6" w:rsidRPr="009C32F6" w:rsidRDefault="009C32F6" w:rsidP="009C32F6">
            <w:pPr>
              <w:tabs>
                <w:tab w:val="left" w:pos="4536"/>
              </w:tabs>
              <w:spacing w:line="235" w:lineRule="auto"/>
              <w:ind w:left="106" w:hanging="142"/>
              <w:rPr>
                <w:rFonts w:ascii="TH SarabunPSK" w:eastAsia="Times New Roman" w:hAnsi="TH SarabunPSK" w:cs="TH SarabunPSK"/>
                <w:sz w:val="28"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>- ทุนบริจาคจากศิษย์เก่า</w:t>
            </w: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br/>
              <w:t xml:space="preserve">คณะเศรษฐศาสตร์ </w:t>
            </w: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br/>
              <w:t>จำนวน 10,000 บาท</w:t>
            </w:r>
          </w:p>
          <w:p w:rsidR="009C32F6" w:rsidRPr="009C32F6" w:rsidRDefault="009C32F6" w:rsidP="009C32F6">
            <w:pPr>
              <w:tabs>
                <w:tab w:val="left" w:pos="4536"/>
              </w:tabs>
              <w:spacing w:line="235" w:lineRule="auto"/>
              <w:ind w:left="106" w:right="-108" w:hanging="142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>รวมทั้งสิ้น 128,000 บาท</w:t>
            </w:r>
          </w:p>
        </w:tc>
        <w:tc>
          <w:tcPr>
            <w:tcW w:w="1275" w:type="dxa"/>
          </w:tcPr>
          <w:p w:rsidR="009C32F6" w:rsidRPr="009C32F6" w:rsidRDefault="009C32F6" w:rsidP="009C32F6">
            <w:pPr>
              <w:tabs>
                <w:tab w:val="left" w:pos="1985"/>
                <w:tab w:val="left" w:pos="4536"/>
              </w:tabs>
              <w:spacing w:line="235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 xml:space="preserve">จำนวน </w:t>
            </w:r>
          </w:p>
          <w:p w:rsidR="009C32F6" w:rsidRPr="009C32F6" w:rsidRDefault="009C32F6" w:rsidP="009C32F6">
            <w:pPr>
              <w:tabs>
                <w:tab w:val="left" w:pos="1985"/>
                <w:tab w:val="left" w:pos="4536"/>
              </w:tabs>
              <w:spacing w:line="235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>32 ทุน ๆ ละ4,000 บาท</w:t>
            </w:r>
          </w:p>
        </w:tc>
        <w:tc>
          <w:tcPr>
            <w:tcW w:w="1418" w:type="dxa"/>
          </w:tcPr>
          <w:p w:rsidR="009C32F6" w:rsidRPr="009C32F6" w:rsidRDefault="009C32F6" w:rsidP="009C32F6">
            <w:pPr>
              <w:tabs>
                <w:tab w:val="left" w:pos="1985"/>
                <w:tab w:val="left" w:pos="4536"/>
              </w:tabs>
              <w:spacing w:line="235" w:lineRule="auto"/>
              <w:ind w:right="-108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</w:rPr>
              <w:t xml:space="preserve">32 </w:t>
            </w: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>คน</w:t>
            </w:r>
          </w:p>
        </w:tc>
        <w:tc>
          <w:tcPr>
            <w:tcW w:w="992" w:type="dxa"/>
          </w:tcPr>
          <w:p w:rsidR="009C32F6" w:rsidRPr="009C32F6" w:rsidRDefault="009C32F6" w:rsidP="009C32F6">
            <w:pPr>
              <w:tabs>
                <w:tab w:val="left" w:pos="1985"/>
                <w:tab w:val="left" w:pos="4536"/>
              </w:tabs>
              <w:spacing w:line="235" w:lineRule="auto"/>
              <w:ind w:right="-43"/>
              <w:rPr>
                <w:rFonts w:ascii="TH SarabunPSK" w:eastAsia="Times New Roman" w:hAnsi="TH SarabunPSK" w:cs="TH SarabunPSK"/>
                <w:sz w:val="28"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>ทุนแบบ</w:t>
            </w:r>
          </w:p>
          <w:p w:rsidR="009C32F6" w:rsidRPr="009C32F6" w:rsidRDefault="009C32F6" w:rsidP="009C32F6">
            <w:pPr>
              <w:tabs>
                <w:tab w:val="left" w:pos="1985"/>
                <w:tab w:val="left" w:pos="4536"/>
              </w:tabs>
              <w:spacing w:line="235" w:lineRule="auto"/>
              <w:ind w:right="-43"/>
              <w:rPr>
                <w:rFonts w:ascii="TH SarabunPSK" w:eastAsia="Times New Roman" w:hAnsi="TH SarabunPSK" w:cs="TH SarabunPSK"/>
                <w:sz w:val="28"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>ไม่ต่อเนื่อง</w:t>
            </w:r>
          </w:p>
        </w:tc>
      </w:tr>
      <w:tr w:rsidR="009C32F6" w:rsidRPr="00345E8C" w:rsidTr="009C32F6">
        <w:tc>
          <w:tcPr>
            <w:tcW w:w="351" w:type="dxa"/>
          </w:tcPr>
          <w:p w:rsidR="009C32F6" w:rsidRPr="009C32F6" w:rsidRDefault="009C32F6" w:rsidP="009C32F6">
            <w:pPr>
              <w:tabs>
                <w:tab w:val="left" w:pos="1985"/>
                <w:tab w:val="left" w:pos="4536"/>
              </w:tabs>
              <w:spacing w:line="235" w:lineRule="auto"/>
              <w:ind w:right="-330"/>
              <w:rPr>
                <w:rFonts w:ascii="TH SarabunPSK" w:eastAsia="Times New Roman" w:hAnsi="TH SarabunPSK" w:cs="TH SarabunPSK"/>
                <w:sz w:val="28"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</w:rPr>
              <w:t>2</w:t>
            </w: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</w:p>
        </w:tc>
        <w:tc>
          <w:tcPr>
            <w:tcW w:w="1884" w:type="dxa"/>
          </w:tcPr>
          <w:p w:rsidR="009C32F6" w:rsidRPr="009C32F6" w:rsidRDefault="009C32F6" w:rsidP="009C32F6">
            <w:pPr>
              <w:tabs>
                <w:tab w:val="left" w:pos="1985"/>
                <w:tab w:val="left" w:pos="4536"/>
              </w:tabs>
              <w:spacing w:line="235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>ทุนการศึกษาคณะเศรษฐศาสตร์ ประเภทอุปถัมภ์การศึกษาเพื่อนักศึกษาที่ขาดแคลน ประจำปีการศึกษา 2564 แบบเจาะจงผู้รับทุน (สาขาวิชาเศรษฐศาสตร์สหกรณ์)</w:t>
            </w:r>
          </w:p>
        </w:tc>
        <w:tc>
          <w:tcPr>
            <w:tcW w:w="2268" w:type="dxa"/>
          </w:tcPr>
          <w:p w:rsidR="009C32F6" w:rsidRPr="009C32F6" w:rsidRDefault="009C32F6" w:rsidP="009C32F6">
            <w:pPr>
              <w:tabs>
                <w:tab w:val="left" w:pos="1985"/>
                <w:tab w:val="left" w:pos="4536"/>
              </w:tabs>
              <w:spacing w:line="235" w:lineRule="auto"/>
              <w:ind w:left="176" w:right="-108" w:hanging="176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>- ศิษย์เก่าสาขาวิชาเศรษฐศาสตร์สหกรณ์ บริจาคทุนการศึกษา จำนวน 50,000 บาท</w:t>
            </w:r>
          </w:p>
        </w:tc>
        <w:tc>
          <w:tcPr>
            <w:tcW w:w="1275" w:type="dxa"/>
          </w:tcPr>
          <w:p w:rsidR="009C32F6" w:rsidRPr="009C32F6" w:rsidRDefault="009C32F6" w:rsidP="009C32F6">
            <w:pPr>
              <w:tabs>
                <w:tab w:val="left" w:pos="4536"/>
              </w:tabs>
              <w:spacing w:line="235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 xml:space="preserve">จำนวน </w:t>
            </w:r>
          </w:p>
          <w:p w:rsidR="009C32F6" w:rsidRPr="009C32F6" w:rsidRDefault="009C32F6" w:rsidP="009C32F6">
            <w:pPr>
              <w:tabs>
                <w:tab w:val="left" w:pos="4536"/>
              </w:tabs>
              <w:spacing w:line="235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>10 ทุน ๆ ละ 5,000 บาท</w:t>
            </w:r>
          </w:p>
        </w:tc>
        <w:tc>
          <w:tcPr>
            <w:tcW w:w="1418" w:type="dxa"/>
          </w:tcPr>
          <w:p w:rsidR="009C32F6" w:rsidRPr="009C32F6" w:rsidRDefault="009C32F6" w:rsidP="009C32F6">
            <w:pPr>
              <w:tabs>
                <w:tab w:val="left" w:pos="1985"/>
                <w:tab w:val="left" w:pos="4536"/>
              </w:tabs>
              <w:spacing w:line="235" w:lineRule="auto"/>
              <w:ind w:right="-108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</w:rPr>
              <w:t xml:space="preserve">10 </w:t>
            </w: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>คน</w:t>
            </w:r>
          </w:p>
        </w:tc>
        <w:tc>
          <w:tcPr>
            <w:tcW w:w="992" w:type="dxa"/>
          </w:tcPr>
          <w:p w:rsidR="009C32F6" w:rsidRPr="009C32F6" w:rsidRDefault="009C32F6" w:rsidP="009C32F6">
            <w:pPr>
              <w:tabs>
                <w:tab w:val="left" w:pos="1985"/>
                <w:tab w:val="left" w:pos="4536"/>
              </w:tabs>
              <w:spacing w:line="235" w:lineRule="auto"/>
              <w:ind w:right="-43"/>
              <w:rPr>
                <w:rFonts w:ascii="TH SarabunPSK" w:eastAsia="Times New Roman" w:hAnsi="TH SarabunPSK" w:cs="TH SarabunPSK"/>
                <w:sz w:val="28"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>ทุนแบบ</w:t>
            </w:r>
          </w:p>
          <w:p w:rsidR="009C32F6" w:rsidRPr="009C32F6" w:rsidRDefault="009C32F6" w:rsidP="009C32F6">
            <w:pPr>
              <w:tabs>
                <w:tab w:val="left" w:pos="1985"/>
                <w:tab w:val="left" w:pos="4536"/>
              </w:tabs>
              <w:spacing w:line="235" w:lineRule="auto"/>
              <w:ind w:right="-43"/>
              <w:rPr>
                <w:rFonts w:ascii="TH SarabunPSK" w:eastAsia="Times New Roman" w:hAnsi="TH SarabunPSK" w:cs="TH SarabunPSK"/>
                <w:sz w:val="28"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>ไม่ต่อเนื่อง</w:t>
            </w:r>
          </w:p>
        </w:tc>
      </w:tr>
      <w:tr w:rsidR="009C32F6" w:rsidRPr="00345E8C" w:rsidTr="009C32F6">
        <w:tc>
          <w:tcPr>
            <w:tcW w:w="351" w:type="dxa"/>
          </w:tcPr>
          <w:p w:rsidR="009C32F6" w:rsidRPr="009C32F6" w:rsidRDefault="009C32F6" w:rsidP="009C32F6">
            <w:pPr>
              <w:tabs>
                <w:tab w:val="left" w:pos="1985"/>
                <w:tab w:val="left" w:pos="4536"/>
              </w:tabs>
              <w:spacing w:line="235" w:lineRule="auto"/>
              <w:ind w:right="-330"/>
              <w:rPr>
                <w:rFonts w:ascii="TH SarabunPSK" w:eastAsia="Times New Roman" w:hAnsi="TH SarabunPSK" w:cs="TH SarabunPSK"/>
                <w:sz w:val="28"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</w:rPr>
              <w:t>3</w:t>
            </w: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</w:p>
        </w:tc>
        <w:tc>
          <w:tcPr>
            <w:tcW w:w="1884" w:type="dxa"/>
          </w:tcPr>
          <w:p w:rsidR="009C32F6" w:rsidRPr="009C32F6" w:rsidRDefault="009C32F6" w:rsidP="009C32F6">
            <w:pPr>
              <w:tabs>
                <w:tab w:val="left" w:pos="1985"/>
                <w:tab w:val="left" w:pos="4536"/>
              </w:tabs>
              <w:spacing w:line="235" w:lineRule="auto"/>
              <w:ind w:right="-108"/>
              <w:rPr>
                <w:rFonts w:ascii="TH SarabunPSK" w:eastAsia="Times New Roman" w:hAnsi="TH SarabunPSK" w:cs="TH SarabunPSK"/>
                <w:sz w:val="28"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 xml:space="preserve">ทุนการศึกษาคณะเศรษฐศาสตร์ ประเภททุนอุปถัมภ์การศึกษาเพื่อนักศึกษาที่ขาดแคลน ประจำปีการศึกษา 2564 ไม่เฉพาะเจาะจงผู้รับทุน </w:t>
            </w:r>
          </w:p>
        </w:tc>
        <w:tc>
          <w:tcPr>
            <w:tcW w:w="2268" w:type="dxa"/>
          </w:tcPr>
          <w:p w:rsidR="009C32F6" w:rsidRPr="009C32F6" w:rsidRDefault="009C32F6" w:rsidP="009C32F6">
            <w:pPr>
              <w:tabs>
                <w:tab w:val="left" w:pos="4536"/>
              </w:tabs>
              <w:spacing w:line="235" w:lineRule="auto"/>
              <w:ind w:left="176" w:hanging="176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>- ศิษย์เก่าคณะเศรษฐศาสตร์ บริจาคทุนการศึกษา จำนวน 500 บาท/เดือน  ต่อเนื่องจนสำเร็จการศึกษา</w:t>
            </w:r>
          </w:p>
        </w:tc>
        <w:tc>
          <w:tcPr>
            <w:tcW w:w="1275" w:type="dxa"/>
          </w:tcPr>
          <w:p w:rsidR="009C32F6" w:rsidRPr="009C32F6" w:rsidRDefault="009C32F6" w:rsidP="009C32F6">
            <w:pPr>
              <w:tabs>
                <w:tab w:val="left" w:pos="4536"/>
              </w:tabs>
              <w:spacing w:line="235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 xml:space="preserve">จำนวน </w:t>
            </w:r>
          </w:p>
          <w:p w:rsidR="009C32F6" w:rsidRPr="009C32F6" w:rsidRDefault="009C32F6" w:rsidP="009C32F6">
            <w:pPr>
              <w:tabs>
                <w:tab w:val="left" w:pos="4536"/>
              </w:tabs>
              <w:spacing w:line="235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>1 ทุน ๆ ละ 500 บาท/เดือน</w:t>
            </w:r>
          </w:p>
        </w:tc>
        <w:tc>
          <w:tcPr>
            <w:tcW w:w="1418" w:type="dxa"/>
          </w:tcPr>
          <w:p w:rsidR="009C32F6" w:rsidRPr="009C32F6" w:rsidRDefault="009C32F6" w:rsidP="009C32F6">
            <w:pPr>
              <w:tabs>
                <w:tab w:val="left" w:pos="1985"/>
                <w:tab w:val="left" w:pos="4536"/>
              </w:tabs>
              <w:spacing w:line="235" w:lineRule="auto"/>
              <w:ind w:right="-108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>1 คน</w:t>
            </w:r>
          </w:p>
        </w:tc>
        <w:tc>
          <w:tcPr>
            <w:tcW w:w="992" w:type="dxa"/>
          </w:tcPr>
          <w:p w:rsidR="009C32F6" w:rsidRPr="009C32F6" w:rsidRDefault="009C32F6" w:rsidP="009C32F6">
            <w:pPr>
              <w:tabs>
                <w:tab w:val="left" w:pos="1985"/>
                <w:tab w:val="left" w:pos="4536"/>
              </w:tabs>
              <w:spacing w:line="235" w:lineRule="auto"/>
              <w:ind w:right="-43"/>
              <w:rPr>
                <w:rFonts w:ascii="TH SarabunPSK" w:eastAsia="Times New Roman" w:hAnsi="TH SarabunPSK" w:cs="TH SarabunPSK"/>
                <w:sz w:val="28"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>ทุนแบบ ต่อเนื่อง</w:t>
            </w:r>
          </w:p>
        </w:tc>
      </w:tr>
      <w:tr w:rsidR="009C32F6" w:rsidRPr="00345E8C" w:rsidTr="009C32F6">
        <w:tc>
          <w:tcPr>
            <w:tcW w:w="351" w:type="dxa"/>
          </w:tcPr>
          <w:p w:rsidR="009C32F6" w:rsidRPr="009C32F6" w:rsidRDefault="009C32F6" w:rsidP="009C32F6">
            <w:pPr>
              <w:tabs>
                <w:tab w:val="left" w:pos="1985"/>
                <w:tab w:val="left" w:pos="4536"/>
              </w:tabs>
              <w:spacing w:line="235" w:lineRule="auto"/>
              <w:ind w:right="-330"/>
              <w:rPr>
                <w:rFonts w:ascii="TH SarabunPSK" w:eastAsia="Times New Roman" w:hAnsi="TH SarabunPSK" w:cs="TH SarabunPSK"/>
                <w:sz w:val="28"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>4</w:t>
            </w:r>
          </w:p>
        </w:tc>
        <w:tc>
          <w:tcPr>
            <w:tcW w:w="1884" w:type="dxa"/>
          </w:tcPr>
          <w:p w:rsidR="009C32F6" w:rsidRPr="009C32F6" w:rsidRDefault="009C32F6" w:rsidP="009C32F6">
            <w:pPr>
              <w:tabs>
                <w:tab w:val="left" w:pos="1985"/>
                <w:tab w:val="left" w:pos="4536"/>
              </w:tabs>
              <w:spacing w:line="235" w:lineRule="auto"/>
              <w:ind w:right="-108"/>
              <w:rPr>
                <w:rFonts w:ascii="TH SarabunPSK" w:eastAsia="Times New Roman" w:hAnsi="TH SarabunPSK" w:cs="TH SarabunPSK"/>
                <w:sz w:val="28"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 xml:space="preserve">ทุนการศึกษาโครงการทำบุญทอดผ้าป่า กองทุน การศึกษา </w:t>
            </w:r>
            <w:r w:rsidRPr="009C32F6">
              <w:rPr>
                <w:rFonts w:ascii="TH SarabunPSK" w:eastAsia="Times New Roman" w:hAnsi="TH SarabunPSK" w:cs="TH SarabunPSK"/>
                <w:sz w:val="28"/>
              </w:rPr>
              <w:t xml:space="preserve">87 </w:t>
            </w: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 xml:space="preserve">กองทุน ครบรอบ </w:t>
            </w:r>
            <w:r w:rsidRPr="009C32F6">
              <w:rPr>
                <w:rFonts w:ascii="TH SarabunPSK" w:eastAsia="Times New Roman" w:hAnsi="TH SarabunPSK" w:cs="TH SarabunPSK"/>
                <w:sz w:val="28"/>
              </w:rPr>
              <w:t xml:space="preserve">87 </w:t>
            </w: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>ปี มหาวิทยาลัยแม่โจ้</w:t>
            </w:r>
          </w:p>
        </w:tc>
        <w:tc>
          <w:tcPr>
            <w:tcW w:w="2268" w:type="dxa"/>
          </w:tcPr>
          <w:p w:rsidR="009C32F6" w:rsidRPr="009C32F6" w:rsidRDefault="009C32F6" w:rsidP="009C32F6">
            <w:pPr>
              <w:numPr>
                <w:ilvl w:val="0"/>
                <w:numId w:val="18"/>
              </w:numPr>
              <w:tabs>
                <w:tab w:val="left" w:pos="1985"/>
                <w:tab w:val="left" w:pos="4536"/>
              </w:tabs>
              <w:spacing w:line="235" w:lineRule="auto"/>
              <w:ind w:left="175" w:hanging="175"/>
              <w:contextualSpacing/>
              <w:rPr>
                <w:rFonts w:ascii="TH SarabunPSK" w:eastAsia="Times New Roman" w:hAnsi="TH SarabunPSK" w:cs="TH SarabunPSK"/>
                <w:sz w:val="28"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>ชมรมศิษย์เก่าพุทธศาสตร์มหาวิทยาลัยแม่โจ้</w:t>
            </w:r>
          </w:p>
        </w:tc>
        <w:tc>
          <w:tcPr>
            <w:tcW w:w="1275" w:type="dxa"/>
          </w:tcPr>
          <w:p w:rsidR="009C32F6" w:rsidRPr="009C32F6" w:rsidRDefault="009C32F6" w:rsidP="009C32F6">
            <w:pPr>
              <w:tabs>
                <w:tab w:val="left" w:pos="1985"/>
                <w:tab w:val="left" w:pos="4536"/>
              </w:tabs>
              <w:spacing w:line="235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 xml:space="preserve">จำนวน </w:t>
            </w:r>
          </w:p>
          <w:p w:rsidR="009C32F6" w:rsidRPr="009C32F6" w:rsidRDefault="009C32F6" w:rsidP="009C32F6">
            <w:pPr>
              <w:tabs>
                <w:tab w:val="left" w:pos="1985"/>
                <w:tab w:val="left" w:pos="4536"/>
              </w:tabs>
              <w:spacing w:line="235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 xml:space="preserve">3 ทุน ๆ ละ </w:t>
            </w:r>
          </w:p>
          <w:p w:rsidR="009C32F6" w:rsidRPr="009C32F6" w:rsidRDefault="009C32F6" w:rsidP="009C32F6">
            <w:pPr>
              <w:tabs>
                <w:tab w:val="left" w:pos="1985"/>
                <w:tab w:val="left" w:pos="4536"/>
              </w:tabs>
              <w:spacing w:line="235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>3,000 บาท</w:t>
            </w:r>
          </w:p>
        </w:tc>
        <w:tc>
          <w:tcPr>
            <w:tcW w:w="1418" w:type="dxa"/>
          </w:tcPr>
          <w:p w:rsidR="009C32F6" w:rsidRPr="009C32F6" w:rsidRDefault="009C32F6" w:rsidP="009C32F6">
            <w:pPr>
              <w:tabs>
                <w:tab w:val="left" w:pos="1985"/>
                <w:tab w:val="left" w:pos="4536"/>
              </w:tabs>
              <w:spacing w:line="235" w:lineRule="auto"/>
              <w:ind w:right="-108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>8 คน</w:t>
            </w:r>
          </w:p>
        </w:tc>
        <w:tc>
          <w:tcPr>
            <w:tcW w:w="992" w:type="dxa"/>
          </w:tcPr>
          <w:p w:rsidR="009C32F6" w:rsidRPr="009C32F6" w:rsidRDefault="009C32F6" w:rsidP="009C32F6">
            <w:pPr>
              <w:tabs>
                <w:tab w:val="left" w:pos="1985"/>
                <w:tab w:val="left" w:pos="4536"/>
              </w:tabs>
              <w:spacing w:line="235" w:lineRule="auto"/>
              <w:ind w:right="-43"/>
              <w:rPr>
                <w:rFonts w:ascii="TH SarabunPSK" w:eastAsia="Times New Roman" w:hAnsi="TH SarabunPSK" w:cs="TH SarabunPSK"/>
                <w:sz w:val="28"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>ทุนแบบ</w:t>
            </w:r>
          </w:p>
          <w:p w:rsidR="009C32F6" w:rsidRPr="009C32F6" w:rsidRDefault="009C32F6" w:rsidP="009C32F6">
            <w:pPr>
              <w:tabs>
                <w:tab w:val="left" w:pos="1985"/>
                <w:tab w:val="left" w:pos="4536"/>
              </w:tabs>
              <w:spacing w:line="235" w:lineRule="auto"/>
              <w:ind w:right="-43"/>
              <w:rPr>
                <w:rFonts w:ascii="TH SarabunPSK" w:eastAsia="Times New Roman" w:hAnsi="TH SarabunPSK" w:cs="TH SarabunPSK"/>
                <w:sz w:val="28"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>ไม่ต่อเนื่อง</w:t>
            </w:r>
          </w:p>
        </w:tc>
      </w:tr>
      <w:tr w:rsidR="009C32F6" w:rsidRPr="00345E8C" w:rsidTr="009C32F6">
        <w:tc>
          <w:tcPr>
            <w:tcW w:w="351" w:type="dxa"/>
          </w:tcPr>
          <w:p w:rsidR="009C32F6" w:rsidRPr="009C32F6" w:rsidRDefault="009C32F6" w:rsidP="009C32F6">
            <w:pPr>
              <w:tabs>
                <w:tab w:val="left" w:pos="1985"/>
                <w:tab w:val="left" w:pos="4536"/>
              </w:tabs>
              <w:spacing w:line="235" w:lineRule="auto"/>
              <w:ind w:right="-330"/>
              <w:rPr>
                <w:rFonts w:ascii="TH SarabunPSK" w:eastAsia="Times New Roman" w:hAnsi="TH SarabunPSK" w:cs="TH SarabunPSK"/>
                <w:sz w:val="28"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>5</w:t>
            </w:r>
          </w:p>
        </w:tc>
        <w:tc>
          <w:tcPr>
            <w:tcW w:w="1884" w:type="dxa"/>
          </w:tcPr>
          <w:p w:rsidR="009C32F6" w:rsidRPr="009C32F6" w:rsidRDefault="009C32F6" w:rsidP="009C32F6">
            <w:pPr>
              <w:tabs>
                <w:tab w:val="left" w:pos="1985"/>
                <w:tab w:val="left" w:pos="4536"/>
              </w:tabs>
              <w:spacing w:line="235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C32F6">
              <w:rPr>
                <w:rFonts w:ascii="TH SarabunPSK" w:eastAsia="Times New Roman" w:hAnsi="TH SarabunPSK" w:cs="TH SarabunPSK"/>
                <w:spacing w:val="-4"/>
                <w:sz w:val="28"/>
                <w:cs/>
              </w:rPr>
              <w:t>ทุนการศึกษาดอกผลกองทุนเพื่อการศึกษาของมหาวิทยาลัยแม่โจ้</w:t>
            </w: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 xml:space="preserve">  ประจำปีการศึกษา 2564</w:t>
            </w:r>
          </w:p>
        </w:tc>
        <w:tc>
          <w:tcPr>
            <w:tcW w:w="2268" w:type="dxa"/>
          </w:tcPr>
          <w:p w:rsidR="009C32F6" w:rsidRPr="009C32F6" w:rsidRDefault="009C32F6" w:rsidP="009C32F6">
            <w:pPr>
              <w:numPr>
                <w:ilvl w:val="0"/>
                <w:numId w:val="18"/>
              </w:numPr>
              <w:tabs>
                <w:tab w:val="left" w:pos="1985"/>
                <w:tab w:val="left" w:pos="4536"/>
              </w:tabs>
              <w:spacing w:line="235" w:lineRule="auto"/>
              <w:ind w:left="175" w:hanging="175"/>
              <w:contextualSpacing/>
              <w:rPr>
                <w:rFonts w:ascii="TH SarabunPSK" w:eastAsia="Times New Roman" w:hAnsi="TH SarabunPSK" w:cs="TH SarabunPSK"/>
                <w:sz w:val="28"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>กองทุนเพื่อการศึกษาของนักศึกษามหาวิทยาลัย</w:t>
            </w: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br/>
              <w:t>แม่โจ้</w:t>
            </w:r>
          </w:p>
        </w:tc>
        <w:tc>
          <w:tcPr>
            <w:tcW w:w="1275" w:type="dxa"/>
          </w:tcPr>
          <w:p w:rsidR="009C32F6" w:rsidRPr="009C32F6" w:rsidRDefault="009C32F6" w:rsidP="009C32F6">
            <w:pPr>
              <w:tabs>
                <w:tab w:val="left" w:pos="1985"/>
                <w:tab w:val="left" w:pos="4536"/>
              </w:tabs>
              <w:spacing w:line="235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 xml:space="preserve">จำนวน </w:t>
            </w:r>
          </w:p>
          <w:p w:rsidR="009C32F6" w:rsidRPr="009C32F6" w:rsidRDefault="009C32F6" w:rsidP="009C32F6">
            <w:pPr>
              <w:tabs>
                <w:tab w:val="left" w:pos="1985"/>
                <w:tab w:val="left" w:pos="4536"/>
              </w:tabs>
              <w:spacing w:line="235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 xml:space="preserve">3 ทุน ๆ ละ </w:t>
            </w:r>
          </w:p>
          <w:p w:rsidR="009C32F6" w:rsidRPr="009C32F6" w:rsidRDefault="009C32F6" w:rsidP="009C32F6">
            <w:pPr>
              <w:tabs>
                <w:tab w:val="left" w:pos="1985"/>
                <w:tab w:val="left" w:pos="4536"/>
              </w:tabs>
              <w:spacing w:line="235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>6,000 บาท</w:t>
            </w:r>
          </w:p>
        </w:tc>
        <w:tc>
          <w:tcPr>
            <w:tcW w:w="1418" w:type="dxa"/>
          </w:tcPr>
          <w:p w:rsidR="009C32F6" w:rsidRPr="009C32F6" w:rsidRDefault="009C32F6" w:rsidP="009C32F6">
            <w:pPr>
              <w:tabs>
                <w:tab w:val="left" w:pos="1985"/>
                <w:tab w:val="left" w:pos="4536"/>
              </w:tabs>
              <w:spacing w:line="235" w:lineRule="auto"/>
              <w:ind w:right="-108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>5 คน</w:t>
            </w:r>
          </w:p>
        </w:tc>
        <w:tc>
          <w:tcPr>
            <w:tcW w:w="992" w:type="dxa"/>
          </w:tcPr>
          <w:p w:rsidR="009C32F6" w:rsidRPr="009C32F6" w:rsidRDefault="009C32F6" w:rsidP="009C32F6">
            <w:pPr>
              <w:tabs>
                <w:tab w:val="left" w:pos="1985"/>
                <w:tab w:val="left" w:pos="4536"/>
              </w:tabs>
              <w:spacing w:line="235" w:lineRule="auto"/>
              <w:ind w:right="-43"/>
              <w:rPr>
                <w:rFonts w:ascii="TH SarabunPSK" w:eastAsia="Times New Roman" w:hAnsi="TH SarabunPSK" w:cs="TH SarabunPSK"/>
                <w:sz w:val="28"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>ทุนแบบ</w:t>
            </w:r>
          </w:p>
          <w:p w:rsidR="009C32F6" w:rsidRPr="009C32F6" w:rsidRDefault="009C32F6" w:rsidP="009C32F6">
            <w:pPr>
              <w:tabs>
                <w:tab w:val="left" w:pos="1985"/>
                <w:tab w:val="left" w:pos="4536"/>
              </w:tabs>
              <w:spacing w:line="235" w:lineRule="auto"/>
              <w:ind w:right="-43"/>
              <w:rPr>
                <w:rFonts w:ascii="TH SarabunPSK" w:eastAsia="Times New Roman" w:hAnsi="TH SarabunPSK" w:cs="TH SarabunPSK"/>
                <w:sz w:val="28"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>ไม่ต่อเนื่อง</w:t>
            </w:r>
          </w:p>
        </w:tc>
      </w:tr>
      <w:tr w:rsidR="009C32F6" w:rsidRPr="00345E8C" w:rsidTr="009C32F6">
        <w:tc>
          <w:tcPr>
            <w:tcW w:w="351" w:type="dxa"/>
          </w:tcPr>
          <w:p w:rsidR="009C32F6" w:rsidRPr="009C32F6" w:rsidRDefault="009C32F6" w:rsidP="009C32F6">
            <w:pPr>
              <w:tabs>
                <w:tab w:val="left" w:pos="1985"/>
                <w:tab w:val="left" w:pos="4536"/>
              </w:tabs>
              <w:spacing w:line="235" w:lineRule="auto"/>
              <w:ind w:right="-330"/>
              <w:rPr>
                <w:rFonts w:ascii="TH SarabunPSK" w:eastAsia="Times New Roman" w:hAnsi="TH SarabunPSK" w:cs="TH SarabunPSK"/>
                <w:sz w:val="28"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>6</w:t>
            </w:r>
          </w:p>
        </w:tc>
        <w:tc>
          <w:tcPr>
            <w:tcW w:w="1884" w:type="dxa"/>
          </w:tcPr>
          <w:p w:rsidR="009C32F6" w:rsidRPr="009C32F6" w:rsidRDefault="009C32F6" w:rsidP="009C32F6">
            <w:pPr>
              <w:tabs>
                <w:tab w:val="left" w:pos="1985"/>
                <w:tab w:val="left" w:pos="4536"/>
              </w:tabs>
              <w:spacing w:line="235" w:lineRule="auto"/>
              <w:ind w:right="-108"/>
              <w:rPr>
                <w:rFonts w:ascii="TH SarabunPSK" w:eastAsia="Times New Roman" w:hAnsi="TH SarabunPSK" w:cs="TH SarabunPSK"/>
                <w:sz w:val="28"/>
              </w:rPr>
            </w:pPr>
            <w:r w:rsidRPr="009C32F6">
              <w:rPr>
                <w:rFonts w:ascii="TH SarabunPSK" w:eastAsia="Times New Roman" w:hAnsi="TH SarabunPSK" w:cs="TH SarabunPSK"/>
                <w:spacing w:val="-4"/>
                <w:sz w:val="28"/>
                <w:cs/>
              </w:rPr>
              <w:t xml:space="preserve">ทุนการศึกษาคณะกรรมการส่งเสริมกิจการมหาวิทยาลัย </w:t>
            </w: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 xml:space="preserve"> ประจำปีการศึกษา 2564</w:t>
            </w:r>
          </w:p>
        </w:tc>
        <w:tc>
          <w:tcPr>
            <w:tcW w:w="2268" w:type="dxa"/>
          </w:tcPr>
          <w:p w:rsidR="009C32F6" w:rsidRPr="009C32F6" w:rsidRDefault="009C32F6" w:rsidP="009C32F6">
            <w:pPr>
              <w:numPr>
                <w:ilvl w:val="0"/>
                <w:numId w:val="18"/>
              </w:numPr>
              <w:tabs>
                <w:tab w:val="left" w:pos="186"/>
                <w:tab w:val="left" w:pos="1985"/>
                <w:tab w:val="left" w:pos="4536"/>
              </w:tabs>
              <w:spacing w:line="235" w:lineRule="auto"/>
              <w:ind w:left="175" w:hanging="175"/>
              <w:contextualSpacing/>
              <w:rPr>
                <w:rFonts w:ascii="TH SarabunPSK" w:eastAsia="Times New Roman" w:hAnsi="TH SarabunPSK" w:cs="TH SarabunPSK"/>
                <w:sz w:val="28"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 xml:space="preserve">คณะกรรมการส่งเสริมกิจการมหาวิทยาลัย  </w:t>
            </w:r>
          </w:p>
        </w:tc>
        <w:tc>
          <w:tcPr>
            <w:tcW w:w="1275" w:type="dxa"/>
          </w:tcPr>
          <w:p w:rsidR="009C32F6" w:rsidRPr="009C32F6" w:rsidRDefault="009C32F6" w:rsidP="009C32F6">
            <w:pPr>
              <w:tabs>
                <w:tab w:val="left" w:pos="1985"/>
                <w:tab w:val="left" w:pos="4536"/>
              </w:tabs>
              <w:spacing w:line="235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 xml:space="preserve">จำนวน </w:t>
            </w:r>
          </w:p>
          <w:p w:rsidR="009C32F6" w:rsidRPr="009C32F6" w:rsidRDefault="009C32F6" w:rsidP="009C32F6">
            <w:pPr>
              <w:tabs>
                <w:tab w:val="left" w:pos="1985"/>
                <w:tab w:val="left" w:pos="4536"/>
              </w:tabs>
              <w:spacing w:line="235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 xml:space="preserve">1 ทุน ๆ ละ </w:t>
            </w:r>
          </w:p>
          <w:p w:rsidR="009C32F6" w:rsidRPr="009C32F6" w:rsidRDefault="009C32F6" w:rsidP="009C32F6">
            <w:pPr>
              <w:tabs>
                <w:tab w:val="left" w:pos="1985"/>
                <w:tab w:val="left" w:pos="4536"/>
              </w:tabs>
              <w:spacing w:line="235" w:lineRule="auto"/>
              <w:ind w:right="-108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>10,000 บาท</w:t>
            </w:r>
          </w:p>
        </w:tc>
        <w:tc>
          <w:tcPr>
            <w:tcW w:w="1418" w:type="dxa"/>
          </w:tcPr>
          <w:p w:rsidR="009C32F6" w:rsidRPr="009C32F6" w:rsidRDefault="009C32F6" w:rsidP="009C32F6">
            <w:pPr>
              <w:tabs>
                <w:tab w:val="left" w:pos="1985"/>
                <w:tab w:val="left" w:pos="4536"/>
              </w:tabs>
              <w:spacing w:line="235" w:lineRule="auto"/>
              <w:ind w:right="-108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>2 คน</w:t>
            </w:r>
          </w:p>
        </w:tc>
        <w:tc>
          <w:tcPr>
            <w:tcW w:w="992" w:type="dxa"/>
          </w:tcPr>
          <w:p w:rsidR="009C32F6" w:rsidRPr="009C32F6" w:rsidRDefault="009C32F6" w:rsidP="009C32F6">
            <w:pPr>
              <w:tabs>
                <w:tab w:val="left" w:pos="1985"/>
                <w:tab w:val="left" w:pos="4536"/>
              </w:tabs>
              <w:spacing w:line="235" w:lineRule="auto"/>
              <w:ind w:right="-43"/>
              <w:rPr>
                <w:rFonts w:ascii="TH SarabunPSK" w:eastAsia="Times New Roman" w:hAnsi="TH SarabunPSK" w:cs="TH SarabunPSK"/>
                <w:sz w:val="28"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>ทุนแบบ</w:t>
            </w:r>
          </w:p>
          <w:p w:rsidR="009C32F6" w:rsidRPr="009C32F6" w:rsidRDefault="009C32F6" w:rsidP="009C32F6">
            <w:pPr>
              <w:tabs>
                <w:tab w:val="left" w:pos="1985"/>
                <w:tab w:val="left" w:pos="4536"/>
              </w:tabs>
              <w:spacing w:line="235" w:lineRule="auto"/>
              <w:ind w:right="-43"/>
              <w:rPr>
                <w:rFonts w:ascii="TH SarabunPSK" w:eastAsia="Times New Roman" w:hAnsi="TH SarabunPSK" w:cs="TH SarabunPSK"/>
                <w:sz w:val="28"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>ต่อเนื่อง</w:t>
            </w:r>
          </w:p>
        </w:tc>
      </w:tr>
    </w:tbl>
    <w:p w:rsidR="009C32F6" w:rsidRDefault="009C32F6" w:rsidP="009C32F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C32F6" w:rsidRPr="009C32F6" w:rsidRDefault="009C32F6" w:rsidP="009C32F6">
      <w:pPr>
        <w:tabs>
          <w:tab w:val="left" w:pos="1985"/>
          <w:tab w:val="left" w:pos="4536"/>
        </w:tabs>
        <w:spacing w:after="0" w:line="235" w:lineRule="auto"/>
        <w:ind w:right="-33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9C32F6">
        <w:rPr>
          <w:rFonts w:ascii="TH SarabunPSK" w:eastAsia="Times New Roman" w:hAnsi="TH SarabunPSK" w:cs="TH SarabunPSK"/>
          <w:sz w:val="32"/>
          <w:szCs w:val="32"/>
          <w:cs/>
        </w:rPr>
        <w:t>ข้อมูลทุนการศึกษาระดับปริญญาตรี ในปีการศึกษา 256</w:t>
      </w:r>
      <w:r w:rsidRPr="009C32F6">
        <w:rPr>
          <w:rFonts w:ascii="TH SarabunPSK" w:eastAsia="Times New Roman" w:hAnsi="TH SarabunPSK" w:cs="TH SarabunPSK" w:hint="cs"/>
          <w:sz w:val="32"/>
          <w:szCs w:val="32"/>
          <w:cs/>
        </w:rPr>
        <w:t>5</w:t>
      </w:r>
      <w:r w:rsidRPr="009C32F6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</w:p>
    <w:p w:rsidR="009C32F6" w:rsidRDefault="009C32F6" w:rsidP="009C32F6">
      <w:pPr>
        <w:tabs>
          <w:tab w:val="left" w:pos="1985"/>
          <w:tab w:val="left" w:pos="4536"/>
        </w:tabs>
        <w:spacing w:after="0" w:line="235" w:lineRule="auto"/>
        <w:ind w:right="-33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9C32F6">
        <w:rPr>
          <w:rFonts w:ascii="TH SarabunPSK" w:eastAsia="Times New Roman" w:hAnsi="TH SarabunPSK" w:cs="TH SarabunPSK"/>
          <w:sz w:val="32"/>
          <w:szCs w:val="32"/>
          <w:cs/>
        </w:rPr>
        <w:t>คณะเศรษฐศาสตร์</w:t>
      </w:r>
    </w:p>
    <w:tbl>
      <w:tblPr>
        <w:tblStyle w:val="TableGrid2"/>
        <w:tblW w:w="8188" w:type="dxa"/>
        <w:tblLayout w:type="fixed"/>
        <w:tblLook w:val="04A0" w:firstRow="1" w:lastRow="0" w:firstColumn="1" w:lastColumn="0" w:noHBand="0" w:noVBand="1"/>
      </w:tblPr>
      <w:tblGrid>
        <w:gridCol w:w="351"/>
        <w:gridCol w:w="1884"/>
        <w:gridCol w:w="2268"/>
        <w:gridCol w:w="1275"/>
        <w:gridCol w:w="1418"/>
        <w:gridCol w:w="992"/>
      </w:tblGrid>
      <w:tr w:rsidR="009C32F6" w:rsidRPr="00345E8C" w:rsidTr="00333207">
        <w:tc>
          <w:tcPr>
            <w:tcW w:w="351" w:type="dxa"/>
          </w:tcPr>
          <w:p w:rsidR="009C32F6" w:rsidRPr="009C32F6" w:rsidRDefault="009C32F6" w:rsidP="00333207">
            <w:pPr>
              <w:tabs>
                <w:tab w:val="left" w:pos="1985"/>
                <w:tab w:val="left" w:pos="4536"/>
              </w:tabs>
              <w:spacing w:line="235" w:lineRule="auto"/>
              <w:ind w:right="-33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84" w:type="dxa"/>
          </w:tcPr>
          <w:p w:rsidR="009C32F6" w:rsidRPr="009C32F6" w:rsidRDefault="009C32F6" w:rsidP="00333207">
            <w:pPr>
              <w:tabs>
                <w:tab w:val="left" w:pos="1985"/>
                <w:tab w:val="left" w:pos="4536"/>
              </w:tabs>
              <w:spacing w:line="235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>ทุนการศึกษา</w:t>
            </w:r>
          </w:p>
        </w:tc>
        <w:tc>
          <w:tcPr>
            <w:tcW w:w="2268" w:type="dxa"/>
          </w:tcPr>
          <w:p w:rsidR="009C32F6" w:rsidRPr="009C32F6" w:rsidRDefault="009C32F6" w:rsidP="00333207">
            <w:pPr>
              <w:tabs>
                <w:tab w:val="left" w:pos="1985"/>
                <w:tab w:val="left" w:pos="4536"/>
              </w:tabs>
              <w:spacing w:line="235" w:lineRule="auto"/>
              <w:ind w:right="-108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>แหล่งทุนการศึกษา</w:t>
            </w:r>
          </w:p>
        </w:tc>
        <w:tc>
          <w:tcPr>
            <w:tcW w:w="1275" w:type="dxa"/>
          </w:tcPr>
          <w:p w:rsidR="009C32F6" w:rsidRPr="009C32F6" w:rsidRDefault="009C32F6" w:rsidP="00333207">
            <w:pPr>
              <w:tabs>
                <w:tab w:val="left" w:pos="1985"/>
                <w:tab w:val="left" w:pos="4536"/>
              </w:tabs>
              <w:spacing w:line="235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>จำนวนเงินทุนการศึกษา</w:t>
            </w:r>
          </w:p>
        </w:tc>
        <w:tc>
          <w:tcPr>
            <w:tcW w:w="1418" w:type="dxa"/>
          </w:tcPr>
          <w:p w:rsidR="009C32F6" w:rsidRPr="009C32F6" w:rsidRDefault="009C32F6" w:rsidP="00333207">
            <w:pPr>
              <w:tabs>
                <w:tab w:val="left" w:pos="4536"/>
              </w:tabs>
              <w:spacing w:line="235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>จำนวนนักศึกษา</w:t>
            </w:r>
          </w:p>
          <w:p w:rsidR="009C32F6" w:rsidRPr="009C32F6" w:rsidRDefault="009C32F6" w:rsidP="00333207">
            <w:pPr>
              <w:tabs>
                <w:tab w:val="left" w:pos="4536"/>
              </w:tabs>
              <w:spacing w:line="235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>ที่สมัครขอรับทุนฯ</w:t>
            </w:r>
          </w:p>
        </w:tc>
        <w:tc>
          <w:tcPr>
            <w:tcW w:w="992" w:type="dxa"/>
          </w:tcPr>
          <w:p w:rsidR="009C32F6" w:rsidRPr="009C32F6" w:rsidRDefault="009C32F6" w:rsidP="00333207">
            <w:pPr>
              <w:tabs>
                <w:tab w:val="left" w:pos="1985"/>
                <w:tab w:val="left" w:pos="4536"/>
              </w:tabs>
              <w:spacing w:line="235" w:lineRule="auto"/>
              <w:ind w:right="-43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>หมายเหตุ</w:t>
            </w:r>
          </w:p>
        </w:tc>
      </w:tr>
      <w:tr w:rsidR="009C32F6" w:rsidRPr="00345E8C" w:rsidTr="00333207">
        <w:tc>
          <w:tcPr>
            <w:tcW w:w="351" w:type="dxa"/>
          </w:tcPr>
          <w:p w:rsidR="009C32F6" w:rsidRPr="009C32F6" w:rsidRDefault="009C32F6" w:rsidP="00333207">
            <w:pPr>
              <w:tabs>
                <w:tab w:val="left" w:pos="1985"/>
                <w:tab w:val="left" w:pos="4536"/>
              </w:tabs>
              <w:spacing w:line="235" w:lineRule="auto"/>
              <w:ind w:right="-330"/>
              <w:rPr>
                <w:rFonts w:ascii="TH SarabunPSK" w:eastAsia="Times New Roman" w:hAnsi="TH SarabunPSK" w:cs="TH SarabunPSK"/>
                <w:sz w:val="28"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</w:rPr>
              <w:t>1</w:t>
            </w: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</w:p>
        </w:tc>
        <w:tc>
          <w:tcPr>
            <w:tcW w:w="1884" w:type="dxa"/>
          </w:tcPr>
          <w:p w:rsidR="009C32F6" w:rsidRPr="009C32F6" w:rsidRDefault="009C32F6" w:rsidP="00333207">
            <w:pPr>
              <w:tabs>
                <w:tab w:val="left" w:pos="1985"/>
                <w:tab w:val="left" w:pos="4536"/>
              </w:tabs>
              <w:spacing w:line="235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>ทุนการศึกษาระดับปริญญาตรี คณะ</w:t>
            </w:r>
            <w:r w:rsidRPr="00345E8C">
              <w:rPr>
                <w:rFonts w:ascii="TH SarabunPSK" w:eastAsia="Times New Roman" w:hAnsi="TH SarabunPSK" w:cs="TH SarabunPSK"/>
                <w:sz w:val="28"/>
                <w:cs/>
              </w:rPr>
              <w:t>เศรษฐศาสตร์ ประจำปีงบประมาณ 2566</w:t>
            </w: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 xml:space="preserve"> ประเภททุนขาดแคลนทุนทรัพย์ และทุนผู้ช่วยอาจารย์</w:t>
            </w:r>
          </w:p>
        </w:tc>
        <w:tc>
          <w:tcPr>
            <w:tcW w:w="2268" w:type="dxa"/>
          </w:tcPr>
          <w:p w:rsidR="009C32F6" w:rsidRPr="009C32F6" w:rsidRDefault="009C32F6" w:rsidP="00333207">
            <w:pPr>
              <w:tabs>
                <w:tab w:val="left" w:pos="4536"/>
              </w:tabs>
              <w:spacing w:line="235" w:lineRule="auto"/>
              <w:ind w:left="106" w:hanging="142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>- งบประมาณเงินรายได้คณะเศรษฐศาสตร์ ประจำปี 256</w:t>
            </w:r>
            <w:r w:rsidR="00345E8C" w:rsidRPr="00345E8C">
              <w:rPr>
                <w:rFonts w:ascii="TH SarabunPSK" w:eastAsia="Times New Roman" w:hAnsi="TH SarabunPSK" w:cs="TH SarabunPSK"/>
                <w:sz w:val="28"/>
                <w:cs/>
              </w:rPr>
              <w:t>6</w:t>
            </w: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br/>
              <w:t>จำนวน</w:t>
            </w:r>
            <w:r w:rsidR="00345E8C">
              <w:rPr>
                <w:rFonts w:ascii="TH SarabunPSK" w:eastAsia="Times New Roman" w:hAnsi="TH SarabunPSK" w:cs="TH SarabunPSK"/>
                <w:sz w:val="28"/>
                <w:cs/>
              </w:rPr>
              <w:t>………………</w:t>
            </w: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 xml:space="preserve"> บาท</w:t>
            </w:r>
          </w:p>
          <w:p w:rsidR="009C32F6" w:rsidRPr="009C32F6" w:rsidRDefault="009C32F6" w:rsidP="00333207">
            <w:pPr>
              <w:tabs>
                <w:tab w:val="left" w:pos="4536"/>
              </w:tabs>
              <w:spacing w:line="235" w:lineRule="auto"/>
              <w:ind w:left="106" w:hanging="142"/>
              <w:rPr>
                <w:rFonts w:ascii="TH SarabunPSK" w:eastAsia="Times New Roman" w:hAnsi="TH SarabunPSK" w:cs="TH SarabunPSK"/>
                <w:sz w:val="28"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>- ทุนบริจาคจากศิษย์เก่า</w:t>
            </w: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br/>
              <w:t xml:space="preserve">คณะเศรษฐศาสตร์ </w:t>
            </w: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br/>
              <w:t>จำนวน 10,000 บาท</w:t>
            </w:r>
          </w:p>
          <w:p w:rsidR="009C32F6" w:rsidRPr="009C32F6" w:rsidRDefault="009C32F6" w:rsidP="00345E8C">
            <w:pPr>
              <w:tabs>
                <w:tab w:val="left" w:pos="4536"/>
              </w:tabs>
              <w:spacing w:line="235" w:lineRule="auto"/>
              <w:ind w:left="106" w:right="-108" w:hanging="142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 xml:space="preserve">รวมทั้งสิ้น </w:t>
            </w:r>
            <w:r w:rsidR="00345E8C">
              <w:rPr>
                <w:rFonts w:ascii="TH SarabunPSK" w:eastAsia="Times New Roman" w:hAnsi="TH SarabunPSK" w:cs="TH SarabunPSK" w:hint="cs"/>
                <w:sz w:val="28"/>
                <w:cs/>
              </w:rPr>
              <w:t>...............</w:t>
            </w: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 xml:space="preserve"> บาท</w:t>
            </w:r>
          </w:p>
        </w:tc>
        <w:tc>
          <w:tcPr>
            <w:tcW w:w="1275" w:type="dxa"/>
          </w:tcPr>
          <w:p w:rsidR="009C32F6" w:rsidRPr="009C32F6" w:rsidRDefault="009C32F6" w:rsidP="00333207">
            <w:pPr>
              <w:tabs>
                <w:tab w:val="left" w:pos="1985"/>
                <w:tab w:val="left" w:pos="4536"/>
              </w:tabs>
              <w:spacing w:line="235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 xml:space="preserve">จำนวน </w:t>
            </w:r>
          </w:p>
          <w:p w:rsidR="009C32F6" w:rsidRPr="009C32F6" w:rsidRDefault="009C32F6" w:rsidP="00345E8C">
            <w:pPr>
              <w:tabs>
                <w:tab w:val="left" w:pos="1985"/>
                <w:tab w:val="left" w:pos="4536"/>
              </w:tabs>
              <w:spacing w:line="235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>3</w:t>
            </w:r>
            <w:r w:rsidR="00345E8C" w:rsidRPr="00345E8C">
              <w:rPr>
                <w:rFonts w:ascii="TH SarabunPSK" w:eastAsia="Times New Roman" w:hAnsi="TH SarabunPSK" w:cs="TH SarabunPSK"/>
                <w:sz w:val="28"/>
                <w:cs/>
              </w:rPr>
              <w:t>6</w:t>
            </w: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 xml:space="preserve"> ทุน ๆ ละ4,000 บาท</w:t>
            </w:r>
          </w:p>
        </w:tc>
        <w:tc>
          <w:tcPr>
            <w:tcW w:w="1418" w:type="dxa"/>
          </w:tcPr>
          <w:p w:rsidR="009C32F6" w:rsidRPr="009C32F6" w:rsidRDefault="00345E8C" w:rsidP="00333207">
            <w:pPr>
              <w:tabs>
                <w:tab w:val="left" w:pos="1985"/>
                <w:tab w:val="left" w:pos="4536"/>
              </w:tabs>
              <w:spacing w:line="235" w:lineRule="auto"/>
              <w:ind w:right="-108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36</w:t>
            </w:r>
            <w:r w:rsidR="009C32F6" w:rsidRPr="009C32F6">
              <w:rPr>
                <w:rFonts w:ascii="TH SarabunPSK" w:eastAsia="Times New Roman" w:hAnsi="TH SarabunPSK" w:cs="TH SarabunPSK"/>
                <w:sz w:val="28"/>
                <w:cs/>
              </w:rPr>
              <w:t xml:space="preserve"> คน</w:t>
            </w:r>
          </w:p>
        </w:tc>
        <w:tc>
          <w:tcPr>
            <w:tcW w:w="992" w:type="dxa"/>
          </w:tcPr>
          <w:p w:rsidR="009C32F6" w:rsidRPr="009C32F6" w:rsidRDefault="009C32F6" w:rsidP="00333207">
            <w:pPr>
              <w:tabs>
                <w:tab w:val="left" w:pos="1985"/>
                <w:tab w:val="left" w:pos="4536"/>
              </w:tabs>
              <w:spacing w:line="235" w:lineRule="auto"/>
              <w:ind w:right="-43"/>
              <w:rPr>
                <w:rFonts w:ascii="TH SarabunPSK" w:eastAsia="Times New Roman" w:hAnsi="TH SarabunPSK" w:cs="TH SarabunPSK"/>
                <w:sz w:val="28"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>ทุนแบบ</w:t>
            </w:r>
          </w:p>
          <w:p w:rsidR="009C32F6" w:rsidRPr="009C32F6" w:rsidRDefault="009C32F6" w:rsidP="00333207">
            <w:pPr>
              <w:tabs>
                <w:tab w:val="left" w:pos="1985"/>
                <w:tab w:val="left" w:pos="4536"/>
              </w:tabs>
              <w:spacing w:line="235" w:lineRule="auto"/>
              <w:ind w:right="-43"/>
              <w:rPr>
                <w:rFonts w:ascii="TH SarabunPSK" w:eastAsia="Times New Roman" w:hAnsi="TH SarabunPSK" w:cs="TH SarabunPSK"/>
                <w:sz w:val="28"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>ไม่ต่อเนื่อง</w:t>
            </w:r>
          </w:p>
        </w:tc>
      </w:tr>
      <w:tr w:rsidR="009C32F6" w:rsidRPr="00345E8C" w:rsidTr="00333207">
        <w:tc>
          <w:tcPr>
            <w:tcW w:w="351" w:type="dxa"/>
          </w:tcPr>
          <w:p w:rsidR="009C32F6" w:rsidRPr="009C32F6" w:rsidRDefault="009C32F6" w:rsidP="00333207">
            <w:pPr>
              <w:tabs>
                <w:tab w:val="left" w:pos="1985"/>
                <w:tab w:val="left" w:pos="4536"/>
              </w:tabs>
              <w:spacing w:line="235" w:lineRule="auto"/>
              <w:ind w:right="-330"/>
              <w:rPr>
                <w:rFonts w:ascii="TH SarabunPSK" w:eastAsia="Times New Roman" w:hAnsi="TH SarabunPSK" w:cs="TH SarabunPSK"/>
                <w:sz w:val="28"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</w:rPr>
              <w:t>2</w:t>
            </w: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</w:p>
        </w:tc>
        <w:tc>
          <w:tcPr>
            <w:tcW w:w="1884" w:type="dxa"/>
          </w:tcPr>
          <w:p w:rsidR="009C32F6" w:rsidRPr="009C32F6" w:rsidRDefault="009C32F6" w:rsidP="00345E8C">
            <w:pPr>
              <w:tabs>
                <w:tab w:val="left" w:pos="1985"/>
                <w:tab w:val="left" w:pos="4536"/>
              </w:tabs>
              <w:spacing w:line="235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>ทุนการศึกษาคณะเศรษฐศาสตร์ ประเภทอุปถัมภ์การศึกษาเพื่อนักศึกษาที่ขาดแคลน ประจำปีการศึกษา 256</w:t>
            </w:r>
            <w:r w:rsidR="00345E8C">
              <w:rPr>
                <w:rFonts w:ascii="TH SarabunPSK" w:eastAsia="Times New Roman" w:hAnsi="TH SarabunPSK" w:cs="TH SarabunPSK" w:hint="cs"/>
                <w:sz w:val="28"/>
                <w:cs/>
              </w:rPr>
              <w:t>5</w:t>
            </w: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 xml:space="preserve"> แบบเจาะจงผู้รับทุน (สาขาวิชาเศรษฐศาสตร์สหกรณ์)</w:t>
            </w:r>
          </w:p>
        </w:tc>
        <w:tc>
          <w:tcPr>
            <w:tcW w:w="2268" w:type="dxa"/>
          </w:tcPr>
          <w:p w:rsidR="009C32F6" w:rsidRPr="009C32F6" w:rsidRDefault="009C32F6" w:rsidP="00345E8C">
            <w:pPr>
              <w:tabs>
                <w:tab w:val="left" w:pos="1985"/>
                <w:tab w:val="left" w:pos="4536"/>
              </w:tabs>
              <w:spacing w:line="235" w:lineRule="auto"/>
              <w:ind w:left="176" w:right="-108" w:hanging="176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 xml:space="preserve">- </w:t>
            </w:r>
            <w:r w:rsidR="00345E8C">
              <w:rPr>
                <w:rFonts w:ascii="TH SarabunPSK" w:eastAsia="Times New Roman" w:hAnsi="TH SarabunPSK" w:cs="TH SarabunPSK" w:hint="cs"/>
                <w:sz w:val="28"/>
                <w:cs/>
              </w:rPr>
              <w:t>เงินบริจาค</w:t>
            </w: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>สาขาวิชาเศรษฐศาสตร์</w:t>
            </w:r>
            <w:r w:rsidR="00345E8C">
              <w:rPr>
                <w:rFonts w:ascii="TH SarabunPSK" w:eastAsia="Times New Roman" w:hAnsi="TH SarabunPSK" w:cs="TH SarabunPSK" w:hint="cs"/>
                <w:sz w:val="28"/>
                <w:cs/>
              </w:rPr>
              <w:t>ดิจิทัลและการ</w:t>
            </w: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 xml:space="preserve">สหกรณ์ บริจาคทุนการศึกษา จำนวน </w:t>
            </w:r>
            <w:r w:rsidR="00345E8C">
              <w:rPr>
                <w:rFonts w:ascii="TH SarabunPSK" w:eastAsia="Times New Roman" w:hAnsi="TH SarabunPSK" w:cs="TH SarabunPSK" w:hint="cs"/>
                <w:sz w:val="28"/>
                <w:cs/>
              </w:rPr>
              <w:t>4</w:t>
            </w: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>,000 บาท</w:t>
            </w:r>
          </w:p>
        </w:tc>
        <w:tc>
          <w:tcPr>
            <w:tcW w:w="1275" w:type="dxa"/>
          </w:tcPr>
          <w:p w:rsidR="009C32F6" w:rsidRPr="009C32F6" w:rsidRDefault="009C32F6" w:rsidP="00333207">
            <w:pPr>
              <w:tabs>
                <w:tab w:val="left" w:pos="4536"/>
              </w:tabs>
              <w:spacing w:line="235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 xml:space="preserve">จำนวน </w:t>
            </w:r>
          </w:p>
          <w:p w:rsidR="009C32F6" w:rsidRPr="009C32F6" w:rsidRDefault="00345E8C" w:rsidP="00345E8C">
            <w:pPr>
              <w:tabs>
                <w:tab w:val="left" w:pos="4536"/>
              </w:tabs>
              <w:spacing w:line="235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1 </w:t>
            </w:r>
            <w:r w:rsidR="009C32F6" w:rsidRPr="009C32F6">
              <w:rPr>
                <w:rFonts w:ascii="TH SarabunPSK" w:eastAsia="Times New Roman" w:hAnsi="TH SarabunPSK" w:cs="TH SarabunPSK"/>
                <w:sz w:val="28"/>
                <w:cs/>
              </w:rPr>
              <w:t xml:space="preserve">ทุน ๆ ละ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4</w:t>
            </w:r>
            <w:r w:rsidR="009C32F6" w:rsidRPr="009C32F6">
              <w:rPr>
                <w:rFonts w:ascii="TH SarabunPSK" w:eastAsia="Times New Roman" w:hAnsi="TH SarabunPSK" w:cs="TH SarabunPSK"/>
                <w:sz w:val="28"/>
                <w:cs/>
              </w:rPr>
              <w:t>,000 บาท</w:t>
            </w:r>
          </w:p>
        </w:tc>
        <w:tc>
          <w:tcPr>
            <w:tcW w:w="1418" w:type="dxa"/>
          </w:tcPr>
          <w:p w:rsidR="009C32F6" w:rsidRPr="009C32F6" w:rsidRDefault="00345E8C" w:rsidP="00333207">
            <w:pPr>
              <w:tabs>
                <w:tab w:val="left" w:pos="1985"/>
                <w:tab w:val="left" w:pos="4536"/>
              </w:tabs>
              <w:spacing w:line="235" w:lineRule="auto"/>
              <w:ind w:right="-108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  <w:r w:rsidR="009C32F6" w:rsidRPr="009C32F6">
              <w:rPr>
                <w:rFonts w:ascii="TH SarabunPSK" w:eastAsia="Times New Roman" w:hAnsi="TH SarabunPSK" w:cs="TH SarabunPSK"/>
                <w:sz w:val="28"/>
                <w:cs/>
              </w:rPr>
              <w:t xml:space="preserve"> คน</w:t>
            </w:r>
          </w:p>
        </w:tc>
        <w:tc>
          <w:tcPr>
            <w:tcW w:w="992" w:type="dxa"/>
          </w:tcPr>
          <w:p w:rsidR="009C32F6" w:rsidRPr="009C32F6" w:rsidRDefault="009C32F6" w:rsidP="00333207">
            <w:pPr>
              <w:tabs>
                <w:tab w:val="left" w:pos="1985"/>
                <w:tab w:val="left" w:pos="4536"/>
              </w:tabs>
              <w:spacing w:line="235" w:lineRule="auto"/>
              <w:ind w:right="-43"/>
              <w:rPr>
                <w:rFonts w:ascii="TH SarabunPSK" w:eastAsia="Times New Roman" w:hAnsi="TH SarabunPSK" w:cs="TH SarabunPSK"/>
                <w:sz w:val="28"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>ทุนแบบ</w:t>
            </w:r>
          </w:p>
          <w:p w:rsidR="009C32F6" w:rsidRPr="009C32F6" w:rsidRDefault="009C32F6" w:rsidP="00333207">
            <w:pPr>
              <w:tabs>
                <w:tab w:val="left" w:pos="1985"/>
                <w:tab w:val="left" w:pos="4536"/>
              </w:tabs>
              <w:spacing w:line="235" w:lineRule="auto"/>
              <w:ind w:right="-43"/>
              <w:rPr>
                <w:rFonts w:ascii="TH SarabunPSK" w:eastAsia="Times New Roman" w:hAnsi="TH SarabunPSK" w:cs="TH SarabunPSK"/>
                <w:sz w:val="28"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>ไม่ต่อเนื่อง</w:t>
            </w:r>
          </w:p>
        </w:tc>
      </w:tr>
      <w:tr w:rsidR="009C32F6" w:rsidRPr="00345E8C" w:rsidTr="00333207">
        <w:tc>
          <w:tcPr>
            <w:tcW w:w="351" w:type="dxa"/>
          </w:tcPr>
          <w:p w:rsidR="009C32F6" w:rsidRPr="009C32F6" w:rsidRDefault="009C32F6" w:rsidP="00333207">
            <w:pPr>
              <w:tabs>
                <w:tab w:val="left" w:pos="1985"/>
                <w:tab w:val="left" w:pos="4536"/>
              </w:tabs>
              <w:spacing w:line="235" w:lineRule="auto"/>
              <w:ind w:right="-330"/>
              <w:rPr>
                <w:rFonts w:ascii="TH SarabunPSK" w:eastAsia="Times New Roman" w:hAnsi="TH SarabunPSK" w:cs="TH SarabunPSK"/>
                <w:sz w:val="28"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</w:rPr>
              <w:t>3</w:t>
            </w: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</w:p>
        </w:tc>
        <w:tc>
          <w:tcPr>
            <w:tcW w:w="1884" w:type="dxa"/>
          </w:tcPr>
          <w:p w:rsidR="009C32F6" w:rsidRPr="009C32F6" w:rsidRDefault="009C32F6" w:rsidP="00345E8C">
            <w:pPr>
              <w:tabs>
                <w:tab w:val="left" w:pos="1985"/>
                <w:tab w:val="left" w:pos="4536"/>
              </w:tabs>
              <w:spacing w:line="235" w:lineRule="auto"/>
              <w:ind w:right="-108"/>
              <w:rPr>
                <w:rFonts w:ascii="TH SarabunPSK" w:eastAsia="Times New Roman" w:hAnsi="TH SarabunPSK" w:cs="TH SarabunPSK"/>
                <w:sz w:val="28"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>ทุนการศึกษาคณะเศรษฐศาสตร์ ประเภททุนอุปถัมภ์การศึกษาเพื่อนักศึกษาที่ขาด</w:t>
            </w: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>แคลน ประจำปีการศึกษา 256</w:t>
            </w:r>
            <w:r w:rsidR="00345E8C">
              <w:rPr>
                <w:rFonts w:ascii="TH SarabunPSK" w:eastAsia="Times New Roman" w:hAnsi="TH SarabunPSK" w:cs="TH SarabunPSK" w:hint="cs"/>
                <w:sz w:val="28"/>
                <w:cs/>
              </w:rPr>
              <w:t>5</w:t>
            </w: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ไม่เฉพาะเจาะจงผู้รับทุน </w:t>
            </w:r>
          </w:p>
        </w:tc>
        <w:tc>
          <w:tcPr>
            <w:tcW w:w="2268" w:type="dxa"/>
          </w:tcPr>
          <w:p w:rsidR="009C32F6" w:rsidRPr="009C32F6" w:rsidRDefault="009C32F6" w:rsidP="00333207">
            <w:pPr>
              <w:tabs>
                <w:tab w:val="left" w:pos="4536"/>
              </w:tabs>
              <w:spacing w:line="235" w:lineRule="auto"/>
              <w:ind w:left="176" w:hanging="176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 xml:space="preserve">- ศิษย์เก่าคณะเศรษฐศาสตร์ บริจาคทุนการศึกษา จำนวน </w:t>
            </w: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>500 บาท/เดือน  ต่อเนื่องจนสำเร็จการศึกษา</w:t>
            </w:r>
          </w:p>
        </w:tc>
        <w:tc>
          <w:tcPr>
            <w:tcW w:w="1275" w:type="dxa"/>
          </w:tcPr>
          <w:p w:rsidR="009C32F6" w:rsidRPr="009C32F6" w:rsidRDefault="009C32F6" w:rsidP="00333207">
            <w:pPr>
              <w:tabs>
                <w:tab w:val="left" w:pos="4536"/>
              </w:tabs>
              <w:spacing w:line="235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 xml:space="preserve">จำนวน </w:t>
            </w:r>
          </w:p>
          <w:p w:rsidR="009C32F6" w:rsidRPr="009C32F6" w:rsidRDefault="009C32F6" w:rsidP="00333207">
            <w:pPr>
              <w:tabs>
                <w:tab w:val="left" w:pos="4536"/>
              </w:tabs>
              <w:spacing w:line="235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>1 ทุน ๆ ละ 500 บาท/เดือน</w:t>
            </w:r>
          </w:p>
        </w:tc>
        <w:tc>
          <w:tcPr>
            <w:tcW w:w="1418" w:type="dxa"/>
          </w:tcPr>
          <w:p w:rsidR="009C32F6" w:rsidRPr="009C32F6" w:rsidRDefault="009C32F6" w:rsidP="00333207">
            <w:pPr>
              <w:tabs>
                <w:tab w:val="left" w:pos="1985"/>
                <w:tab w:val="left" w:pos="4536"/>
              </w:tabs>
              <w:spacing w:line="235" w:lineRule="auto"/>
              <w:ind w:right="-108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>1 คน</w:t>
            </w:r>
          </w:p>
        </w:tc>
        <w:tc>
          <w:tcPr>
            <w:tcW w:w="992" w:type="dxa"/>
          </w:tcPr>
          <w:p w:rsidR="009C32F6" w:rsidRPr="009C32F6" w:rsidRDefault="009C32F6" w:rsidP="00333207">
            <w:pPr>
              <w:tabs>
                <w:tab w:val="left" w:pos="1985"/>
                <w:tab w:val="left" w:pos="4536"/>
              </w:tabs>
              <w:spacing w:line="235" w:lineRule="auto"/>
              <w:ind w:right="-43"/>
              <w:rPr>
                <w:rFonts w:ascii="TH SarabunPSK" w:eastAsia="Times New Roman" w:hAnsi="TH SarabunPSK" w:cs="TH SarabunPSK"/>
                <w:sz w:val="28"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>ทุนแบบ ต่อเนื่อง</w:t>
            </w:r>
          </w:p>
        </w:tc>
      </w:tr>
      <w:tr w:rsidR="009C32F6" w:rsidRPr="00345E8C" w:rsidTr="00333207">
        <w:tc>
          <w:tcPr>
            <w:tcW w:w="351" w:type="dxa"/>
          </w:tcPr>
          <w:p w:rsidR="009C32F6" w:rsidRPr="009C32F6" w:rsidRDefault="009C32F6" w:rsidP="00333207">
            <w:pPr>
              <w:tabs>
                <w:tab w:val="left" w:pos="1985"/>
                <w:tab w:val="left" w:pos="4536"/>
              </w:tabs>
              <w:spacing w:line="235" w:lineRule="auto"/>
              <w:ind w:right="-330"/>
              <w:rPr>
                <w:rFonts w:ascii="TH SarabunPSK" w:eastAsia="Times New Roman" w:hAnsi="TH SarabunPSK" w:cs="TH SarabunPSK"/>
                <w:sz w:val="28"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>4</w:t>
            </w:r>
          </w:p>
        </w:tc>
        <w:tc>
          <w:tcPr>
            <w:tcW w:w="1884" w:type="dxa"/>
          </w:tcPr>
          <w:p w:rsidR="009C32F6" w:rsidRPr="009C32F6" w:rsidRDefault="009C32F6" w:rsidP="00333207">
            <w:pPr>
              <w:tabs>
                <w:tab w:val="left" w:pos="1985"/>
                <w:tab w:val="left" w:pos="4536"/>
              </w:tabs>
              <w:spacing w:line="235" w:lineRule="auto"/>
              <w:ind w:right="-108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68" w:type="dxa"/>
          </w:tcPr>
          <w:p w:rsidR="009C32F6" w:rsidRPr="009C32F6" w:rsidRDefault="00345E8C" w:rsidP="00345E8C">
            <w:pPr>
              <w:tabs>
                <w:tab w:val="left" w:pos="1985"/>
                <w:tab w:val="left" w:pos="4536"/>
              </w:tabs>
              <w:spacing w:line="235" w:lineRule="auto"/>
              <w:contextualSpacing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highlight w:val="yellow"/>
              </w:rPr>
            </w:pPr>
            <w:r w:rsidRPr="00345E8C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highlight w:val="yellow"/>
                <w:cs/>
              </w:rPr>
              <w:t xml:space="preserve">รอ </w:t>
            </w:r>
            <w:r w:rsidRPr="00345E8C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highlight w:val="yellow"/>
              </w:rPr>
              <w:t xml:space="preserve">Update </w:t>
            </w:r>
            <w:r w:rsidRPr="00345E8C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highlight w:val="yellow"/>
                <w:cs/>
              </w:rPr>
              <w:t xml:space="preserve">ข้อมูล </w:t>
            </w:r>
            <w:r w:rsidRPr="00345E8C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highlight w:val="yellow"/>
                <w:cs/>
              </w:rPr>
              <w:t>!!!</w:t>
            </w:r>
          </w:p>
        </w:tc>
        <w:tc>
          <w:tcPr>
            <w:tcW w:w="1275" w:type="dxa"/>
          </w:tcPr>
          <w:p w:rsidR="009C32F6" w:rsidRPr="009C32F6" w:rsidRDefault="009C32F6" w:rsidP="00333207">
            <w:pPr>
              <w:tabs>
                <w:tab w:val="left" w:pos="1985"/>
                <w:tab w:val="left" w:pos="4536"/>
              </w:tabs>
              <w:spacing w:line="235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:rsidR="009C32F6" w:rsidRPr="009C32F6" w:rsidRDefault="009C32F6" w:rsidP="00333207">
            <w:pPr>
              <w:tabs>
                <w:tab w:val="left" w:pos="1985"/>
                <w:tab w:val="left" w:pos="4536"/>
              </w:tabs>
              <w:spacing w:line="235" w:lineRule="auto"/>
              <w:ind w:right="-108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9C32F6" w:rsidRPr="009C32F6" w:rsidRDefault="009C32F6" w:rsidP="00333207">
            <w:pPr>
              <w:tabs>
                <w:tab w:val="left" w:pos="1985"/>
                <w:tab w:val="left" w:pos="4536"/>
              </w:tabs>
              <w:spacing w:line="235" w:lineRule="auto"/>
              <w:ind w:right="-43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9C32F6" w:rsidRPr="00345E8C" w:rsidTr="00333207">
        <w:tc>
          <w:tcPr>
            <w:tcW w:w="351" w:type="dxa"/>
          </w:tcPr>
          <w:p w:rsidR="009C32F6" w:rsidRPr="009C32F6" w:rsidRDefault="009C32F6" w:rsidP="00333207">
            <w:pPr>
              <w:tabs>
                <w:tab w:val="left" w:pos="1985"/>
                <w:tab w:val="left" w:pos="4536"/>
              </w:tabs>
              <w:spacing w:line="235" w:lineRule="auto"/>
              <w:ind w:right="-330"/>
              <w:rPr>
                <w:rFonts w:ascii="TH SarabunPSK" w:eastAsia="Times New Roman" w:hAnsi="TH SarabunPSK" w:cs="TH SarabunPSK"/>
                <w:sz w:val="28"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>5</w:t>
            </w:r>
          </w:p>
        </w:tc>
        <w:tc>
          <w:tcPr>
            <w:tcW w:w="1884" w:type="dxa"/>
          </w:tcPr>
          <w:p w:rsidR="009C32F6" w:rsidRPr="009C32F6" w:rsidRDefault="009C32F6" w:rsidP="00333207">
            <w:pPr>
              <w:tabs>
                <w:tab w:val="left" w:pos="1985"/>
                <w:tab w:val="left" w:pos="4536"/>
              </w:tabs>
              <w:spacing w:line="235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68" w:type="dxa"/>
          </w:tcPr>
          <w:p w:rsidR="009C32F6" w:rsidRPr="009C32F6" w:rsidRDefault="009C32F6" w:rsidP="00345E8C">
            <w:pPr>
              <w:tabs>
                <w:tab w:val="left" w:pos="1985"/>
                <w:tab w:val="left" w:pos="4536"/>
              </w:tabs>
              <w:spacing w:line="235" w:lineRule="auto"/>
              <w:contextualSpacing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5" w:type="dxa"/>
          </w:tcPr>
          <w:p w:rsidR="009C32F6" w:rsidRPr="009C32F6" w:rsidRDefault="009C32F6" w:rsidP="00333207">
            <w:pPr>
              <w:tabs>
                <w:tab w:val="left" w:pos="1985"/>
                <w:tab w:val="left" w:pos="4536"/>
              </w:tabs>
              <w:spacing w:line="235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:rsidR="009C32F6" w:rsidRPr="009C32F6" w:rsidRDefault="009C32F6" w:rsidP="00333207">
            <w:pPr>
              <w:tabs>
                <w:tab w:val="left" w:pos="1985"/>
                <w:tab w:val="left" w:pos="4536"/>
              </w:tabs>
              <w:spacing w:line="235" w:lineRule="auto"/>
              <w:ind w:right="-108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9C32F6" w:rsidRPr="009C32F6" w:rsidRDefault="009C32F6" w:rsidP="00333207">
            <w:pPr>
              <w:tabs>
                <w:tab w:val="left" w:pos="1985"/>
                <w:tab w:val="left" w:pos="4536"/>
              </w:tabs>
              <w:spacing w:line="235" w:lineRule="auto"/>
              <w:ind w:right="-43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9C32F6" w:rsidRPr="00345E8C" w:rsidTr="00333207">
        <w:tc>
          <w:tcPr>
            <w:tcW w:w="351" w:type="dxa"/>
          </w:tcPr>
          <w:p w:rsidR="009C32F6" w:rsidRPr="009C32F6" w:rsidRDefault="009C32F6" w:rsidP="00333207">
            <w:pPr>
              <w:tabs>
                <w:tab w:val="left" w:pos="1985"/>
                <w:tab w:val="left" w:pos="4536"/>
              </w:tabs>
              <w:spacing w:line="235" w:lineRule="auto"/>
              <w:ind w:right="-330"/>
              <w:rPr>
                <w:rFonts w:ascii="TH SarabunPSK" w:eastAsia="Times New Roman" w:hAnsi="TH SarabunPSK" w:cs="TH SarabunPSK"/>
                <w:sz w:val="28"/>
              </w:rPr>
            </w:pPr>
            <w:r w:rsidRPr="009C32F6">
              <w:rPr>
                <w:rFonts w:ascii="TH SarabunPSK" w:eastAsia="Times New Roman" w:hAnsi="TH SarabunPSK" w:cs="TH SarabunPSK"/>
                <w:sz w:val="28"/>
                <w:cs/>
              </w:rPr>
              <w:t>6</w:t>
            </w:r>
          </w:p>
        </w:tc>
        <w:tc>
          <w:tcPr>
            <w:tcW w:w="1884" w:type="dxa"/>
          </w:tcPr>
          <w:p w:rsidR="009C32F6" w:rsidRPr="009C32F6" w:rsidRDefault="009C32F6" w:rsidP="00333207">
            <w:pPr>
              <w:tabs>
                <w:tab w:val="left" w:pos="1985"/>
                <w:tab w:val="left" w:pos="4536"/>
              </w:tabs>
              <w:spacing w:line="235" w:lineRule="auto"/>
              <w:ind w:right="-108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68" w:type="dxa"/>
          </w:tcPr>
          <w:p w:rsidR="009C32F6" w:rsidRPr="009C32F6" w:rsidRDefault="009C32F6" w:rsidP="00345E8C">
            <w:pPr>
              <w:tabs>
                <w:tab w:val="left" w:pos="186"/>
                <w:tab w:val="left" w:pos="1985"/>
                <w:tab w:val="left" w:pos="4536"/>
              </w:tabs>
              <w:spacing w:line="235" w:lineRule="auto"/>
              <w:contextualSpacing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5" w:type="dxa"/>
          </w:tcPr>
          <w:p w:rsidR="009C32F6" w:rsidRPr="009C32F6" w:rsidRDefault="009C32F6" w:rsidP="00333207">
            <w:pPr>
              <w:tabs>
                <w:tab w:val="left" w:pos="1985"/>
                <w:tab w:val="left" w:pos="4536"/>
              </w:tabs>
              <w:spacing w:line="235" w:lineRule="auto"/>
              <w:ind w:right="-108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:rsidR="009C32F6" w:rsidRPr="009C32F6" w:rsidRDefault="009C32F6" w:rsidP="00333207">
            <w:pPr>
              <w:tabs>
                <w:tab w:val="left" w:pos="1985"/>
                <w:tab w:val="left" w:pos="4536"/>
              </w:tabs>
              <w:spacing w:line="235" w:lineRule="auto"/>
              <w:ind w:right="-108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9C32F6" w:rsidRPr="009C32F6" w:rsidRDefault="009C32F6" w:rsidP="00333207">
            <w:pPr>
              <w:tabs>
                <w:tab w:val="left" w:pos="1985"/>
                <w:tab w:val="left" w:pos="4536"/>
              </w:tabs>
              <w:spacing w:line="235" w:lineRule="auto"/>
              <w:ind w:right="-43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:rsidR="009C32F6" w:rsidRPr="009C32F6" w:rsidRDefault="009C32F6" w:rsidP="009C32F6">
      <w:pPr>
        <w:tabs>
          <w:tab w:val="left" w:pos="1985"/>
          <w:tab w:val="left" w:pos="4536"/>
        </w:tabs>
        <w:spacing w:after="0" w:line="235" w:lineRule="auto"/>
        <w:ind w:right="-330"/>
        <w:jc w:val="center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7F32B5" w:rsidRPr="001B583C" w:rsidRDefault="007F32B5" w:rsidP="0015522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55227" w:rsidRPr="001B583C" w:rsidRDefault="00155227" w:rsidP="0015522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B583C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1B583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1B583C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1B583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B583C">
        <w:rPr>
          <w:rFonts w:ascii="TH SarabunPSK" w:hAnsi="TH SarabunPSK" w:cs="TH SarabunPSK"/>
          <w:b/>
          <w:bCs/>
          <w:sz w:val="32"/>
          <w:szCs w:val="32"/>
        </w:rPr>
        <w:t>An adequate system is shown to exist for student progress, academic</w:t>
      </w:r>
      <w:r w:rsidRPr="001B583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B583C">
        <w:rPr>
          <w:rFonts w:ascii="TH SarabunPSK" w:hAnsi="TH SarabunPSK" w:cs="TH SarabunPSK"/>
          <w:b/>
          <w:bCs/>
          <w:sz w:val="32"/>
          <w:szCs w:val="32"/>
        </w:rPr>
        <w:t>performance, and workload monitoring</w:t>
      </w:r>
      <w:r w:rsidRPr="001B583C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1B583C">
        <w:rPr>
          <w:rFonts w:ascii="TH SarabunPSK" w:hAnsi="TH SarabunPSK" w:cs="TH SarabunPSK"/>
          <w:b/>
          <w:bCs/>
          <w:sz w:val="32"/>
          <w:szCs w:val="32"/>
        </w:rPr>
        <w:t>Student progress, academic</w:t>
      </w:r>
      <w:r w:rsidRPr="001B583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B583C">
        <w:rPr>
          <w:rFonts w:ascii="TH SarabunPSK" w:hAnsi="TH SarabunPSK" w:cs="TH SarabunPSK"/>
          <w:b/>
          <w:bCs/>
          <w:sz w:val="32"/>
          <w:szCs w:val="32"/>
        </w:rPr>
        <w:t>performance, and workload are shown to be systematically recorded and</w:t>
      </w:r>
      <w:r w:rsidRPr="001B583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B583C">
        <w:rPr>
          <w:rFonts w:ascii="TH SarabunPSK" w:hAnsi="TH SarabunPSK" w:cs="TH SarabunPSK"/>
          <w:b/>
          <w:bCs/>
          <w:sz w:val="32"/>
          <w:szCs w:val="32"/>
        </w:rPr>
        <w:t>monitored</w:t>
      </w:r>
      <w:r w:rsidRPr="001B583C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1B583C">
        <w:rPr>
          <w:rFonts w:ascii="TH SarabunPSK" w:hAnsi="TH SarabunPSK" w:cs="TH SarabunPSK"/>
          <w:b/>
          <w:bCs/>
          <w:sz w:val="32"/>
          <w:szCs w:val="32"/>
        </w:rPr>
        <w:t>Feedback to students and corrective actions are made where</w:t>
      </w:r>
      <w:r w:rsidRPr="001B583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B583C">
        <w:rPr>
          <w:rFonts w:ascii="TH SarabunPSK" w:hAnsi="TH SarabunPSK" w:cs="TH SarabunPSK"/>
          <w:b/>
          <w:bCs/>
          <w:sz w:val="32"/>
          <w:szCs w:val="32"/>
        </w:rPr>
        <w:t>necessary</w:t>
      </w:r>
      <w:r w:rsidRPr="001B583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:rsidR="007F32B5" w:rsidRPr="001B583C" w:rsidRDefault="007F32B5" w:rsidP="0015522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F32B5" w:rsidRPr="00680CB1" w:rsidRDefault="007F32B5" w:rsidP="007F32B5">
      <w:pPr>
        <w:tabs>
          <w:tab w:val="left" w:pos="426"/>
          <w:tab w:val="left" w:pos="851"/>
        </w:tabs>
        <w:spacing w:after="0" w:line="240" w:lineRule="auto"/>
        <w:ind w:firstLine="1134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680CB1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สรุปจากการ </w:t>
      </w:r>
      <w:r w:rsidRPr="00680CB1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KM </w:t>
      </w:r>
      <w:r w:rsidRPr="00680CB1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การอบรมเกณฑ์ </w:t>
      </w:r>
      <w:r w:rsidRPr="00680CB1">
        <w:rPr>
          <w:rFonts w:ascii="TH SarabunPSK" w:hAnsi="TH SarabunPSK" w:cs="TH SarabunPSK"/>
          <w:i/>
          <w:iCs/>
          <w:color w:val="FF0000"/>
          <w:sz w:val="32"/>
          <w:szCs w:val="32"/>
        </w:rPr>
        <w:t>AUN</w:t>
      </w:r>
      <w:r w:rsidRPr="00680CB1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-</w:t>
      </w:r>
      <w:r w:rsidRPr="00680CB1">
        <w:rPr>
          <w:rFonts w:ascii="TH SarabunPSK" w:hAnsi="TH SarabunPSK" w:cs="TH SarabunPSK"/>
          <w:i/>
          <w:iCs/>
          <w:color w:val="FF0000"/>
          <w:sz w:val="32"/>
          <w:szCs w:val="32"/>
        </w:rPr>
        <w:t>V</w:t>
      </w:r>
      <w:r w:rsidRPr="00680CB1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.</w:t>
      </w:r>
      <w:r w:rsidRPr="00680CB1">
        <w:rPr>
          <w:rFonts w:ascii="TH SarabunPSK" w:hAnsi="TH SarabunPSK" w:cs="TH SarabunPSK"/>
          <w:i/>
          <w:iCs/>
          <w:color w:val="FF0000"/>
          <w:sz w:val="32"/>
          <w:szCs w:val="32"/>
        </w:rPr>
        <w:t>4</w:t>
      </w:r>
    </w:p>
    <w:p w:rsidR="007F32B5" w:rsidRPr="00680CB1" w:rsidRDefault="007F32B5" w:rsidP="007F32B5">
      <w:pPr>
        <w:spacing w:after="0" w:line="240" w:lineRule="auto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680CB1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- มีระบบอะไรในการ </w:t>
      </w:r>
      <w:r w:rsidRPr="00680CB1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record </w:t>
      </w:r>
      <w:r w:rsidRPr="00680CB1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นักศึกษา /ระบบอาจารย์ ที่ปรึกษา/ระบบดูเกรด/ระบบ </w:t>
      </w:r>
      <w:r w:rsidRPr="00680CB1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midterm </w:t>
      </w:r>
      <w:r w:rsidRPr="00680CB1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เช่น เด็กเกรดต่ำ มีระบบอะไรมาช่วย </w:t>
      </w:r>
      <w:r w:rsidRPr="00680CB1">
        <w:rPr>
          <w:rFonts w:ascii="TH SarabunPSK" w:hAnsi="TH SarabunPSK" w:cs="TH SarabunPSK"/>
          <w:i/>
          <w:iCs/>
          <w:color w:val="FF0000"/>
          <w:sz w:val="32"/>
          <w:szCs w:val="32"/>
        </w:rPr>
        <w:t>support</w:t>
      </w:r>
    </w:p>
    <w:p w:rsidR="007F32B5" w:rsidRPr="00680CB1" w:rsidRDefault="007F32B5" w:rsidP="007F32B5">
      <w:pPr>
        <w:spacing w:after="0" w:line="240" w:lineRule="auto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680CB1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-ดู </w:t>
      </w:r>
      <w:r w:rsidRPr="00680CB1">
        <w:rPr>
          <w:rFonts w:ascii="TH SarabunPSK" w:hAnsi="TH SarabunPSK" w:cs="TH SarabunPSK"/>
          <w:i/>
          <w:iCs/>
          <w:color w:val="FF0000"/>
          <w:sz w:val="32"/>
          <w:szCs w:val="32"/>
        </w:rPr>
        <w:t>workload</w:t>
      </w:r>
      <w:r w:rsidRPr="00680CB1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นักศึกษาว่าเรียนมาก น้อยเพียงใด วิชา ยาก/ง่าย ทำให้เทอมนี้นักศึกษาส่วนใหญ่มีปัญหาผลการเรียน ซึ่งข้อมูลตรงนี้ อาจารย์ต้องเชื่อมโยงได้วิเคราะห์ออกมาได้ โดยอาจจะถามความเห็นนักศึกษาและต้องมี </w:t>
      </w:r>
      <w:r w:rsidRPr="00680CB1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feedback </w:t>
      </w:r>
      <w:r w:rsidRPr="00680CB1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ให้นักศึกษาด้วย</w:t>
      </w:r>
    </w:p>
    <w:p w:rsidR="007F32B5" w:rsidRPr="00680CB1" w:rsidRDefault="007F32B5" w:rsidP="007F32B5">
      <w:pPr>
        <w:spacing w:after="0" w:line="240" w:lineRule="auto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680CB1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-ใบรายงานการประชุมนักศึกษาจากอาจารย์ที่ปรึกษา</w:t>
      </w:r>
    </w:p>
    <w:p w:rsidR="007F32B5" w:rsidRDefault="007F32B5" w:rsidP="0015522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5125C" w:rsidRDefault="00FC392B" w:rsidP="00FC392B">
      <w:pPr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หลักสูตรสร้างระบบติดตามความก้าวหน้า ผลการเรียน และการตรวจสอบภาระของผู้เรียน โดยมีอาจารย์ที่ปรึกษาดำเนินงานตามระบบร่วมกับหลักสูตร มีการกำหนดให้มีการเข้าพบอาจารย์ที่ปรึกษาอย่างน้อยภาคการศึกษาละ .... ครั้ง (ภาคต้นและภาคปลายการศึกษา) เพื่อติดตามความก้าวหน้าของผลการศึกษา  แผนการเรียน การลงทะเบียน ชั่วโมงกิจกรรม เป็นต้น</w:t>
      </w:r>
      <w:r w:rsidR="00D5125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5125C" w:rsidRPr="00D5125C">
        <w:rPr>
          <w:rFonts w:ascii="TH SarabunPSK" w:hAnsi="TH SarabunPSK" w:cs="TH SarabunPSK"/>
          <w:sz w:val="32"/>
          <w:szCs w:val="32"/>
          <w:cs/>
        </w:rPr>
        <w:t xml:space="preserve">ทั้งนี้ </w:t>
      </w:r>
      <w:r w:rsidR="00D5125C"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 w:rsidR="002B09C6">
        <w:rPr>
          <w:rFonts w:ascii="TH SarabunPSK" w:hAnsi="TH SarabunPSK" w:cs="TH SarabunPSK" w:hint="cs"/>
          <w:sz w:val="32"/>
          <w:szCs w:val="32"/>
          <w:cs/>
        </w:rPr>
        <w:t>สร้างระบบการติดตามความก้าวหน้าของนักศึกษา และมี</w:t>
      </w:r>
      <w:r w:rsidR="00D5125C" w:rsidRPr="00D5125C">
        <w:rPr>
          <w:rFonts w:ascii="TH SarabunPSK" w:hAnsi="TH SarabunPSK" w:cs="TH SarabunPSK"/>
          <w:sz w:val="32"/>
          <w:szCs w:val="32"/>
          <w:cs/>
        </w:rPr>
        <w:t>การบันทึกข้อมูลนักศึกษา</w:t>
      </w:r>
      <w:r w:rsidR="00D5125C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:rsidR="00D5125C" w:rsidRDefault="00D5125C" w:rsidP="00D5125C">
      <w:pPr>
        <w:pStyle w:val="ListParagraph"/>
        <w:numPr>
          <w:ilvl w:val="0"/>
          <w:numId w:val="21"/>
        </w:numPr>
        <w:spacing w:after="0" w:line="240" w:lineRule="auto"/>
        <w:ind w:left="0" w:firstLine="99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บันทึกข้อมูล</w:t>
      </w:r>
      <w:r w:rsidRPr="00D5125C">
        <w:rPr>
          <w:rFonts w:ascii="TH SarabunPSK" w:hAnsi="TH SarabunPSK" w:cs="TH SarabunPSK"/>
          <w:sz w:val="32"/>
          <w:szCs w:val="32"/>
          <w:cs/>
        </w:rPr>
        <w:t xml:space="preserve">ผ่านระบบบริการการศึกษาที่เว็บไซต์ </w:t>
      </w:r>
      <w:r w:rsidRPr="00D5125C">
        <w:rPr>
          <w:rFonts w:ascii="TH SarabunPSK" w:hAnsi="TH SarabunPSK" w:cs="TH SarabunPSK"/>
          <w:sz w:val="32"/>
          <w:szCs w:val="32"/>
        </w:rPr>
        <w:t>www</w:t>
      </w:r>
      <w:r w:rsidRPr="00D5125C">
        <w:rPr>
          <w:rFonts w:ascii="TH SarabunPSK" w:hAnsi="TH SarabunPSK" w:cs="TH SarabunPSK"/>
          <w:sz w:val="32"/>
          <w:szCs w:val="32"/>
          <w:cs/>
        </w:rPr>
        <w:t>.</w:t>
      </w:r>
      <w:r w:rsidRPr="00D5125C">
        <w:rPr>
          <w:rFonts w:ascii="TH SarabunPSK" w:hAnsi="TH SarabunPSK" w:cs="TH SarabunPSK"/>
          <w:sz w:val="32"/>
          <w:szCs w:val="32"/>
        </w:rPr>
        <w:t>reg</w:t>
      </w:r>
      <w:r w:rsidRPr="00D5125C">
        <w:rPr>
          <w:rFonts w:ascii="TH SarabunPSK" w:hAnsi="TH SarabunPSK" w:cs="TH SarabunPSK"/>
          <w:sz w:val="32"/>
          <w:szCs w:val="32"/>
          <w:cs/>
        </w:rPr>
        <w:t>.</w:t>
      </w:r>
      <w:r w:rsidRPr="00D5125C">
        <w:rPr>
          <w:rFonts w:ascii="TH SarabunPSK" w:hAnsi="TH SarabunPSK" w:cs="TH SarabunPSK"/>
          <w:sz w:val="32"/>
          <w:szCs w:val="32"/>
        </w:rPr>
        <w:t>mju</w:t>
      </w:r>
      <w:r w:rsidRPr="00D5125C">
        <w:rPr>
          <w:rFonts w:ascii="TH SarabunPSK" w:hAnsi="TH SarabunPSK" w:cs="TH SarabunPSK"/>
          <w:sz w:val="32"/>
          <w:szCs w:val="32"/>
          <w:cs/>
        </w:rPr>
        <w:t>.</w:t>
      </w:r>
      <w:r w:rsidRPr="00D5125C">
        <w:rPr>
          <w:rFonts w:ascii="TH SarabunPSK" w:hAnsi="TH SarabunPSK" w:cs="TH SarabunPSK"/>
          <w:sz w:val="32"/>
          <w:szCs w:val="32"/>
        </w:rPr>
        <w:t>ac</w:t>
      </w:r>
      <w:r w:rsidRPr="00D5125C">
        <w:rPr>
          <w:rFonts w:ascii="TH SarabunPSK" w:hAnsi="TH SarabunPSK" w:cs="TH SarabunPSK"/>
          <w:sz w:val="32"/>
          <w:szCs w:val="32"/>
          <w:cs/>
        </w:rPr>
        <w:t>.</w:t>
      </w:r>
      <w:r w:rsidRPr="00D5125C">
        <w:rPr>
          <w:rFonts w:ascii="TH SarabunPSK" w:hAnsi="TH SarabunPSK" w:cs="TH SarabunPSK"/>
          <w:sz w:val="32"/>
          <w:szCs w:val="32"/>
        </w:rPr>
        <w:t xml:space="preserve">th </w:t>
      </w:r>
      <w:r w:rsidRPr="00D5125C">
        <w:rPr>
          <w:rFonts w:ascii="TH SarabunPSK" w:hAnsi="TH SarabunPSK" w:cs="TH SarabunPSK"/>
          <w:sz w:val="32"/>
          <w:szCs w:val="32"/>
          <w:cs/>
        </w:rPr>
        <w:t xml:space="preserve">ของมหาวิทยาลัย ได้แก่ ข้อมูลประวัติของนักศึกษา วิชาที่ลงทะเบียน ข้อมูลเกรดรายวิชา เกรดเฉลี่ย การตรวจสอบจบ (บันทึกโดยมหาวิทยาลัย) อาจารย์ที่ปรึกษาสามารถเข้าดูข้อมูลของนักศึกษาได้ต้องมี </w:t>
      </w:r>
      <w:r w:rsidRPr="00D5125C">
        <w:rPr>
          <w:rFonts w:ascii="TH SarabunPSK" w:hAnsi="TH SarabunPSK" w:cs="TH SarabunPSK"/>
          <w:sz w:val="32"/>
          <w:szCs w:val="32"/>
        </w:rPr>
        <w:t xml:space="preserve">username </w:t>
      </w:r>
      <w:r w:rsidRPr="00D5125C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D5125C">
        <w:rPr>
          <w:rFonts w:ascii="TH SarabunPSK" w:hAnsi="TH SarabunPSK" w:cs="TH SarabunPSK"/>
          <w:sz w:val="32"/>
          <w:szCs w:val="32"/>
        </w:rPr>
        <w:t xml:space="preserve">password </w:t>
      </w:r>
      <w:r w:rsidRPr="00D5125C">
        <w:rPr>
          <w:rFonts w:ascii="TH SarabunPSK" w:hAnsi="TH SarabunPSK" w:cs="TH SarabunPSK"/>
          <w:sz w:val="32"/>
          <w:szCs w:val="32"/>
          <w:cs/>
        </w:rPr>
        <w:t xml:space="preserve">เพื่อ </w:t>
      </w:r>
      <w:r w:rsidRPr="00D5125C">
        <w:rPr>
          <w:rFonts w:ascii="TH SarabunPSK" w:hAnsi="TH SarabunPSK" w:cs="TH SarabunPSK"/>
          <w:sz w:val="32"/>
          <w:szCs w:val="32"/>
        </w:rPr>
        <w:t xml:space="preserve">login </w:t>
      </w:r>
      <w:r w:rsidRPr="00D5125C">
        <w:rPr>
          <w:rFonts w:ascii="TH SarabunPSK" w:hAnsi="TH SarabunPSK" w:cs="TH SarabunPSK"/>
          <w:sz w:val="32"/>
          <w:szCs w:val="32"/>
          <w:cs/>
        </w:rPr>
        <w:t>เข้าใช้งานระบบ</w:t>
      </w:r>
    </w:p>
    <w:p w:rsidR="002B09C6" w:rsidRDefault="002B09C6" w:rsidP="00D5125C">
      <w:pPr>
        <w:pStyle w:val="ListParagraph"/>
        <w:numPr>
          <w:ilvl w:val="0"/>
          <w:numId w:val="21"/>
        </w:numPr>
        <w:spacing w:after="0" w:line="240" w:lineRule="auto"/>
        <w:ind w:left="0" w:firstLine="99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การติดตามความก้าวหน้า ผลการเรียน และการตรวจสอบภาระของผู้เรียน โดยใช้</w:t>
      </w:r>
      <w:r w:rsidRPr="002B09C6">
        <w:rPr>
          <w:rFonts w:ascii="TH SarabunPSK" w:hAnsi="TH SarabunPSK" w:cs="TH SarabunPSK" w:hint="cs"/>
          <w:sz w:val="32"/>
          <w:szCs w:val="32"/>
          <w:u w:val="single"/>
          <w:cs/>
        </w:rPr>
        <w:t>คู่มือนักศึกษา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ที่แจกให้นักศึกษาในชั้นปีที่ 1 เพื่อใช้ในการบันทึกความก้าวหน้าของการเรียนด้วยตนเอง </w:t>
      </w:r>
    </w:p>
    <w:p w:rsidR="002B09C6" w:rsidRDefault="002B09C6" w:rsidP="00D5125C">
      <w:pPr>
        <w:pStyle w:val="ListParagraph"/>
        <w:numPr>
          <w:ilvl w:val="0"/>
          <w:numId w:val="21"/>
        </w:numPr>
        <w:spacing w:after="0" w:line="240" w:lineRule="auto"/>
        <w:ind w:left="0" w:firstLine="99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อาจารย์ที่ปรึกษาใช้</w:t>
      </w:r>
      <w:r w:rsidRPr="002B09C6">
        <w:rPr>
          <w:rFonts w:ascii="TH SarabunPSK" w:hAnsi="TH SarabunPSK" w:cs="TH SarabunPSK" w:hint="cs"/>
          <w:sz w:val="32"/>
          <w:szCs w:val="32"/>
          <w:u w:val="single"/>
          <w:cs/>
        </w:rPr>
        <w:t>คู่มืออาจารย์ที่ปรึกษา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สำหรับนำมาประกอบการให้คำแนะนำด้านต่างๆ ให้แก่นักศึกษา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07245" w:rsidRDefault="002B09C6" w:rsidP="00C07245">
      <w:pPr>
        <w:pStyle w:val="ListParagraph"/>
        <w:spacing w:after="0" w:line="240" w:lineRule="auto"/>
        <w:ind w:left="0" w:firstLine="99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ดังนั้น อาจารย์ที่ปรึกษาจะใช้ข้อมูลจากทั้ง 3 ส่วนข้างต้นเป็นเครื่องมือในการให้คำแนะนำ กำกับ ติดตามความก้าวหน้าในภาระการเรียนของนักศึกษา ผลการเรียน  และการสำเร็จการศึกษา เพื่อให้ข้อมูลป้อนกลับและข้อเสนอแนะแก่นักศึกษา หากพบปัญหาก็จะสามารถดำเนินการแก้ไข/ให้ข้อเสนอแนะ</w:t>
      </w:r>
      <w:r w:rsidR="00C07245">
        <w:rPr>
          <w:rFonts w:ascii="TH SarabunPSK" w:hAnsi="TH SarabunPSK" w:cs="TH SarabunPSK" w:hint="cs"/>
          <w:sz w:val="32"/>
          <w:szCs w:val="32"/>
          <w:cs/>
        </w:rPr>
        <w:t>ได้ทันท่วงที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07245">
        <w:rPr>
          <w:rFonts w:ascii="TH SarabunPSK" w:hAnsi="TH SarabunPSK" w:cs="TH SarabunPSK" w:hint="cs"/>
          <w:sz w:val="32"/>
          <w:szCs w:val="32"/>
          <w:cs/>
        </w:rPr>
        <w:t>โดยหลักสูตรกำหนดให้อาจารย์ที่ปรึกษาให้คำปรึกษาในประเด็นหลักๆ 3 ด้าน  ได้แก่ (1) ด้านการเรียน  (2) การใช้ชีวิต และ (3) ด้านอื่นๆ เช่น.......</w:t>
      </w:r>
      <w:r w:rsidR="00C0724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07245">
        <w:rPr>
          <w:rFonts w:ascii="TH SarabunPSK" w:hAnsi="TH SarabunPSK" w:cs="TH SarabunPSK" w:hint="cs"/>
          <w:sz w:val="32"/>
          <w:szCs w:val="32"/>
          <w:cs/>
        </w:rPr>
        <w:t>ซึ่งคณะได้วางระบบและกลไกการให้คำปรึกษา   ดังนี้</w:t>
      </w:r>
    </w:p>
    <w:p w:rsidR="00680CB1" w:rsidRPr="00C07245" w:rsidRDefault="00680CB1" w:rsidP="00C07245">
      <w:pPr>
        <w:pStyle w:val="ListParagraph"/>
        <w:spacing w:after="0" w:line="240" w:lineRule="auto"/>
        <w:ind w:left="0" w:firstLine="993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D5125C" w:rsidRPr="00D5125C" w:rsidRDefault="00C07245" w:rsidP="00C07245">
      <w:pPr>
        <w:pStyle w:val="ListParagraph"/>
        <w:numPr>
          <w:ilvl w:val="0"/>
          <w:numId w:val="2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ระบบและกลไกงานแนะแนว</w:t>
      </w:r>
    </w:p>
    <w:p w:rsidR="00DB0F4C" w:rsidRDefault="00DB0F4C" w:rsidP="00FC392B">
      <w:pPr>
        <w:spacing w:after="0" w:line="240" w:lineRule="auto"/>
        <w:ind w:firstLine="993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DB0F4C" w:rsidRPr="00DB0F4C" w:rsidRDefault="00DB0F4C" w:rsidP="00FC392B">
      <w:pPr>
        <w:spacing w:after="0" w:line="240" w:lineRule="auto"/>
        <w:ind w:firstLine="993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</w:p>
    <w:p w:rsidR="00DB0F4C" w:rsidRPr="00DB0F4C" w:rsidRDefault="00DB0F4C" w:rsidP="004813B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inline distT="0" distB="0" distL="0" distR="0">
            <wp:extent cx="4698154" cy="6643935"/>
            <wp:effectExtent l="0" t="0" r="762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1 ระบบ กลไกงานแนะแนว คณะเศรษฐศาสตร์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8658" cy="6644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2533" w:rsidRDefault="00762533" w:rsidP="00C07245">
      <w:pPr>
        <w:pStyle w:val="ListParagraph"/>
        <w:numPr>
          <w:ilvl w:val="0"/>
          <w:numId w:val="2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ระบบและกลไกการให้คำปรึกษาสำหรับนักศึกษาเรียนเกิน 4 ปี</w:t>
      </w:r>
    </w:p>
    <w:p w:rsidR="00C07245" w:rsidRDefault="00C07245" w:rsidP="00C07245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inline distT="0" distB="0" distL="0" distR="0">
            <wp:extent cx="5273744" cy="6680934"/>
            <wp:effectExtent l="0" t="0" r="3175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3 ระบบกลไกการให้คำปรึกษา สำหรับ นศ. เรียนเกิน 4 ปี.jpg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418"/>
                    <a:stretch/>
                  </pic:blipFill>
                  <pic:spPr bwMode="auto">
                    <a:xfrm>
                      <a:off x="0" y="0"/>
                      <a:ext cx="5274310" cy="66816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93033" w:rsidRDefault="00E93033" w:rsidP="00E930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93033" w:rsidRPr="00E93033" w:rsidRDefault="00E93033" w:rsidP="00E930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07245" w:rsidRDefault="00C07245" w:rsidP="00C07245">
      <w:pPr>
        <w:pStyle w:val="ListParagraph"/>
        <w:numPr>
          <w:ilvl w:val="0"/>
          <w:numId w:val="22"/>
        </w:numPr>
        <w:spacing w:after="0" w:line="240" w:lineRule="auto"/>
        <w:ind w:left="284" w:hanging="28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ระบบและกลไกการให้คำปรึกษา (สำหรับนักศึกษาเรียนต่ำกว่าระดับคะแนนเฉลี่ยสะสม 2.00)</w:t>
      </w:r>
    </w:p>
    <w:p w:rsidR="00DB0F4C" w:rsidRPr="00DB0F4C" w:rsidRDefault="00DB0F4C" w:rsidP="00DB0F4C">
      <w:pPr>
        <w:pStyle w:val="ListParagraph"/>
        <w:rPr>
          <w:rFonts w:ascii="TH SarabunPSK" w:hAnsi="TH SarabunPSK" w:cs="TH SarabunPSK"/>
          <w:sz w:val="32"/>
          <w:szCs w:val="32"/>
        </w:rPr>
      </w:pPr>
    </w:p>
    <w:p w:rsidR="00DB0F4C" w:rsidRPr="00DB0F4C" w:rsidRDefault="00DB0F4C" w:rsidP="00DA7B1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inline distT="0" distB="0" distL="0" distR="0">
            <wp:extent cx="5273744" cy="6575223"/>
            <wp:effectExtent l="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2 ระบบกลไกการให้คำปรึกษา สำหรับ นศ. เรียนต่ำกว่า 2.00.jpg"/>
                    <pic:cNvPicPr/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835"/>
                    <a:stretch/>
                  </pic:blipFill>
                  <pic:spPr bwMode="auto">
                    <a:xfrm>
                      <a:off x="0" y="0"/>
                      <a:ext cx="5274310" cy="65759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F32B5" w:rsidRDefault="007F32B5" w:rsidP="0015522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80CB1" w:rsidRDefault="00680CB1" w:rsidP="0015522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80CB1" w:rsidRDefault="00680CB1" w:rsidP="0015522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80CB1" w:rsidRDefault="00680CB1" w:rsidP="0015522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80CB1" w:rsidRDefault="00680CB1" w:rsidP="0015522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80CB1" w:rsidRPr="001B583C" w:rsidRDefault="00680CB1" w:rsidP="0015522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55227" w:rsidRPr="001B583C" w:rsidRDefault="00155227" w:rsidP="0015522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B583C">
        <w:rPr>
          <w:rFonts w:ascii="TH SarabunPSK" w:hAnsi="TH SarabunPSK" w:cs="TH SarabunPSK"/>
          <w:b/>
          <w:bCs/>
          <w:sz w:val="32"/>
          <w:szCs w:val="32"/>
        </w:rPr>
        <w:lastRenderedPageBreak/>
        <w:t>6</w:t>
      </w:r>
      <w:r w:rsidRPr="001B583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1B583C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1B583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B583C">
        <w:rPr>
          <w:rFonts w:ascii="TH SarabunPSK" w:hAnsi="TH SarabunPSK" w:cs="TH SarabunPSK"/>
          <w:b/>
          <w:bCs/>
          <w:sz w:val="32"/>
          <w:szCs w:val="32"/>
        </w:rPr>
        <w:t>Co</w:t>
      </w:r>
      <w:r w:rsidRPr="001B583C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1B583C">
        <w:rPr>
          <w:rFonts w:ascii="TH SarabunPSK" w:hAnsi="TH SarabunPSK" w:cs="TH SarabunPSK"/>
          <w:b/>
          <w:bCs/>
          <w:sz w:val="32"/>
          <w:szCs w:val="32"/>
        </w:rPr>
        <w:t>curricular activities, student competition, and other student support</w:t>
      </w:r>
      <w:r w:rsidRPr="001B583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B583C">
        <w:rPr>
          <w:rFonts w:ascii="TH SarabunPSK" w:hAnsi="TH SarabunPSK" w:cs="TH SarabunPSK"/>
          <w:b/>
          <w:bCs/>
          <w:sz w:val="32"/>
          <w:szCs w:val="32"/>
        </w:rPr>
        <w:t>services are shown to be available to improve learning experience and</w:t>
      </w:r>
      <w:r w:rsidRPr="001B583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B583C">
        <w:rPr>
          <w:rFonts w:ascii="TH SarabunPSK" w:hAnsi="TH SarabunPSK" w:cs="TH SarabunPSK"/>
          <w:b/>
          <w:bCs/>
          <w:sz w:val="32"/>
          <w:szCs w:val="32"/>
        </w:rPr>
        <w:t>employability</w:t>
      </w:r>
      <w:r w:rsidRPr="001B583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:rsidR="007A7EFF" w:rsidRPr="001B583C" w:rsidRDefault="007A7EFF" w:rsidP="0015522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A7EFF" w:rsidRPr="00680CB1" w:rsidRDefault="007A7EFF" w:rsidP="007A7EFF">
      <w:pPr>
        <w:tabs>
          <w:tab w:val="left" w:pos="426"/>
          <w:tab w:val="left" w:pos="851"/>
        </w:tabs>
        <w:spacing w:after="0" w:line="240" w:lineRule="auto"/>
        <w:ind w:firstLine="1134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680CB1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สรุปจากการ </w:t>
      </w:r>
      <w:r w:rsidRPr="00680CB1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KM </w:t>
      </w:r>
      <w:r w:rsidRPr="00680CB1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การอบรมเกณฑ์ </w:t>
      </w:r>
      <w:r w:rsidRPr="00680CB1">
        <w:rPr>
          <w:rFonts w:ascii="TH SarabunPSK" w:hAnsi="TH SarabunPSK" w:cs="TH SarabunPSK"/>
          <w:i/>
          <w:iCs/>
          <w:color w:val="FF0000"/>
          <w:sz w:val="32"/>
          <w:szCs w:val="32"/>
        </w:rPr>
        <w:t>AUN</w:t>
      </w:r>
      <w:r w:rsidRPr="00680CB1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-</w:t>
      </w:r>
      <w:r w:rsidRPr="00680CB1">
        <w:rPr>
          <w:rFonts w:ascii="TH SarabunPSK" w:hAnsi="TH SarabunPSK" w:cs="TH SarabunPSK"/>
          <w:i/>
          <w:iCs/>
          <w:color w:val="FF0000"/>
          <w:sz w:val="32"/>
          <w:szCs w:val="32"/>
        </w:rPr>
        <w:t>V</w:t>
      </w:r>
      <w:r w:rsidRPr="00680CB1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.</w:t>
      </w:r>
      <w:r w:rsidRPr="00680CB1">
        <w:rPr>
          <w:rFonts w:ascii="TH SarabunPSK" w:hAnsi="TH SarabunPSK" w:cs="TH SarabunPSK"/>
          <w:i/>
          <w:iCs/>
          <w:color w:val="FF0000"/>
          <w:sz w:val="32"/>
          <w:szCs w:val="32"/>
        </w:rPr>
        <w:t>4</w:t>
      </w:r>
    </w:p>
    <w:p w:rsidR="007A7EFF" w:rsidRPr="00680CB1" w:rsidRDefault="007A7EFF" w:rsidP="007A7EFF">
      <w:pPr>
        <w:spacing w:after="0" w:line="240" w:lineRule="auto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680CB1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- กิจกรรมเสริมหลักสูตรมีอะไรบ้าง เช่น การ </w:t>
      </w:r>
      <w:r w:rsidRPr="00680CB1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present </w:t>
      </w:r>
      <w:r w:rsidRPr="00680CB1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งาน/การประกวดแข่งขัน </w:t>
      </w:r>
      <w:r w:rsidRPr="00680CB1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job fare </w:t>
      </w:r>
      <w:r w:rsidRPr="00680CB1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จัดแล้ว ต้องมีการประเมินว่ากิจกรรมนี้มีส่วนช่วยเสริมการเรียนนักศึกษาได้จริง โดยวิธีการอย่างไร</w:t>
      </w:r>
    </w:p>
    <w:p w:rsidR="007A7EFF" w:rsidRPr="00680CB1" w:rsidRDefault="007A7EFF" w:rsidP="007A7EFF">
      <w:pPr>
        <w:spacing w:after="0" w:line="240" w:lineRule="auto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680CB1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- บัณฑิตศึกษา เช่น  </w:t>
      </w:r>
      <w:r w:rsidRPr="00680CB1">
        <w:rPr>
          <w:rFonts w:ascii="TH SarabunPSK" w:hAnsi="TH SarabunPSK" w:cs="TH SarabunPSK"/>
          <w:i/>
          <w:iCs/>
          <w:color w:val="FF0000"/>
          <w:sz w:val="32"/>
          <w:szCs w:val="32"/>
        </w:rPr>
        <w:t>Ph</w:t>
      </w:r>
      <w:r w:rsidRPr="00680CB1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.</w:t>
      </w:r>
      <w:r w:rsidRPr="00680CB1">
        <w:rPr>
          <w:rFonts w:ascii="TH SarabunPSK" w:hAnsi="TH SarabunPSK" w:cs="TH SarabunPSK"/>
          <w:i/>
          <w:iCs/>
          <w:color w:val="FF0000"/>
          <w:sz w:val="32"/>
          <w:szCs w:val="32"/>
        </w:rPr>
        <w:t>D camp</w:t>
      </w:r>
      <w:r w:rsidRPr="00680CB1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/</w:t>
      </w:r>
      <w:r w:rsidRPr="00680CB1">
        <w:rPr>
          <w:rFonts w:ascii="TH SarabunPSK" w:hAnsi="TH SarabunPSK" w:cs="TH SarabunPSK"/>
          <w:i/>
          <w:iCs/>
          <w:color w:val="FF0000"/>
          <w:sz w:val="32"/>
          <w:szCs w:val="32"/>
        </w:rPr>
        <w:t>conference</w:t>
      </w:r>
      <w:r w:rsidRPr="00680CB1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/ดูงาน ต่างประเทศ/อบรม สัมมนา/</w:t>
      </w:r>
      <w:r w:rsidRPr="00680CB1">
        <w:rPr>
          <w:rFonts w:ascii="TH SarabunPSK" w:hAnsi="TH SarabunPSK" w:cs="TH SarabunPSK"/>
          <w:i/>
          <w:iCs/>
          <w:color w:val="FF0000"/>
          <w:sz w:val="32"/>
          <w:szCs w:val="32"/>
        </w:rPr>
        <w:t>workshop</w:t>
      </w:r>
      <w:r w:rsidRPr="00680CB1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/เชิญผู้ทรง</w:t>
      </w:r>
    </w:p>
    <w:p w:rsidR="007A7EFF" w:rsidRPr="00680CB1" w:rsidRDefault="007A7EFF" w:rsidP="007A7EFF">
      <w:pPr>
        <w:spacing w:after="0" w:line="240" w:lineRule="auto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680CB1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มาบรรยายในชั้นเรียน</w:t>
      </w:r>
    </w:p>
    <w:p w:rsidR="00333207" w:rsidRPr="001B583C" w:rsidRDefault="00333207" w:rsidP="007A7EFF">
      <w:pPr>
        <w:spacing w:after="0" w:line="240" w:lineRule="auto"/>
        <w:rPr>
          <w:rFonts w:ascii="TH SarabunPSK" w:hAnsi="TH SarabunPSK" w:cs="TH SarabunPSK"/>
          <w:color w:val="C45911" w:themeColor="accent2" w:themeShade="BF"/>
          <w:sz w:val="32"/>
          <w:szCs w:val="32"/>
        </w:rPr>
      </w:pPr>
    </w:p>
    <w:p w:rsidR="007A7EFF" w:rsidRDefault="00C77A65" w:rsidP="00333207">
      <w:pPr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หลักสูตรได้ดำเนินการออกแบบรายวิชาในหลักสูตรเพื่อให้ผู้เรียน</w:t>
      </w:r>
      <w:r w:rsidR="00333207">
        <w:rPr>
          <w:rFonts w:ascii="TH SarabunPSK" w:hAnsi="TH SarabunPSK" w:cs="TH SarabunPSK" w:hint="cs"/>
          <w:sz w:val="32"/>
          <w:szCs w:val="32"/>
          <w:cs/>
        </w:rPr>
        <w:t>ได้ผลลัพธ์การเรียนรู้ทางด้าน...........................และมีการจัดโครงการ/กิจกรรมการพัฒนาศักยภาพนักศึกษาและการเสริมสร้างทักษะการเรียนรู้ในศตวรรษที่ 21 โดยมีผลการดำเนินงานโดยภาพรวม ดังตาราง.....</w:t>
      </w:r>
    </w:p>
    <w:p w:rsidR="00333207" w:rsidRDefault="00333207" w:rsidP="0033320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33207" w:rsidRDefault="00333207" w:rsidP="0033320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ตาราง....ภาพรวมการดำเนินงานตามแผน</w:t>
      </w:r>
      <w:r w:rsidR="001F7653">
        <w:rPr>
          <w:rFonts w:ascii="TH SarabunPSK" w:hAnsi="TH SarabunPSK" w:cs="TH SarabunPSK" w:hint="cs"/>
          <w:sz w:val="32"/>
          <w:szCs w:val="32"/>
          <w:cs/>
        </w:rPr>
        <w:t>งาน/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กิจกรรมเสริมหลักสูตร ประจำปีการศึกษา 2565</w:t>
      </w:r>
    </w:p>
    <w:p w:rsidR="00333207" w:rsidRDefault="00333207" w:rsidP="0033320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8"/>
        <w:gridCol w:w="2767"/>
        <w:gridCol w:w="2761"/>
      </w:tblGrid>
      <w:tr w:rsidR="00333207" w:rsidRPr="001F7653" w:rsidTr="00333207">
        <w:tc>
          <w:tcPr>
            <w:tcW w:w="2840" w:type="dxa"/>
          </w:tcPr>
          <w:p w:rsidR="00333207" w:rsidRPr="001F7653" w:rsidRDefault="00333207" w:rsidP="001F76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F765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แผนงาน/กิจกรรม</w:t>
            </w:r>
          </w:p>
        </w:tc>
        <w:tc>
          <w:tcPr>
            <w:tcW w:w="2841" w:type="dxa"/>
          </w:tcPr>
          <w:p w:rsidR="00333207" w:rsidRPr="001F7653" w:rsidRDefault="00333207" w:rsidP="001F765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765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ภาพรวมผลการดำเนินงาน</w:t>
            </w:r>
          </w:p>
        </w:tc>
        <w:tc>
          <w:tcPr>
            <w:tcW w:w="2841" w:type="dxa"/>
          </w:tcPr>
          <w:p w:rsidR="00333207" w:rsidRPr="001F7653" w:rsidRDefault="00333207" w:rsidP="001F765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765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ภาพรวมการปรับปรุงในปีถัดไป</w:t>
            </w:r>
          </w:p>
        </w:tc>
      </w:tr>
      <w:tr w:rsidR="00333207" w:rsidRPr="001F7653" w:rsidTr="00333207">
        <w:tc>
          <w:tcPr>
            <w:tcW w:w="2840" w:type="dxa"/>
          </w:tcPr>
          <w:p w:rsidR="00333207" w:rsidRPr="001F7653" w:rsidRDefault="001F7653" w:rsidP="0033320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F7653"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="00333207" w:rsidRPr="001F7653">
              <w:rPr>
                <w:rFonts w:ascii="TH SarabunPSK" w:hAnsi="TH SarabunPSK" w:cs="TH SarabunPSK" w:hint="cs"/>
                <w:sz w:val="28"/>
                <w:cs/>
              </w:rPr>
              <w:t>กิจกรรมเสริมหลักสูตร</w:t>
            </w:r>
            <w:r>
              <w:rPr>
                <w:rFonts w:ascii="TH SarabunPSK" w:hAnsi="TH SarabunPSK" w:cs="TH SarabunPSK"/>
                <w:sz w:val="28"/>
                <w:cs/>
              </w:rPr>
              <w:t>…..</w:t>
            </w:r>
          </w:p>
        </w:tc>
        <w:tc>
          <w:tcPr>
            <w:tcW w:w="2841" w:type="dxa"/>
          </w:tcPr>
          <w:p w:rsidR="00333207" w:rsidRPr="001F7653" w:rsidRDefault="00333207" w:rsidP="0033320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41" w:type="dxa"/>
          </w:tcPr>
          <w:p w:rsidR="00333207" w:rsidRPr="001F7653" w:rsidRDefault="00333207" w:rsidP="0033320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33207" w:rsidRPr="001F7653" w:rsidTr="00333207">
        <w:tc>
          <w:tcPr>
            <w:tcW w:w="2840" w:type="dxa"/>
          </w:tcPr>
          <w:p w:rsidR="00333207" w:rsidRPr="001F7653" w:rsidRDefault="001F7653" w:rsidP="0033320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2841" w:type="dxa"/>
          </w:tcPr>
          <w:p w:rsidR="00333207" w:rsidRPr="001F7653" w:rsidRDefault="00333207" w:rsidP="0033320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41" w:type="dxa"/>
          </w:tcPr>
          <w:p w:rsidR="00333207" w:rsidRPr="001F7653" w:rsidRDefault="00333207" w:rsidP="0033320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33207" w:rsidRPr="001F7653" w:rsidTr="00333207">
        <w:tc>
          <w:tcPr>
            <w:tcW w:w="2840" w:type="dxa"/>
          </w:tcPr>
          <w:p w:rsidR="00333207" w:rsidRPr="001F7653" w:rsidRDefault="001F7653" w:rsidP="0033320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>…..</w:t>
            </w:r>
          </w:p>
        </w:tc>
        <w:tc>
          <w:tcPr>
            <w:tcW w:w="2841" w:type="dxa"/>
          </w:tcPr>
          <w:p w:rsidR="00333207" w:rsidRPr="001F7653" w:rsidRDefault="00333207" w:rsidP="0033320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41" w:type="dxa"/>
          </w:tcPr>
          <w:p w:rsidR="00333207" w:rsidRPr="001F7653" w:rsidRDefault="00333207" w:rsidP="0033320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7A7EFF" w:rsidRDefault="007A7EFF" w:rsidP="00C77A65">
      <w:pPr>
        <w:spacing w:after="0" w:line="240" w:lineRule="auto"/>
        <w:ind w:firstLine="993"/>
        <w:rPr>
          <w:rFonts w:ascii="TH SarabunPSK" w:hAnsi="TH SarabunPSK" w:cs="TH SarabunPSK"/>
          <w:sz w:val="32"/>
          <w:szCs w:val="32"/>
        </w:rPr>
      </w:pPr>
    </w:p>
    <w:p w:rsidR="001F7653" w:rsidRDefault="001F7653" w:rsidP="00C77A65">
      <w:pPr>
        <w:spacing w:after="0" w:line="240" w:lineRule="auto"/>
        <w:ind w:firstLine="99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สรุปการเข้าร่วมแข่งขันของนักศึกษาในหลักสูตร มีจำนวน......รายการ</w:t>
      </w:r>
    </w:p>
    <w:p w:rsidR="001F7653" w:rsidRDefault="001F7653" w:rsidP="001F765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F7653" w:rsidRDefault="001F7653" w:rsidP="001F765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ตาราง...การเข้าร่วมการแข่งขันของนักศึกษาในหลักสูตร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2081"/>
        <w:gridCol w:w="2076"/>
        <w:gridCol w:w="2074"/>
      </w:tblGrid>
      <w:tr w:rsidR="001F7653" w:rsidRPr="001F7653" w:rsidTr="001F7653">
        <w:tc>
          <w:tcPr>
            <w:tcW w:w="2130" w:type="dxa"/>
          </w:tcPr>
          <w:p w:rsidR="001F7653" w:rsidRPr="001F7653" w:rsidRDefault="001F7653" w:rsidP="001F765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765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ชื่องาน</w:t>
            </w:r>
          </w:p>
        </w:tc>
        <w:tc>
          <w:tcPr>
            <w:tcW w:w="2130" w:type="dxa"/>
          </w:tcPr>
          <w:p w:rsidR="001F7653" w:rsidRPr="001F7653" w:rsidRDefault="001F7653" w:rsidP="001F765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765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ชื่อนักศึกษา</w:t>
            </w:r>
          </w:p>
        </w:tc>
        <w:tc>
          <w:tcPr>
            <w:tcW w:w="2131" w:type="dxa"/>
          </w:tcPr>
          <w:p w:rsidR="001F7653" w:rsidRPr="001F7653" w:rsidRDefault="001F7653" w:rsidP="001F765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765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ชื่อผลงาน</w:t>
            </w:r>
          </w:p>
        </w:tc>
        <w:tc>
          <w:tcPr>
            <w:tcW w:w="2131" w:type="dxa"/>
          </w:tcPr>
          <w:p w:rsidR="001F7653" w:rsidRPr="001F7653" w:rsidRDefault="001F7653" w:rsidP="001F765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765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ชื่อรางวัล</w:t>
            </w:r>
          </w:p>
        </w:tc>
      </w:tr>
      <w:tr w:rsidR="001F7653" w:rsidRPr="001F7653" w:rsidTr="001F7653">
        <w:tc>
          <w:tcPr>
            <w:tcW w:w="2130" w:type="dxa"/>
          </w:tcPr>
          <w:p w:rsidR="001F7653" w:rsidRPr="001F7653" w:rsidRDefault="001F7653" w:rsidP="001F765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30" w:type="dxa"/>
          </w:tcPr>
          <w:p w:rsidR="001F7653" w:rsidRPr="001F7653" w:rsidRDefault="001F7653" w:rsidP="001F765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31" w:type="dxa"/>
          </w:tcPr>
          <w:p w:rsidR="001F7653" w:rsidRPr="001F7653" w:rsidRDefault="001F7653" w:rsidP="001F765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31" w:type="dxa"/>
          </w:tcPr>
          <w:p w:rsidR="001F7653" w:rsidRPr="001F7653" w:rsidRDefault="001F7653" w:rsidP="001F765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F7653" w:rsidRPr="001F7653" w:rsidTr="001F7653">
        <w:tc>
          <w:tcPr>
            <w:tcW w:w="2130" w:type="dxa"/>
          </w:tcPr>
          <w:p w:rsidR="001F7653" w:rsidRPr="001F7653" w:rsidRDefault="001F7653" w:rsidP="001F765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30" w:type="dxa"/>
          </w:tcPr>
          <w:p w:rsidR="001F7653" w:rsidRPr="001F7653" w:rsidRDefault="001F7653" w:rsidP="001F765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31" w:type="dxa"/>
          </w:tcPr>
          <w:p w:rsidR="001F7653" w:rsidRPr="001F7653" w:rsidRDefault="001F7653" w:rsidP="001F765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31" w:type="dxa"/>
          </w:tcPr>
          <w:p w:rsidR="001F7653" w:rsidRPr="001F7653" w:rsidRDefault="001F7653" w:rsidP="001F765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F7653" w:rsidRPr="001F7653" w:rsidTr="001F7653">
        <w:tc>
          <w:tcPr>
            <w:tcW w:w="2130" w:type="dxa"/>
          </w:tcPr>
          <w:p w:rsidR="001F7653" w:rsidRPr="001F7653" w:rsidRDefault="001F7653" w:rsidP="001F765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30" w:type="dxa"/>
          </w:tcPr>
          <w:p w:rsidR="001F7653" w:rsidRPr="001F7653" w:rsidRDefault="001F7653" w:rsidP="001F765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31" w:type="dxa"/>
          </w:tcPr>
          <w:p w:rsidR="001F7653" w:rsidRPr="001F7653" w:rsidRDefault="001F7653" w:rsidP="001F765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31" w:type="dxa"/>
          </w:tcPr>
          <w:p w:rsidR="001F7653" w:rsidRPr="001F7653" w:rsidRDefault="001F7653" w:rsidP="001F765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F7653" w:rsidRPr="001F7653" w:rsidTr="001F7653">
        <w:tc>
          <w:tcPr>
            <w:tcW w:w="2130" w:type="dxa"/>
          </w:tcPr>
          <w:p w:rsidR="001F7653" w:rsidRPr="001F7653" w:rsidRDefault="001F7653" w:rsidP="001F765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30" w:type="dxa"/>
          </w:tcPr>
          <w:p w:rsidR="001F7653" w:rsidRPr="001F7653" w:rsidRDefault="001F7653" w:rsidP="001F765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31" w:type="dxa"/>
          </w:tcPr>
          <w:p w:rsidR="001F7653" w:rsidRPr="001F7653" w:rsidRDefault="001F7653" w:rsidP="001F765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31" w:type="dxa"/>
          </w:tcPr>
          <w:p w:rsidR="001F7653" w:rsidRPr="001F7653" w:rsidRDefault="001F7653" w:rsidP="001F7653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1F7653" w:rsidRDefault="001F7653" w:rsidP="001F765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77A65" w:rsidRPr="001B583C" w:rsidRDefault="00C77A65" w:rsidP="00C77A6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77A65" w:rsidRDefault="00C77A65" w:rsidP="002A742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55227" w:rsidRPr="001B583C" w:rsidRDefault="00155227" w:rsidP="00C77A65">
      <w:pPr>
        <w:spacing w:after="0" w:line="240" w:lineRule="auto"/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B583C">
        <w:rPr>
          <w:rFonts w:ascii="TH SarabunPSK" w:hAnsi="TH SarabunPSK" w:cs="TH SarabunPSK"/>
          <w:b/>
          <w:bCs/>
          <w:sz w:val="32"/>
          <w:szCs w:val="32"/>
        </w:rPr>
        <w:lastRenderedPageBreak/>
        <w:t>6</w:t>
      </w:r>
      <w:r w:rsidRPr="001B583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1B583C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1B583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F32B5" w:rsidRPr="001B583C">
        <w:rPr>
          <w:rFonts w:ascii="TH SarabunPSK" w:hAnsi="TH SarabunPSK" w:cs="TH SarabunPSK"/>
          <w:b/>
          <w:bCs/>
          <w:sz w:val="32"/>
          <w:szCs w:val="32"/>
        </w:rPr>
        <w:t>The competences of the support staff rendering student services are shown to</w:t>
      </w:r>
      <w:r w:rsidR="002A7426" w:rsidRPr="001B583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F32B5" w:rsidRPr="001B583C">
        <w:rPr>
          <w:rFonts w:ascii="TH SarabunPSK" w:hAnsi="TH SarabunPSK" w:cs="TH SarabunPSK"/>
          <w:b/>
          <w:bCs/>
          <w:sz w:val="32"/>
          <w:szCs w:val="32"/>
        </w:rPr>
        <w:t>be identified for recruitment and deployment</w:t>
      </w:r>
      <w:r w:rsidR="007F32B5" w:rsidRPr="001B583C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7F32B5" w:rsidRPr="001B583C">
        <w:rPr>
          <w:rFonts w:ascii="TH SarabunPSK" w:hAnsi="TH SarabunPSK" w:cs="TH SarabunPSK"/>
          <w:b/>
          <w:bCs/>
          <w:sz w:val="32"/>
          <w:szCs w:val="32"/>
        </w:rPr>
        <w:t>These competences are shown</w:t>
      </w:r>
      <w:r w:rsidR="002A7426" w:rsidRPr="001B583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F32B5" w:rsidRPr="001B583C">
        <w:rPr>
          <w:rFonts w:ascii="TH SarabunPSK" w:hAnsi="TH SarabunPSK" w:cs="TH SarabunPSK"/>
          <w:b/>
          <w:bCs/>
          <w:sz w:val="32"/>
          <w:szCs w:val="32"/>
        </w:rPr>
        <w:t>to be evaluated to ensure their continued relevance to stakeholders needs</w:t>
      </w:r>
      <w:r w:rsidR="007F32B5" w:rsidRPr="001B583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7F32B5" w:rsidRPr="001B583C">
        <w:rPr>
          <w:rFonts w:ascii="TH SarabunPSK" w:hAnsi="TH SarabunPSK" w:cs="TH SarabunPSK"/>
          <w:b/>
          <w:bCs/>
          <w:sz w:val="32"/>
          <w:szCs w:val="32"/>
        </w:rPr>
        <w:t>Roles and relationships are shown to be well</w:t>
      </w:r>
      <w:r w:rsidR="007F32B5" w:rsidRPr="001B583C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7F32B5" w:rsidRPr="001B583C">
        <w:rPr>
          <w:rFonts w:ascii="TH SarabunPSK" w:hAnsi="TH SarabunPSK" w:cs="TH SarabunPSK"/>
          <w:b/>
          <w:bCs/>
          <w:sz w:val="32"/>
          <w:szCs w:val="32"/>
        </w:rPr>
        <w:t>defined to ensure smooth</w:t>
      </w:r>
      <w:r w:rsidR="002A7426" w:rsidRPr="001B583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F32B5" w:rsidRPr="001B583C">
        <w:rPr>
          <w:rFonts w:ascii="TH SarabunPSK" w:hAnsi="TH SarabunPSK" w:cs="TH SarabunPSK"/>
          <w:b/>
          <w:bCs/>
          <w:sz w:val="32"/>
          <w:szCs w:val="32"/>
        </w:rPr>
        <w:t>delivery of the services</w:t>
      </w:r>
      <w:r w:rsidR="007F32B5" w:rsidRPr="001B583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:rsidR="00310078" w:rsidRPr="00680CB1" w:rsidRDefault="00310078" w:rsidP="00310078">
      <w:pPr>
        <w:tabs>
          <w:tab w:val="left" w:pos="426"/>
          <w:tab w:val="left" w:pos="851"/>
        </w:tabs>
        <w:spacing w:after="0" w:line="240" w:lineRule="auto"/>
        <w:ind w:firstLine="1134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680CB1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สรุปจากการ </w:t>
      </w:r>
      <w:r w:rsidRPr="00680CB1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KM </w:t>
      </w:r>
      <w:r w:rsidRPr="00680CB1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การอบรมเกณฑ์ </w:t>
      </w:r>
      <w:r w:rsidRPr="00680CB1">
        <w:rPr>
          <w:rFonts w:ascii="TH SarabunPSK" w:hAnsi="TH SarabunPSK" w:cs="TH SarabunPSK"/>
          <w:i/>
          <w:iCs/>
          <w:color w:val="FF0000"/>
          <w:sz w:val="32"/>
          <w:szCs w:val="32"/>
        </w:rPr>
        <w:t>AUN</w:t>
      </w:r>
      <w:r w:rsidRPr="00680CB1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-</w:t>
      </w:r>
      <w:r w:rsidRPr="00680CB1">
        <w:rPr>
          <w:rFonts w:ascii="TH SarabunPSK" w:hAnsi="TH SarabunPSK" w:cs="TH SarabunPSK"/>
          <w:i/>
          <w:iCs/>
          <w:color w:val="FF0000"/>
          <w:sz w:val="32"/>
          <w:szCs w:val="32"/>
        </w:rPr>
        <w:t>V</w:t>
      </w:r>
      <w:r w:rsidRPr="00680CB1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.</w:t>
      </w:r>
      <w:r w:rsidRPr="00680CB1">
        <w:rPr>
          <w:rFonts w:ascii="TH SarabunPSK" w:hAnsi="TH SarabunPSK" w:cs="TH SarabunPSK"/>
          <w:i/>
          <w:iCs/>
          <w:color w:val="FF0000"/>
          <w:sz w:val="32"/>
          <w:szCs w:val="32"/>
        </w:rPr>
        <w:t>4</w:t>
      </w:r>
    </w:p>
    <w:p w:rsidR="00310078" w:rsidRPr="00680CB1" w:rsidRDefault="00310078" w:rsidP="00310078">
      <w:pPr>
        <w:spacing w:after="0" w:line="240" w:lineRule="auto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680CB1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- มีการวางแผน จำนวนบุคลากร </w:t>
      </w:r>
    </w:p>
    <w:p w:rsidR="00310078" w:rsidRPr="00680CB1" w:rsidRDefault="00310078" w:rsidP="00310078">
      <w:pPr>
        <w:spacing w:after="0" w:line="240" w:lineRule="auto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680CB1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- มีแผนพัฒนาบุคลกรอย่างไร สามารถช่วย </w:t>
      </w:r>
      <w:r w:rsidRPr="00680CB1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support </w:t>
      </w:r>
      <w:r w:rsidRPr="00680CB1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นักศึกษาได้มั้ย อย่างไร </w:t>
      </w:r>
    </w:p>
    <w:p w:rsidR="00310078" w:rsidRPr="00680CB1" w:rsidRDefault="00310078" w:rsidP="00310078">
      <w:pPr>
        <w:spacing w:after="0" w:line="240" w:lineRule="auto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680CB1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- มีการกำหนด </w:t>
      </w:r>
      <w:r w:rsidRPr="00680CB1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competence </w:t>
      </w:r>
      <w:r w:rsidRPr="00680CB1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อย่างไร ดูจาก </w:t>
      </w:r>
      <w:r w:rsidRPr="00680CB1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job description </w:t>
      </w:r>
      <w:r w:rsidRPr="00680CB1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ที่มีอยู่เหมาะกับการให้บริการอย่างไร</w:t>
      </w:r>
    </w:p>
    <w:p w:rsidR="007A7EFF" w:rsidRPr="001B583C" w:rsidRDefault="007A7EFF" w:rsidP="007F32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24660" w:rsidRDefault="00C77A65" w:rsidP="00E24660">
      <w:pPr>
        <w:spacing w:after="0" w:line="240" w:lineRule="auto"/>
        <w:ind w:firstLine="993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คณะฯ </w:t>
      </w:r>
      <w:r w:rsidR="002A7426" w:rsidRPr="001B583C">
        <w:rPr>
          <w:rFonts w:ascii="TH SarabunPSK" w:hAnsi="TH SarabunPSK" w:cs="TH SarabunPSK"/>
          <w:sz w:val="32"/>
          <w:szCs w:val="32"/>
          <w:cs/>
        </w:rPr>
        <w:t xml:space="preserve">มีการกำหนดสมรรถนะพื้นฐานของบุคลากร ตามคู่มือสมรรถนะที่ผ่านความเห็นชอบของสภามหาวิทยาลัย โดยสมรรถนะพื้นฐานตามตำแหน่ง ได้มีการกำหนดระดับมาตรฐานที่ชัดเจนของแต่ละตำแหน่งงาน เพื่อใช้ประกอบการประเมินผลการปฏิบัติงาน  และเมื่อทำการวิเคราะห์ </w:t>
      </w:r>
      <w:r w:rsidR="002A7426" w:rsidRPr="001B583C">
        <w:rPr>
          <w:rFonts w:ascii="TH SarabunPSK" w:hAnsi="TH SarabunPSK" w:cs="TH SarabunPSK"/>
          <w:sz w:val="32"/>
          <w:szCs w:val="32"/>
        </w:rPr>
        <w:t xml:space="preserve">GAP Analysis </w:t>
      </w:r>
      <w:r w:rsidR="002A7426" w:rsidRPr="001B583C">
        <w:rPr>
          <w:rFonts w:ascii="TH SarabunPSK" w:hAnsi="TH SarabunPSK" w:cs="TH SarabunPSK"/>
          <w:sz w:val="32"/>
          <w:szCs w:val="32"/>
          <w:cs/>
        </w:rPr>
        <w:t>พบว่า สมรรถนะที่ใช้ในปัจจุบัน เป็นสมรรถนะพื้นฐานของบุคลากร ยังไม่มีการเฉพาะเจาะจง การให้บริการกลุ่มที่มาติดต่อขอรับบริการ ทั้งนี้ ควรมีคู่มือหรือแนวปฏิบัติ ในการให้บริการเฉพาะด้าน ที่สามารถนำมาใช้ร่วมกันได้ ซึ่งปัจจุบัน    ยังไม่มีคู่มือหรือแนวปฏิบัติ จึงมีการให้บริการที่หลากหลาย อาจจะเป็นการให้บริการที่ไม่เป็นมาตรฐาน  ดังนั้น หากมีคู่มือหรือแนวปฏิบัติในการให้บริการเฉพาะด้านที่สามารถนำมาใช้ร่วมกันได้ ก็จะกำหนดให้ถือเป็นนโยบายขององค์กรต่อไป</w:t>
      </w:r>
    </w:p>
    <w:p w:rsidR="00CF487F" w:rsidRPr="00CF487F" w:rsidRDefault="00CF487F" w:rsidP="00CF487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CF487F">
        <w:rPr>
          <w:rFonts w:ascii="TH SarabunPSK" w:eastAsia="Calibri" w:hAnsi="TH SarabunPSK" w:cs="TH SarabunPSK"/>
          <w:color w:val="000000"/>
          <w:sz w:val="32"/>
          <w:szCs w:val="32"/>
          <w:cs/>
        </w:rPr>
        <w:t>มหาวิทยาลัยมีกระบวนการสรรหาบุคลากรโดยกำหนดคุณสมบัติและคุณวุฒิผู้สมัครตามคู่มือมาตรฐานกำหนดตำแหน่งตามแนว</w:t>
      </w:r>
      <w:r w:rsidRPr="00CF487F">
        <w:rPr>
          <w:rFonts w:ascii="TH SarabunPSK" w:eastAsia="Calibri" w:hAnsi="TH SarabunPSK" w:cs="TH SarabunPSK"/>
          <w:color w:val="000000"/>
          <w:sz w:val="32"/>
          <w:szCs w:val="32"/>
        </w:rPr>
        <w:t xml:space="preserve"> Competency </w:t>
      </w:r>
      <w:r w:rsidRPr="00CF487F">
        <w:rPr>
          <w:rFonts w:ascii="TH SarabunPSK" w:eastAsia="Calibri" w:hAnsi="TH SarabunPSK" w:cs="TH SarabunPSK"/>
          <w:color w:val="000000"/>
          <w:sz w:val="32"/>
          <w:szCs w:val="32"/>
          <w:cs/>
        </w:rPr>
        <w:t>(</w:t>
      </w:r>
      <w:hyperlink r:id="rId23" w:history="1">
        <w:r w:rsidRPr="00CF487F">
          <w:rPr>
            <w:rFonts w:ascii="TH SarabunPSK" w:eastAsia="Calibri" w:hAnsi="TH SarabunPSK" w:cs="TH SarabunPSK"/>
            <w:color w:val="0563C1"/>
            <w:sz w:val="32"/>
            <w:szCs w:val="32"/>
            <w:u w:val="single"/>
            <w:cs/>
          </w:rPr>
          <w:t>เอกสารแนบ</w:t>
        </w:r>
        <w:r w:rsidRPr="00CF487F">
          <w:rPr>
            <w:rFonts w:ascii="TH SarabunPSK" w:eastAsia="Calibri" w:hAnsi="TH SarabunPSK" w:cs="TH SarabunPSK"/>
            <w:color w:val="0563C1"/>
            <w:sz w:val="32"/>
            <w:szCs w:val="32"/>
            <w:u w:val="single"/>
          </w:rPr>
          <w:t xml:space="preserve"> AUN</w:t>
        </w:r>
        <w:r w:rsidRPr="00CF487F">
          <w:rPr>
            <w:rFonts w:ascii="TH SarabunPSK" w:eastAsia="Calibri" w:hAnsi="TH SarabunPSK" w:cs="TH SarabunPSK"/>
            <w:color w:val="0563C1"/>
            <w:sz w:val="32"/>
            <w:szCs w:val="32"/>
            <w:u w:val="single"/>
            <w:cs/>
          </w:rPr>
          <w:t>-</w:t>
        </w:r>
        <w:r w:rsidRPr="00CF487F">
          <w:rPr>
            <w:rFonts w:ascii="TH SarabunPSK" w:eastAsia="Calibri" w:hAnsi="TH SarabunPSK" w:cs="TH SarabunPSK"/>
            <w:color w:val="0563C1"/>
            <w:sz w:val="32"/>
            <w:szCs w:val="32"/>
            <w:u w:val="single"/>
          </w:rPr>
          <w:t>QA 7</w:t>
        </w:r>
        <w:r w:rsidRPr="00CF487F">
          <w:rPr>
            <w:rFonts w:ascii="TH SarabunPSK" w:eastAsia="Calibri" w:hAnsi="TH SarabunPSK" w:cs="TH SarabunPSK"/>
            <w:color w:val="0563C1"/>
            <w:sz w:val="32"/>
            <w:szCs w:val="32"/>
            <w:u w:val="single"/>
            <w:cs/>
          </w:rPr>
          <w:t>.</w:t>
        </w:r>
        <w:r w:rsidRPr="00CF487F">
          <w:rPr>
            <w:rFonts w:ascii="TH SarabunPSK" w:eastAsia="Calibri" w:hAnsi="TH SarabunPSK" w:cs="TH SarabunPSK"/>
            <w:color w:val="0563C1"/>
            <w:sz w:val="32"/>
            <w:szCs w:val="32"/>
            <w:u w:val="single"/>
          </w:rPr>
          <w:t>2</w:t>
        </w:r>
        <w:r w:rsidRPr="00CF487F">
          <w:rPr>
            <w:rFonts w:ascii="TH SarabunPSK" w:eastAsia="Calibri" w:hAnsi="TH SarabunPSK" w:cs="TH SarabunPSK"/>
            <w:color w:val="0563C1"/>
            <w:sz w:val="32"/>
            <w:szCs w:val="32"/>
            <w:u w:val="single"/>
            <w:cs/>
          </w:rPr>
          <w:t>-</w:t>
        </w:r>
        <w:r w:rsidRPr="00CF487F">
          <w:rPr>
            <w:rFonts w:ascii="TH SarabunPSK" w:eastAsia="Calibri" w:hAnsi="TH SarabunPSK" w:cs="TH SarabunPSK"/>
            <w:color w:val="0563C1"/>
            <w:sz w:val="32"/>
            <w:szCs w:val="32"/>
            <w:u w:val="single"/>
          </w:rPr>
          <w:t>1</w:t>
        </w:r>
        <w:r w:rsidRPr="00CF487F">
          <w:rPr>
            <w:rFonts w:ascii="TH SarabunPSK" w:eastAsia="Calibri" w:hAnsi="TH SarabunPSK" w:cs="TH SarabunPSK"/>
            <w:color w:val="0563C1"/>
            <w:sz w:val="32"/>
            <w:szCs w:val="32"/>
            <w:u w:val="single"/>
            <w:cs/>
          </w:rPr>
          <w:t xml:space="preserve"> : คู่มือมาตรฐานกำหนดตำแหน่ง)</w:t>
        </w:r>
      </w:hyperlink>
      <w:r w:rsidRPr="00CF487F">
        <w:rPr>
          <w:rFonts w:ascii="TH SarabunPSK" w:eastAsia="Calibri" w:hAnsi="TH SarabunPSK" w:cs="TH SarabunPSK"/>
          <w:color w:val="0431FF"/>
          <w:sz w:val="32"/>
          <w:szCs w:val="32"/>
          <w:cs/>
        </w:rPr>
        <w:t xml:space="preserve"> </w:t>
      </w:r>
      <w:r w:rsidRPr="00CF487F">
        <w:rPr>
          <w:rFonts w:ascii="TH SarabunPSK" w:eastAsia="Calibri" w:hAnsi="TH SarabunPSK" w:cs="TH SarabunPSK"/>
          <w:color w:val="000000"/>
          <w:sz w:val="32"/>
          <w:szCs w:val="32"/>
          <w:cs/>
        </w:rPr>
        <w:t>และกำหนดให้บุคลากรผู้สมัครตั้งแต่วุฒิปริญญาตรีขึ้นไป ต้องมีผลทดสอบความสามารถภาษาอังกฤษเพื่อประกอบการพิจารณาด้วย และในกระบวนการสรรหายังมีการแต่งตั้งคณะกรรมการตรวจสอบคุณสมบัติ คณะกรรมการออกข้อสอบที่ออกข้อสอบภาคความรู้ความสามารถทั่วไปและภาคความรู้เฉพาะตำแหน่ง รวมถึงคณะกรรมการสอบสัมภาษณ์ เพื่อให้ได้บุคลากรที่มีความรู้ความสามารถ ความชำนาญ และมีความเหมาะสมกับตำแหน่งที่รับสมัครอย่างแท้จริงมาบรรจุในตำแหน่งดังกล่าว โดยหลักเกณฑ์และ</w:t>
      </w:r>
      <w:r w:rsidRPr="00CF487F">
        <w:rPr>
          <w:rFonts w:ascii="TH SarabunPSK" w:eastAsia="Calibri" w:hAnsi="TH SarabunPSK" w:cs="TH SarabunPSK"/>
          <w:sz w:val="32"/>
          <w:szCs w:val="32"/>
          <w:cs/>
        </w:rPr>
        <w:t xml:space="preserve">วิธีการเกี่ยวกับการสรรหานั้น เป็นไปตามประกาศคณะกรรมการบริหารงานบุคคลมหาวิทยาลัยแม่โจ้ เรื่อง การบรรจุและแต่งตั้งบุคคลเป็นพนักงานมหาวิทยาลัย พ.ศ. </w:t>
      </w:r>
      <w:r w:rsidRPr="00CF487F">
        <w:rPr>
          <w:rFonts w:ascii="TH SarabunPSK" w:eastAsia="Calibri" w:hAnsi="TH SarabunPSK" w:cs="TH SarabunPSK"/>
          <w:sz w:val="32"/>
          <w:szCs w:val="32"/>
        </w:rPr>
        <w:t xml:space="preserve">2561 </w:t>
      </w:r>
      <w:hyperlink r:id="rId24" w:history="1">
        <w:r w:rsidRPr="00CF487F">
          <w:rPr>
            <w:rFonts w:ascii="TH SarabunPSK" w:eastAsia="Calibri" w:hAnsi="TH SarabunPSK" w:cs="TH SarabunPSK"/>
            <w:color w:val="0563C1"/>
            <w:sz w:val="32"/>
            <w:szCs w:val="32"/>
            <w:u w:val="single"/>
            <w:cs/>
          </w:rPr>
          <w:t>(เอกสารแนบ</w:t>
        </w:r>
        <w:r w:rsidRPr="00CF487F">
          <w:rPr>
            <w:rFonts w:ascii="TH SarabunPSK" w:eastAsia="Calibri" w:hAnsi="TH SarabunPSK" w:cs="TH SarabunPSK"/>
            <w:color w:val="0563C1"/>
            <w:sz w:val="32"/>
            <w:szCs w:val="32"/>
            <w:u w:val="single"/>
          </w:rPr>
          <w:t xml:space="preserve"> AUN</w:t>
        </w:r>
        <w:r w:rsidRPr="00CF487F">
          <w:rPr>
            <w:rFonts w:ascii="TH SarabunPSK" w:eastAsia="Calibri" w:hAnsi="TH SarabunPSK" w:cs="TH SarabunPSK"/>
            <w:color w:val="0563C1"/>
            <w:sz w:val="32"/>
            <w:szCs w:val="32"/>
            <w:u w:val="single"/>
            <w:cs/>
          </w:rPr>
          <w:t>-</w:t>
        </w:r>
        <w:r w:rsidRPr="00CF487F">
          <w:rPr>
            <w:rFonts w:ascii="TH SarabunPSK" w:eastAsia="Calibri" w:hAnsi="TH SarabunPSK" w:cs="TH SarabunPSK"/>
            <w:color w:val="0563C1"/>
            <w:sz w:val="32"/>
            <w:szCs w:val="32"/>
            <w:u w:val="single"/>
          </w:rPr>
          <w:t>QA 7</w:t>
        </w:r>
        <w:r w:rsidRPr="00CF487F">
          <w:rPr>
            <w:rFonts w:ascii="TH SarabunPSK" w:eastAsia="Calibri" w:hAnsi="TH SarabunPSK" w:cs="TH SarabunPSK"/>
            <w:color w:val="0563C1"/>
            <w:sz w:val="32"/>
            <w:szCs w:val="32"/>
            <w:u w:val="single"/>
            <w:cs/>
          </w:rPr>
          <w:t>.</w:t>
        </w:r>
        <w:r w:rsidRPr="00CF487F">
          <w:rPr>
            <w:rFonts w:ascii="TH SarabunPSK" w:eastAsia="Calibri" w:hAnsi="TH SarabunPSK" w:cs="TH SarabunPSK"/>
            <w:color w:val="0563C1"/>
            <w:sz w:val="32"/>
            <w:szCs w:val="32"/>
            <w:u w:val="single"/>
          </w:rPr>
          <w:t>2</w:t>
        </w:r>
        <w:r w:rsidRPr="00CF487F">
          <w:rPr>
            <w:rFonts w:ascii="TH SarabunPSK" w:eastAsia="Calibri" w:hAnsi="TH SarabunPSK" w:cs="TH SarabunPSK"/>
            <w:color w:val="0563C1"/>
            <w:sz w:val="32"/>
            <w:szCs w:val="32"/>
            <w:u w:val="single"/>
            <w:cs/>
          </w:rPr>
          <w:t>-</w:t>
        </w:r>
        <w:r w:rsidRPr="00CF487F">
          <w:rPr>
            <w:rFonts w:ascii="TH SarabunPSK" w:eastAsia="Calibri" w:hAnsi="TH SarabunPSK" w:cs="TH SarabunPSK"/>
            <w:color w:val="0563C1"/>
            <w:sz w:val="32"/>
            <w:szCs w:val="32"/>
            <w:u w:val="single"/>
          </w:rPr>
          <w:t>2</w:t>
        </w:r>
        <w:r w:rsidRPr="00CF487F">
          <w:rPr>
            <w:rFonts w:ascii="TH SarabunPSK" w:eastAsia="Calibri" w:hAnsi="TH SarabunPSK" w:cs="TH SarabunPSK"/>
            <w:color w:val="0563C1"/>
            <w:sz w:val="32"/>
            <w:szCs w:val="32"/>
            <w:u w:val="single"/>
            <w:cs/>
          </w:rPr>
          <w:t xml:space="preserve"> : ประกาศคณะคณะกรรมการบริหารงานบุคคลฯ)</w:t>
        </w:r>
      </w:hyperlink>
      <w:r w:rsidRPr="00CF487F">
        <w:rPr>
          <w:rFonts w:ascii="TH SarabunPSK" w:eastAsia="Calibri" w:hAnsi="TH SarabunPSK" w:cs="TH SarabunPSK"/>
          <w:color w:val="006FC0"/>
          <w:sz w:val="32"/>
          <w:szCs w:val="32"/>
          <w:cs/>
        </w:rPr>
        <w:t xml:space="preserve"> </w:t>
      </w:r>
      <w:r w:rsidRPr="00CF487F">
        <w:rPr>
          <w:rFonts w:ascii="TH SarabunPSK" w:eastAsia="Calibri" w:hAnsi="TH SarabunPSK" w:cs="TH SarabunPSK"/>
          <w:color w:val="000000"/>
          <w:sz w:val="32"/>
          <w:szCs w:val="32"/>
          <w:cs/>
        </w:rPr>
        <w:t>นอกจากการดำเนินการสรรหาบุคลากรด้วยวิธีปกติข้างต้นแล้ว มหาวิทยาลัยยังมีการสรรหามีการใช้ระบบคุณธรรม (</w:t>
      </w:r>
      <w:r w:rsidRPr="00CF487F">
        <w:rPr>
          <w:rFonts w:ascii="TH SarabunPSK" w:eastAsia="Calibri" w:hAnsi="TH SarabunPSK" w:cs="TH SarabunPSK"/>
          <w:color w:val="000000"/>
          <w:sz w:val="32"/>
          <w:szCs w:val="32"/>
        </w:rPr>
        <w:t>merit system</w:t>
      </w:r>
      <w:r w:rsidRPr="00CF487F">
        <w:rPr>
          <w:rFonts w:ascii="TH SarabunPSK" w:eastAsia="Calibri" w:hAnsi="TH SarabunPSK" w:cs="TH SarabunPSK"/>
          <w:color w:val="000000"/>
          <w:sz w:val="32"/>
          <w:szCs w:val="32"/>
          <w:cs/>
        </w:rPr>
        <w:t>) ที่เน้นความรู้ความสามารถในด้านคุณสมบัติและ</w:t>
      </w:r>
      <w:r w:rsidRPr="00CF487F">
        <w:rPr>
          <w:rFonts w:ascii="TH SarabunPSK" w:eastAsia="Calibri" w:hAnsi="TH SarabunPSK" w:cs="TH SarabunPSK"/>
          <w:color w:val="000000"/>
          <w:sz w:val="32"/>
          <w:szCs w:val="32"/>
          <w:cs/>
        </w:rPr>
        <w:lastRenderedPageBreak/>
        <w:t>ประสบการณ์ในการทำงาน เช่น โครงการบริหารคนดีคนเก่ง ที่ให้ลูกจ้างชั่วคราวและพนักงานราชการที่ปฏิบัติงานในมหาวิทยาลัยแม่โจ้ที่มีคุณวุฒิและดำรงตำแหน่งในระดับปริญญาตรี และมีอายุงาน</w:t>
      </w:r>
      <w:r w:rsidRPr="00CF487F">
        <w:rPr>
          <w:rFonts w:ascii="TH SarabunPSK" w:eastAsia="Calibri" w:hAnsi="TH SarabunPSK" w:cs="TH SarabunPSK"/>
          <w:color w:val="000000"/>
          <w:sz w:val="32"/>
          <w:szCs w:val="32"/>
        </w:rPr>
        <w:t xml:space="preserve"> 7 </w:t>
      </w:r>
      <w:r w:rsidRPr="00CF487F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ปีขึ้นไป ได้มาดำเนินการสอบแข่งขันเพื่อมาบรรจุเป็นพนักงานมหาวิทยาลัยสายสนับสนุน ซึ่งถือว่าเป็นการเปิดโอกาสให้ลูกจ้างชั่วคราวและพนักงานราชการสังกัดมหาวิทยาลัยแม่โจ้ที่ปฏิบัติงานให้มหาวิทยาลัยได้มีโอกาสบรรจุเป็นพนักงานมหาวิทยาลัยเงินงบประมาณ นอกจากนี้ยังสนับสนุนให้มีการประเมินพนักงานมหาวิทยาลัยที่ได้รับค่าจ้างจากเงินรายได้ ที่สังกัดส่วนงานต่างๆ ภายในมหาวิทยาลัยได้เข้าสู่กระบวนการประเมินความรู้ความสามารถเพื่อบรรจุเป็นพนักงานมหาวิทยาลัยเงินงบประมาณ </w:t>
      </w:r>
      <w:hyperlink r:id="rId25" w:history="1">
        <w:r w:rsidRPr="00CF487F">
          <w:rPr>
            <w:rFonts w:ascii="TH SarabunPSK" w:eastAsia="Calibri" w:hAnsi="TH SarabunPSK" w:cs="TH SarabunPSK"/>
            <w:color w:val="0563C1"/>
            <w:sz w:val="32"/>
            <w:szCs w:val="32"/>
            <w:u w:val="single"/>
            <w:cs/>
          </w:rPr>
          <w:t>(เอกสารแนบ</w:t>
        </w:r>
        <w:r w:rsidRPr="00CF487F">
          <w:rPr>
            <w:rFonts w:ascii="TH SarabunPSK" w:eastAsia="Calibri" w:hAnsi="TH SarabunPSK" w:cs="TH SarabunPSK"/>
            <w:color w:val="0563C1"/>
            <w:sz w:val="32"/>
            <w:szCs w:val="32"/>
            <w:u w:val="single"/>
          </w:rPr>
          <w:t xml:space="preserve"> AUN</w:t>
        </w:r>
        <w:r w:rsidRPr="00CF487F">
          <w:rPr>
            <w:rFonts w:ascii="TH SarabunPSK" w:eastAsia="Calibri" w:hAnsi="TH SarabunPSK" w:cs="TH SarabunPSK"/>
            <w:color w:val="0563C1"/>
            <w:sz w:val="32"/>
            <w:szCs w:val="32"/>
            <w:u w:val="single"/>
            <w:cs/>
          </w:rPr>
          <w:t>-</w:t>
        </w:r>
        <w:r w:rsidRPr="00CF487F">
          <w:rPr>
            <w:rFonts w:ascii="TH SarabunPSK" w:eastAsia="Calibri" w:hAnsi="TH SarabunPSK" w:cs="TH SarabunPSK"/>
            <w:color w:val="0563C1"/>
            <w:sz w:val="32"/>
            <w:szCs w:val="32"/>
            <w:u w:val="single"/>
          </w:rPr>
          <w:t>QA 7</w:t>
        </w:r>
        <w:r w:rsidRPr="00CF487F">
          <w:rPr>
            <w:rFonts w:ascii="TH SarabunPSK" w:eastAsia="Calibri" w:hAnsi="TH SarabunPSK" w:cs="TH SarabunPSK"/>
            <w:color w:val="0563C1"/>
            <w:sz w:val="32"/>
            <w:szCs w:val="32"/>
            <w:u w:val="single"/>
            <w:cs/>
          </w:rPr>
          <w:t>.</w:t>
        </w:r>
        <w:r w:rsidRPr="00CF487F">
          <w:rPr>
            <w:rFonts w:ascii="TH SarabunPSK" w:eastAsia="Calibri" w:hAnsi="TH SarabunPSK" w:cs="TH SarabunPSK"/>
            <w:color w:val="0563C1"/>
            <w:sz w:val="32"/>
            <w:szCs w:val="32"/>
            <w:u w:val="single"/>
          </w:rPr>
          <w:t>2</w:t>
        </w:r>
        <w:r w:rsidRPr="00CF487F">
          <w:rPr>
            <w:rFonts w:ascii="TH SarabunPSK" w:eastAsia="Calibri" w:hAnsi="TH SarabunPSK" w:cs="TH SarabunPSK"/>
            <w:color w:val="0563C1"/>
            <w:sz w:val="32"/>
            <w:szCs w:val="32"/>
            <w:u w:val="single"/>
            <w:cs/>
          </w:rPr>
          <w:t>-</w:t>
        </w:r>
        <w:r w:rsidRPr="00CF487F">
          <w:rPr>
            <w:rFonts w:ascii="TH SarabunPSK" w:eastAsia="Calibri" w:hAnsi="TH SarabunPSK" w:cs="TH SarabunPSK"/>
            <w:color w:val="0563C1"/>
            <w:sz w:val="32"/>
            <w:szCs w:val="32"/>
            <w:u w:val="single"/>
          </w:rPr>
          <w:t>3</w:t>
        </w:r>
        <w:r w:rsidRPr="00CF487F">
          <w:rPr>
            <w:rFonts w:ascii="TH SarabunPSK" w:eastAsia="Calibri" w:hAnsi="TH SarabunPSK" w:cs="TH SarabunPSK"/>
            <w:color w:val="0563C1"/>
            <w:sz w:val="32"/>
            <w:szCs w:val="32"/>
            <w:u w:val="single"/>
            <w:cs/>
          </w:rPr>
          <w:t xml:space="preserve"> : มติที่ประชุมการประเมินพนักงานรายได้เข้าสู่พนักงานมหาวิทยาลัย)</w:t>
        </w:r>
      </w:hyperlink>
      <w:r w:rsidRPr="00CF487F">
        <w:rPr>
          <w:rFonts w:ascii="TH SarabunPSK" w:eastAsia="Calibri" w:hAnsi="TH SarabunPSK" w:cs="TH SarabunPSK"/>
          <w:color w:val="006FC0"/>
          <w:sz w:val="32"/>
          <w:szCs w:val="32"/>
          <w:cs/>
        </w:rPr>
        <w:t xml:space="preserve"> </w:t>
      </w:r>
      <w:r w:rsidRPr="00CF487F">
        <w:rPr>
          <w:rFonts w:ascii="TH SarabunPSK" w:eastAsia="Calibri" w:hAnsi="TH SarabunPSK" w:cs="TH SarabunPSK"/>
          <w:color w:val="000000"/>
          <w:sz w:val="32"/>
          <w:szCs w:val="32"/>
          <w:cs/>
        </w:rPr>
        <w:t>ซึ่งทั้งสองโครงการนี้ เป็นการสร้างขวัญและกำลังใจแก่ผู้ปฏิบัติงานให้กับมหาวิทยาลัยที่ยังไม่ได้รับการบรรจุ การเลื่อนตำแหน่งของบุคลากรสายสนับสนุน มหาวิทยาลัยมีการสนับสนุนและส่งเสริมให้บุคลากรสายสนับสนุนมี</w:t>
      </w:r>
      <w:r w:rsidRPr="00CF487F">
        <w:rPr>
          <w:rFonts w:ascii="TH SarabunPSK" w:eastAsia="Calibri" w:hAnsi="TH SarabunPSK" w:cs="TH SarabunPSK"/>
          <w:color w:val="000000"/>
          <w:sz w:val="32"/>
          <w:szCs w:val="32"/>
        </w:rPr>
        <w:t xml:space="preserve"> career path </w:t>
      </w:r>
      <w:r w:rsidRPr="00CF487F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อย่างเหมาะสม ตามมติคณะกรรมการบริหารงานบุคคลมหาวิทยาลัยแม่โจ้ (ก.บ.ม.) </w:t>
      </w:r>
      <w:hyperlink r:id="rId26" w:history="1">
        <w:r w:rsidRPr="00CF487F">
          <w:rPr>
            <w:rFonts w:ascii="TH SarabunPSK" w:eastAsia="Calibri" w:hAnsi="TH SarabunPSK" w:cs="TH SarabunPSK"/>
            <w:color w:val="0563C1"/>
            <w:sz w:val="32"/>
            <w:szCs w:val="32"/>
            <w:u w:val="single"/>
            <w:cs/>
          </w:rPr>
          <w:t>(เอกสารแนบ</w:t>
        </w:r>
        <w:r w:rsidRPr="00CF487F">
          <w:rPr>
            <w:rFonts w:ascii="TH SarabunPSK" w:eastAsia="Calibri" w:hAnsi="TH SarabunPSK" w:cs="TH SarabunPSK"/>
            <w:color w:val="0563C1"/>
            <w:sz w:val="32"/>
            <w:szCs w:val="32"/>
            <w:u w:val="single"/>
          </w:rPr>
          <w:t xml:space="preserve"> AUN</w:t>
        </w:r>
        <w:r w:rsidRPr="00CF487F">
          <w:rPr>
            <w:rFonts w:ascii="TH SarabunPSK" w:eastAsia="Calibri" w:hAnsi="TH SarabunPSK" w:cs="TH SarabunPSK"/>
            <w:color w:val="0563C1"/>
            <w:sz w:val="32"/>
            <w:szCs w:val="32"/>
            <w:u w:val="single"/>
            <w:cs/>
          </w:rPr>
          <w:t>-</w:t>
        </w:r>
        <w:r w:rsidRPr="00CF487F">
          <w:rPr>
            <w:rFonts w:ascii="TH SarabunPSK" w:eastAsia="Calibri" w:hAnsi="TH SarabunPSK" w:cs="TH SarabunPSK"/>
            <w:color w:val="0563C1"/>
            <w:sz w:val="32"/>
            <w:szCs w:val="32"/>
            <w:u w:val="single"/>
          </w:rPr>
          <w:t>QA 7</w:t>
        </w:r>
        <w:r w:rsidRPr="00CF487F">
          <w:rPr>
            <w:rFonts w:ascii="TH SarabunPSK" w:eastAsia="Calibri" w:hAnsi="TH SarabunPSK" w:cs="TH SarabunPSK"/>
            <w:color w:val="0563C1"/>
            <w:sz w:val="32"/>
            <w:szCs w:val="32"/>
            <w:u w:val="single"/>
            <w:cs/>
          </w:rPr>
          <w:t>.</w:t>
        </w:r>
        <w:r w:rsidRPr="00CF487F">
          <w:rPr>
            <w:rFonts w:ascii="TH SarabunPSK" w:eastAsia="Calibri" w:hAnsi="TH SarabunPSK" w:cs="TH SarabunPSK"/>
            <w:color w:val="0563C1"/>
            <w:sz w:val="32"/>
            <w:szCs w:val="32"/>
            <w:u w:val="single"/>
          </w:rPr>
          <w:t>2</w:t>
        </w:r>
        <w:r w:rsidRPr="00CF487F">
          <w:rPr>
            <w:rFonts w:ascii="TH SarabunPSK" w:eastAsia="Calibri" w:hAnsi="TH SarabunPSK" w:cs="TH SarabunPSK"/>
            <w:color w:val="0563C1"/>
            <w:sz w:val="32"/>
            <w:szCs w:val="32"/>
            <w:u w:val="single"/>
            <w:cs/>
          </w:rPr>
          <w:t>-</w:t>
        </w:r>
        <w:r w:rsidRPr="00CF487F">
          <w:rPr>
            <w:rFonts w:ascii="TH SarabunPSK" w:eastAsia="Calibri" w:hAnsi="TH SarabunPSK" w:cs="TH SarabunPSK"/>
            <w:color w:val="0563C1"/>
            <w:sz w:val="32"/>
            <w:szCs w:val="32"/>
            <w:u w:val="single"/>
          </w:rPr>
          <w:t>4</w:t>
        </w:r>
        <w:r w:rsidRPr="00CF487F">
          <w:rPr>
            <w:rFonts w:ascii="TH SarabunPSK" w:eastAsia="Calibri" w:hAnsi="TH SarabunPSK" w:cs="TH SarabunPSK"/>
            <w:color w:val="0563C1"/>
            <w:sz w:val="32"/>
            <w:szCs w:val="32"/>
            <w:u w:val="single"/>
            <w:cs/>
          </w:rPr>
          <w:t xml:space="preserve"> : มติคณะกรรมการบริหารงานบุคคลฯ</w:t>
        </w:r>
      </w:hyperlink>
      <w:r w:rsidRPr="00CF487F">
        <w:rPr>
          <w:rFonts w:ascii="TH SarabunPSK" w:eastAsia="Calibri" w:hAnsi="TH SarabunPSK" w:cs="TH SarabunPSK"/>
          <w:color w:val="006FC0"/>
          <w:sz w:val="32"/>
          <w:szCs w:val="32"/>
          <w:cs/>
        </w:rPr>
        <w:t xml:space="preserve">) </w:t>
      </w:r>
      <w:r w:rsidRPr="00CF487F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โดยต้องขอประเมินค่างานตามหลักเกณฑ์และแนวปฏิบัติของมหาวิทยาลัย </w:t>
      </w:r>
    </w:p>
    <w:p w:rsidR="00CF487F" w:rsidRPr="00CF487F" w:rsidRDefault="00CF487F" w:rsidP="00CF487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CF487F">
        <w:rPr>
          <w:rFonts w:ascii="TH SarabunPSK" w:eastAsia="Calibri" w:hAnsi="TH SarabunPSK" w:cs="TH SarabunPSK"/>
          <w:sz w:val="32"/>
          <w:szCs w:val="32"/>
          <w:cs/>
        </w:rPr>
        <w:t>คณะเศรษฐศาสตร์</w:t>
      </w:r>
      <w:r w:rsidRPr="00CF487F">
        <w:rPr>
          <w:rFonts w:ascii="TH SarabunPSK" w:eastAsia="Calibri" w:hAnsi="TH SarabunPSK" w:cs="TH SarabunPSK"/>
          <w:color w:val="000000"/>
          <w:sz w:val="32"/>
          <w:szCs w:val="32"/>
          <w:cs/>
        </w:rPr>
        <w:t>ได้แต่งตั้งคณะกรรมการพัฒนาบุคลากร เพื่อบริหารจัดการงานด้านการพัฒนาบุคลากรให้สอดคล้องกับแผนการปฏิบัติที่ดีด้านทรัพยากรบุคคลของสำนักงาน ก.พ.ที่คณะได้นำมาเป็นแนวทางในการจัดทำแผนกลยุทธ์ด้านการบริหารทรัพยากรบุคคลเพื่อให้เกิดการพัฒนาบุคลากรอย่างต่อเนื่อง และมีการจัดทำแผนพัฒนาบุคลากรสายสนับสนุนวิชาการที่มีการกำหนด</w:t>
      </w:r>
      <w:r w:rsidRPr="00CF487F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br/>
      </w:r>
      <w:r w:rsidRPr="00CF487F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กลยุทธ์ด้านการบริหารทรัพยากรบุคคลอย่างเป็นรูปธรรม มีการวิเคราะห์จุดแข็งจุดอ่อนด้านทรัพยากรบุคคล เพื่อใช้ในการวางแผนพัฒนาบุคลากรให้ตรงกับความต้องการของคณะ หลังจากนั้นจึงดำเนินการมอบหมายภาระงานของบุคลากรสายสนับสนุนวิชาการ </w:t>
      </w:r>
      <w:hyperlink r:id="rId27" w:history="1">
        <w:r w:rsidRPr="00CF487F">
          <w:rPr>
            <w:rFonts w:ascii="TH SarabunPSK" w:eastAsia="Calibri" w:hAnsi="TH SarabunPSK" w:cs="TH SarabunPSK"/>
            <w:color w:val="0563C1"/>
            <w:sz w:val="32"/>
            <w:szCs w:val="32"/>
            <w:u w:val="single"/>
            <w:cs/>
          </w:rPr>
          <w:t>(เอกสารแนบ</w:t>
        </w:r>
        <w:r w:rsidRPr="00CF487F">
          <w:rPr>
            <w:rFonts w:ascii="TH SarabunPSK" w:eastAsia="Calibri" w:hAnsi="TH SarabunPSK" w:cs="TH SarabunPSK"/>
            <w:color w:val="0563C1"/>
            <w:sz w:val="32"/>
            <w:szCs w:val="32"/>
            <w:u w:val="single"/>
          </w:rPr>
          <w:t xml:space="preserve"> AUN</w:t>
        </w:r>
        <w:r w:rsidRPr="00CF487F">
          <w:rPr>
            <w:rFonts w:ascii="TH SarabunPSK" w:eastAsia="Calibri" w:hAnsi="TH SarabunPSK" w:cs="TH SarabunPSK"/>
            <w:color w:val="0563C1"/>
            <w:sz w:val="32"/>
            <w:szCs w:val="32"/>
            <w:u w:val="single"/>
            <w:cs/>
          </w:rPr>
          <w:t>-</w:t>
        </w:r>
        <w:r w:rsidRPr="00CF487F">
          <w:rPr>
            <w:rFonts w:ascii="TH SarabunPSK" w:eastAsia="Calibri" w:hAnsi="TH SarabunPSK" w:cs="TH SarabunPSK"/>
            <w:color w:val="0563C1"/>
            <w:sz w:val="32"/>
            <w:szCs w:val="32"/>
            <w:u w:val="single"/>
          </w:rPr>
          <w:t>QA 7</w:t>
        </w:r>
        <w:r w:rsidRPr="00CF487F">
          <w:rPr>
            <w:rFonts w:ascii="TH SarabunPSK" w:eastAsia="Calibri" w:hAnsi="TH SarabunPSK" w:cs="TH SarabunPSK"/>
            <w:color w:val="0563C1"/>
            <w:sz w:val="32"/>
            <w:szCs w:val="32"/>
            <w:u w:val="single"/>
            <w:cs/>
          </w:rPr>
          <w:t>.</w:t>
        </w:r>
        <w:r w:rsidRPr="00CF487F">
          <w:rPr>
            <w:rFonts w:ascii="TH SarabunPSK" w:eastAsia="Calibri" w:hAnsi="TH SarabunPSK" w:cs="TH SarabunPSK"/>
            <w:color w:val="0563C1"/>
            <w:sz w:val="32"/>
            <w:szCs w:val="32"/>
            <w:u w:val="single"/>
          </w:rPr>
          <w:t>2</w:t>
        </w:r>
        <w:r w:rsidRPr="00CF487F">
          <w:rPr>
            <w:rFonts w:ascii="TH SarabunPSK" w:eastAsia="Calibri" w:hAnsi="TH SarabunPSK" w:cs="TH SarabunPSK"/>
            <w:color w:val="0563C1"/>
            <w:sz w:val="32"/>
            <w:szCs w:val="32"/>
            <w:u w:val="single"/>
            <w:cs/>
          </w:rPr>
          <w:t>-</w:t>
        </w:r>
        <w:r w:rsidRPr="00CF487F">
          <w:rPr>
            <w:rFonts w:ascii="TH SarabunPSK" w:eastAsia="Calibri" w:hAnsi="TH SarabunPSK" w:cs="TH SarabunPSK"/>
            <w:color w:val="0563C1"/>
            <w:sz w:val="32"/>
            <w:szCs w:val="32"/>
            <w:u w:val="single"/>
          </w:rPr>
          <w:t>5</w:t>
        </w:r>
        <w:r w:rsidRPr="00CF487F">
          <w:rPr>
            <w:rFonts w:ascii="TH SarabunPSK" w:eastAsia="Calibri" w:hAnsi="TH SarabunPSK" w:cs="TH SarabunPSK"/>
            <w:color w:val="0563C1"/>
            <w:sz w:val="32"/>
            <w:szCs w:val="32"/>
            <w:u w:val="single"/>
            <w:cs/>
          </w:rPr>
          <w:t xml:space="preserve"> : คำสั่งคณะเศรษฐศาสตร์ เรื่อง มอบหมายภาระงาน)</w:t>
        </w:r>
      </w:hyperlink>
      <w:r w:rsidRPr="00CF487F">
        <w:rPr>
          <w:rFonts w:ascii="TH SarabunPSK" w:eastAsia="Calibri" w:hAnsi="TH SarabunPSK" w:cs="TH SarabunPSK"/>
          <w:color w:val="0431FF"/>
          <w:sz w:val="32"/>
          <w:szCs w:val="32"/>
          <w:cs/>
        </w:rPr>
        <w:t xml:space="preserve"> </w:t>
      </w:r>
      <w:r w:rsidRPr="00CF487F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พร้อมทั้งมีการส่งเสริมและพัฒนาบุคลากรสายสนับสนุนวิชาการ โดยได้ดำเนินการจัดกิจกรรมเพื่อพัฒนาบุคลากร </w:t>
      </w:r>
    </w:p>
    <w:p w:rsidR="00CF487F" w:rsidRPr="00CF487F" w:rsidRDefault="00CF487F" w:rsidP="00CF487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F487F">
        <w:rPr>
          <w:rFonts w:ascii="TH SarabunPSK" w:eastAsia="Calibri" w:hAnsi="TH SarabunPSK" w:cs="TH SarabunPSK"/>
          <w:sz w:val="32"/>
          <w:szCs w:val="32"/>
          <w:cs/>
        </w:rPr>
        <w:t>นอกจากนั้น คณะฯ ได้มีการจัดสรรงบประมาณพัฒนาบุคลากรประจำปีจำนวน 15</w:t>
      </w:r>
      <w:r w:rsidRPr="00CF487F">
        <w:rPr>
          <w:rFonts w:ascii="TH SarabunPSK" w:eastAsia="Calibri" w:hAnsi="TH SarabunPSK" w:cs="TH SarabunPSK"/>
          <w:sz w:val="32"/>
          <w:szCs w:val="32"/>
        </w:rPr>
        <w:t>,000</w:t>
      </w:r>
      <w:r w:rsidRPr="00CF487F">
        <w:rPr>
          <w:rFonts w:ascii="TH SarabunPSK" w:eastAsia="Calibri" w:hAnsi="TH SarabunPSK" w:cs="TH SarabunPSK"/>
          <w:sz w:val="32"/>
          <w:szCs w:val="32"/>
          <w:cs/>
        </w:rPr>
        <w:t xml:space="preserve"> ต่อคน เพื่อให้บุคลากรสายสนับสนุนวิชาการพัฒนาตนเองอย่างต่อเนื่อง และงบประมาณสนับสนุนการทำวิจัยสถาบันเพื่อใช้ในการพัฒนางานและการขอกำหนดตำแหน่งที่สูงขึ้น คณะเศรษฐศาสตร์มีการจัดสรรหน้าที่ความรับผิดชอบให้กับบุคลากรสายสนับสนุนให้ตรงกับคุณสมบัติ ประสบการณ์ และความถนัด โดยในแต่ละปีบุคลากรสายสนับสนุนต้องจัดทำแผนพัฒนาบุคลากรสายสนับสนุน (</w:t>
      </w:r>
      <w:r w:rsidRPr="00CF487F">
        <w:rPr>
          <w:rFonts w:ascii="TH SarabunPSK" w:eastAsia="Calibri" w:hAnsi="TH SarabunPSK" w:cs="TH SarabunPSK"/>
          <w:sz w:val="32"/>
          <w:szCs w:val="32"/>
        </w:rPr>
        <w:t xml:space="preserve">Individual Development Plan </w:t>
      </w:r>
      <w:r w:rsidRPr="00CF487F">
        <w:rPr>
          <w:rFonts w:ascii="TH SarabunPSK" w:eastAsia="Calibri" w:hAnsi="TH SarabunPSK" w:cs="TH SarabunPSK"/>
          <w:sz w:val="32"/>
          <w:szCs w:val="32"/>
          <w:cs/>
        </w:rPr>
        <w:t xml:space="preserve">: </w:t>
      </w:r>
      <w:r w:rsidRPr="00CF487F">
        <w:rPr>
          <w:rFonts w:ascii="TH SarabunPSK" w:eastAsia="Calibri" w:hAnsi="TH SarabunPSK" w:cs="TH SarabunPSK"/>
          <w:sz w:val="32"/>
          <w:szCs w:val="32"/>
        </w:rPr>
        <w:t>IDP</w:t>
      </w:r>
      <w:r w:rsidRPr="00CF487F">
        <w:rPr>
          <w:rFonts w:ascii="TH SarabunPSK" w:eastAsia="Calibri" w:hAnsi="TH SarabunPSK" w:cs="TH SarabunPSK"/>
          <w:sz w:val="32"/>
          <w:szCs w:val="32"/>
          <w:cs/>
        </w:rPr>
        <w:t xml:space="preserve">) รายบุคคลทั้งในระยะสั้นและระยะยาว ซึ่งประกอบด้วย สมรรถนะหลัก และกลุ่มงานเฉพาะตำแหน่ง ที่สอดคล้องกับหน้าที่งาน เพื่อก่อให้เกิดการพัฒนาตนเอง และสายงาน เสนอต่อหัวหน้างาน และผู้บังคับบัญชาระดับสูงต่อไป </w:t>
      </w:r>
    </w:p>
    <w:p w:rsidR="00680CB1" w:rsidRDefault="00680CB1" w:rsidP="00CF487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CF487F" w:rsidRPr="00CF487F" w:rsidRDefault="00CF487F" w:rsidP="00CF487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CF487F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การรับบุคลากรสายสนับสนุน </w:t>
      </w:r>
    </w:p>
    <w:p w:rsidR="00CF487F" w:rsidRPr="00CF487F" w:rsidRDefault="00CF487F" w:rsidP="00CF487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F487F">
        <w:rPr>
          <w:rFonts w:ascii="TH SarabunPSK" w:eastAsia="Calibri" w:hAnsi="TH SarabunPSK" w:cs="TH SarabunPSK"/>
          <w:sz w:val="32"/>
          <w:szCs w:val="32"/>
          <w:cs/>
        </w:rPr>
        <w:lastRenderedPageBreak/>
        <w:t xml:space="preserve">ตามที่คณะฯ ได้วางแผนการขออัตรากำลังบุคลากรสายสนับสนุนแล้วนั้น เมื่อคณะฯ ได้รับอนุมัติกรอบอัตรากำลังแล้ว คณะฯ มีขั้นตอนดำเนินการรับบุคลากรสายสนับสนุนดังนี้ </w:t>
      </w:r>
    </w:p>
    <w:p w:rsidR="00CF487F" w:rsidRPr="00CF487F" w:rsidRDefault="00CF487F" w:rsidP="00CF487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F487F">
        <w:rPr>
          <w:rFonts w:ascii="TH SarabunPSK" w:eastAsia="Calibri" w:hAnsi="TH SarabunPSK" w:cs="TH SarabunPSK"/>
          <w:sz w:val="32"/>
          <w:szCs w:val="32"/>
        </w:rPr>
        <w:t>1</w:t>
      </w:r>
      <w:r w:rsidRPr="00CF487F">
        <w:rPr>
          <w:rFonts w:ascii="TH SarabunPSK" w:eastAsia="Calibri" w:hAnsi="TH SarabunPSK" w:cs="TH SarabunPSK"/>
          <w:sz w:val="32"/>
          <w:szCs w:val="32"/>
          <w:cs/>
        </w:rPr>
        <w:t xml:space="preserve">) คณะฯ กำหนดคุณสมบัติที่ต้องการรับสมัครตามกรอบอัตรากำลังที่ขอเพิ่ม เพื่อให้เหมาะสมกับตำแหน่งงาน พร้อมกับแต่งตั้งคณะกรรมการตรวจสอบคุณสมบัติและการสอบคัดเลือก </w:t>
      </w:r>
    </w:p>
    <w:p w:rsidR="00CF487F" w:rsidRPr="00CF487F" w:rsidRDefault="00CF487F" w:rsidP="00CF487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F487F">
        <w:rPr>
          <w:rFonts w:ascii="TH SarabunPSK" w:eastAsia="Calibri" w:hAnsi="TH SarabunPSK" w:cs="TH SarabunPSK"/>
          <w:sz w:val="32"/>
          <w:szCs w:val="32"/>
        </w:rPr>
        <w:t>2</w:t>
      </w:r>
      <w:r w:rsidRPr="00CF487F">
        <w:rPr>
          <w:rFonts w:ascii="TH SarabunPSK" w:eastAsia="Calibri" w:hAnsi="TH SarabunPSK" w:cs="TH SarabunPSK"/>
          <w:sz w:val="32"/>
          <w:szCs w:val="32"/>
          <w:cs/>
        </w:rPr>
        <w:t xml:space="preserve">) คณะกรรมการบริหารงานบุคคลพิจารณาคุณสมบัติและเห็นชอบ </w:t>
      </w:r>
    </w:p>
    <w:p w:rsidR="00CF487F" w:rsidRPr="00CF487F" w:rsidRDefault="00CF487F" w:rsidP="00CF487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F487F">
        <w:rPr>
          <w:rFonts w:ascii="TH SarabunPSK" w:eastAsia="Calibri" w:hAnsi="TH SarabunPSK" w:cs="TH SarabunPSK"/>
          <w:sz w:val="32"/>
          <w:szCs w:val="32"/>
        </w:rPr>
        <w:t>3</w:t>
      </w:r>
      <w:r w:rsidRPr="00CF487F">
        <w:rPr>
          <w:rFonts w:ascii="TH SarabunPSK" w:eastAsia="Calibri" w:hAnsi="TH SarabunPSK" w:cs="TH SarabunPSK"/>
          <w:sz w:val="32"/>
          <w:szCs w:val="32"/>
          <w:cs/>
        </w:rPr>
        <w:t xml:space="preserve">) คณะฯ ดำเนินการประกาศรับสมัครบุคลากร และดำเนินการสอบคัดเลือก </w:t>
      </w:r>
    </w:p>
    <w:p w:rsidR="00CF487F" w:rsidRPr="00CF487F" w:rsidRDefault="00CF487F" w:rsidP="00CF487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F487F">
        <w:rPr>
          <w:rFonts w:ascii="TH SarabunPSK" w:eastAsia="Calibri" w:hAnsi="TH SarabunPSK" w:cs="TH SarabunPSK"/>
          <w:sz w:val="32"/>
          <w:szCs w:val="32"/>
        </w:rPr>
        <w:t>4</w:t>
      </w:r>
      <w:r w:rsidRPr="00CF487F">
        <w:rPr>
          <w:rFonts w:ascii="TH SarabunPSK" w:eastAsia="Calibri" w:hAnsi="TH SarabunPSK" w:cs="TH SarabunPSK"/>
          <w:sz w:val="32"/>
          <w:szCs w:val="32"/>
          <w:cs/>
        </w:rPr>
        <w:t xml:space="preserve">) คณะฯ แจ้งผลการสอบคัดเลือก และส่งให้คณะกรรมการบริหารบุคคลรับรองผลการสอบคัดเลือก </w:t>
      </w:r>
    </w:p>
    <w:p w:rsidR="00CF487F" w:rsidRPr="00CF487F" w:rsidRDefault="00CF487F" w:rsidP="00CF487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F487F">
        <w:rPr>
          <w:rFonts w:ascii="TH SarabunPSK" w:eastAsia="Calibri" w:hAnsi="TH SarabunPSK" w:cs="TH SarabunPSK"/>
          <w:sz w:val="32"/>
          <w:szCs w:val="32"/>
          <w:cs/>
        </w:rPr>
        <w:t>เมื่อคณะฯ ได้บุคลากรใหม่เรียบร้อยแล้ว หน่วยงานบุคคล และหัวหน้างาน จะมีการปฐมนิเทศ พร้อมทั้งแจ้งภาระงาน มอบหมายงาน เกณฑ์การการประเมินผล การเลื่อนขั้นเงินเดือน รวมถึงจรรยาบรรณ ให้แก่บุคลากรสายสนับสนุนทราบ</w:t>
      </w:r>
    </w:p>
    <w:p w:rsidR="00CF487F" w:rsidRPr="00CF487F" w:rsidRDefault="00CF487F" w:rsidP="00CF487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F487F">
        <w:rPr>
          <w:rFonts w:ascii="TH SarabunPSK" w:eastAsia="Calibri" w:hAnsi="TH SarabunPSK" w:cs="TH SarabunPSK"/>
          <w:sz w:val="32"/>
          <w:szCs w:val="32"/>
          <w:cs/>
        </w:rPr>
        <w:t>กระบวนการเลื่อนขั้นเงินเดือนของบุคลากรสายสนับสนุนของคณะเศรษฐศาสตร์ มีการดำเนินการผ่านการจัดทำข้อตกลงภาระงานและพฤติกรรมการปฏิบัติราชการ (</w:t>
      </w:r>
      <w:r w:rsidRPr="00CF487F">
        <w:rPr>
          <w:rFonts w:ascii="TH SarabunPSK" w:eastAsia="Calibri" w:hAnsi="TH SarabunPSK" w:cs="TH SarabunPSK"/>
          <w:sz w:val="32"/>
          <w:szCs w:val="32"/>
        </w:rPr>
        <w:t>Term of Reference</w:t>
      </w:r>
      <w:r w:rsidRPr="00CF487F">
        <w:rPr>
          <w:rFonts w:ascii="TH SarabunPSK" w:eastAsia="Calibri" w:hAnsi="TH SarabunPSK" w:cs="TH SarabunPSK"/>
          <w:sz w:val="32"/>
          <w:szCs w:val="32"/>
          <w:cs/>
        </w:rPr>
        <w:t xml:space="preserve">: </w:t>
      </w:r>
      <w:r w:rsidRPr="00CF487F">
        <w:rPr>
          <w:rFonts w:ascii="TH SarabunPSK" w:eastAsia="Calibri" w:hAnsi="TH SarabunPSK" w:cs="TH SarabunPSK"/>
          <w:sz w:val="32"/>
          <w:szCs w:val="32"/>
        </w:rPr>
        <w:t>TOR</w:t>
      </w:r>
      <w:r w:rsidRPr="00CF487F">
        <w:rPr>
          <w:rFonts w:ascii="TH SarabunPSK" w:eastAsia="Calibri" w:hAnsi="TH SarabunPSK" w:cs="TH SarabunPSK"/>
          <w:sz w:val="32"/>
          <w:szCs w:val="32"/>
          <w:cs/>
        </w:rPr>
        <w:t>) ประจำปี โดยกำหนดให้มีการจัดทำและรายงานผลการปฏิบัติงานปีละ 1 ครั้ง โดยจะพิจารณาจากผลการปฏิบัติงานในรอบ 1 ปี</w:t>
      </w:r>
    </w:p>
    <w:p w:rsidR="00310078" w:rsidRPr="00310078" w:rsidRDefault="00310078" w:rsidP="00310078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10078">
        <w:rPr>
          <w:rFonts w:ascii="TH SarabunPSK" w:eastAsia="Calibri" w:hAnsi="TH SarabunPSK" w:cs="TH SarabunPSK"/>
          <w:sz w:val="32"/>
          <w:szCs w:val="32"/>
          <w:cs/>
        </w:rPr>
        <w:t>บุคลากรสายสนับสนุนของคณะเศรษฐศาสตร์อยู่ในสังกัดของสำนักงานคณบดี คณะเศรษฐศาสตร์ ซึ่งมีจำนวน</w:t>
      </w:r>
      <w:r w:rsidRPr="00310078">
        <w:rPr>
          <w:rFonts w:ascii="TH SarabunPSK" w:eastAsia="Calibri" w:hAnsi="TH SarabunPSK" w:cs="TH SarabunPSK"/>
          <w:sz w:val="32"/>
          <w:szCs w:val="32"/>
          <w:highlight w:val="yellow"/>
          <w:cs/>
        </w:rPr>
        <w:t xml:space="preserve">ทั้งสิ้น </w:t>
      </w:r>
      <w:r w:rsidR="00E24660" w:rsidRPr="00E24660">
        <w:rPr>
          <w:rFonts w:ascii="TH SarabunPSK" w:eastAsia="Calibri" w:hAnsi="TH SarabunPSK" w:cs="TH SarabunPSK" w:hint="cs"/>
          <w:sz w:val="32"/>
          <w:szCs w:val="32"/>
          <w:highlight w:val="yellow"/>
          <w:cs/>
        </w:rPr>
        <w:t>.....</w:t>
      </w:r>
      <w:r w:rsidRPr="00310078">
        <w:rPr>
          <w:rFonts w:ascii="TH SarabunPSK" w:eastAsia="Calibri" w:hAnsi="TH SarabunPSK" w:cs="TH SarabunPSK"/>
          <w:sz w:val="32"/>
          <w:szCs w:val="32"/>
          <w:highlight w:val="yellow"/>
          <w:cs/>
        </w:rPr>
        <w:t>คน</w:t>
      </w:r>
      <w:r w:rsidRPr="00310078">
        <w:rPr>
          <w:rFonts w:ascii="TH SarabunPSK" w:eastAsia="Calibri" w:hAnsi="TH SarabunPSK" w:cs="TH SarabunPSK"/>
          <w:sz w:val="32"/>
          <w:szCs w:val="32"/>
          <w:cs/>
        </w:rPr>
        <w:t xml:space="preserve"> (ดูตารางที่ </w:t>
      </w:r>
      <w:r w:rsidR="00E24660">
        <w:rPr>
          <w:rFonts w:ascii="TH SarabunPSK" w:eastAsia="Calibri" w:hAnsi="TH SarabunPSK" w:cs="TH SarabunPSK" w:hint="cs"/>
          <w:sz w:val="32"/>
          <w:szCs w:val="32"/>
          <w:cs/>
        </w:rPr>
        <w:t>.....</w:t>
      </w:r>
      <w:r w:rsidRPr="00310078">
        <w:rPr>
          <w:rFonts w:ascii="TH SarabunPSK" w:eastAsia="Calibri" w:hAnsi="TH SarabunPSK" w:cs="TH SarabunPSK"/>
          <w:sz w:val="32"/>
          <w:szCs w:val="32"/>
          <w:cs/>
        </w:rPr>
        <w:t xml:space="preserve">) เทียบกับจำนวนบุคลากรสายวิชาการจำนวน </w:t>
      </w:r>
      <w:r w:rsidRPr="00310078"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="00E24660" w:rsidRPr="00E24660">
        <w:rPr>
          <w:rFonts w:ascii="TH SarabunPSK" w:eastAsia="Calibri" w:hAnsi="TH SarabunPSK" w:cs="TH SarabunPSK" w:hint="cs"/>
          <w:sz w:val="32"/>
          <w:szCs w:val="32"/>
          <w:highlight w:val="yellow"/>
          <w:cs/>
        </w:rPr>
        <w:t>......</w:t>
      </w:r>
      <w:r w:rsidRPr="00310078">
        <w:rPr>
          <w:rFonts w:ascii="TH SarabunPSK" w:eastAsia="Calibri" w:hAnsi="TH SarabunPSK" w:cs="TH SarabunPSK"/>
          <w:sz w:val="32"/>
          <w:szCs w:val="32"/>
          <w:highlight w:val="yellow"/>
          <w:cs/>
        </w:rPr>
        <w:t>คน</w:t>
      </w:r>
      <w:r w:rsidRPr="00310078">
        <w:rPr>
          <w:rFonts w:ascii="TH SarabunPSK" w:eastAsia="Calibri" w:hAnsi="TH SarabunPSK" w:cs="TH SarabunPSK"/>
          <w:sz w:val="32"/>
          <w:szCs w:val="32"/>
          <w:cs/>
        </w:rPr>
        <w:t xml:space="preserve"> คิดเป็นสัดส่วนของบุคลากรสายสนับสนุนต่อบุคลากร 1:</w:t>
      </w:r>
      <w:r w:rsidRPr="00310078">
        <w:rPr>
          <w:rFonts w:ascii="TH SarabunPSK" w:eastAsia="Calibri" w:hAnsi="TH SarabunPSK" w:cs="TH SarabunPSK"/>
          <w:sz w:val="32"/>
          <w:szCs w:val="32"/>
        </w:rPr>
        <w:t>1</w:t>
      </w:r>
      <w:r w:rsidRPr="00310078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310078">
        <w:rPr>
          <w:rFonts w:ascii="TH SarabunPSK" w:eastAsia="Calibri" w:hAnsi="TH SarabunPSK" w:cs="TH SarabunPSK"/>
          <w:sz w:val="32"/>
          <w:szCs w:val="32"/>
        </w:rPr>
        <w:t xml:space="preserve">30 </w:t>
      </w:r>
      <w:r w:rsidRPr="00310078">
        <w:rPr>
          <w:rFonts w:ascii="TH SarabunPSK" w:eastAsia="Calibri" w:hAnsi="TH SarabunPSK" w:cs="TH SarabunPSK"/>
          <w:sz w:val="32"/>
          <w:szCs w:val="32"/>
          <w:cs/>
        </w:rPr>
        <w:t xml:space="preserve">สัดส่วนนี้นับว่าเพียงพอต่อการสนับสนุนการดำเนินงานของคณะเศรษฐศาสตร์ </w:t>
      </w:r>
      <w:hyperlink r:id="rId28" w:history="1">
        <w:r w:rsidRPr="00310078">
          <w:rPr>
            <w:rFonts w:ascii="TH SarabunPSK" w:eastAsia="Calibri" w:hAnsi="TH SarabunPSK" w:cs="TH SarabunPSK"/>
            <w:color w:val="0563C1"/>
            <w:sz w:val="32"/>
            <w:szCs w:val="32"/>
            <w:u w:val="single"/>
          </w:rPr>
          <w:t>http</w:t>
        </w:r>
        <w:r w:rsidRPr="00310078">
          <w:rPr>
            <w:rFonts w:ascii="TH SarabunPSK" w:eastAsia="Calibri" w:hAnsi="TH SarabunPSK" w:cs="TH SarabunPSK"/>
            <w:color w:val="0563C1"/>
            <w:sz w:val="32"/>
            <w:szCs w:val="32"/>
            <w:u w:val="single"/>
            <w:cs/>
          </w:rPr>
          <w:t>://</w:t>
        </w:r>
        <w:r w:rsidRPr="00310078">
          <w:rPr>
            <w:rFonts w:ascii="TH SarabunPSK" w:eastAsia="Calibri" w:hAnsi="TH SarabunPSK" w:cs="TH SarabunPSK"/>
            <w:color w:val="0563C1"/>
            <w:sz w:val="32"/>
            <w:szCs w:val="32"/>
            <w:u w:val="single"/>
          </w:rPr>
          <w:t>personnel</w:t>
        </w:r>
        <w:r w:rsidRPr="00310078">
          <w:rPr>
            <w:rFonts w:ascii="TH SarabunPSK" w:eastAsia="Calibri" w:hAnsi="TH SarabunPSK" w:cs="TH SarabunPSK"/>
            <w:color w:val="0563C1"/>
            <w:sz w:val="32"/>
            <w:szCs w:val="32"/>
            <w:u w:val="single"/>
            <w:cs/>
          </w:rPr>
          <w:t>.</w:t>
        </w:r>
        <w:r w:rsidRPr="00310078">
          <w:rPr>
            <w:rFonts w:ascii="TH SarabunPSK" w:eastAsia="Calibri" w:hAnsi="TH SarabunPSK" w:cs="TH SarabunPSK"/>
            <w:color w:val="0563C1"/>
            <w:sz w:val="32"/>
            <w:szCs w:val="32"/>
            <w:u w:val="single"/>
          </w:rPr>
          <w:t>mju</w:t>
        </w:r>
        <w:r w:rsidRPr="00310078">
          <w:rPr>
            <w:rFonts w:ascii="TH SarabunPSK" w:eastAsia="Calibri" w:hAnsi="TH SarabunPSK" w:cs="TH SarabunPSK"/>
            <w:color w:val="0563C1"/>
            <w:sz w:val="32"/>
            <w:szCs w:val="32"/>
            <w:u w:val="single"/>
            <w:cs/>
          </w:rPr>
          <w:t>.</w:t>
        </w:r>
        <w:r w:rsidRPr="00310078">
          <w:rPr>
            <w:rFonts w:ascii="TH SarabunPSK" w:eastAsia="Calibri" w:hAnsi="TH SarabunPSK" w:cs="TH SarabunPSK"/>
            <w:color w:val="0563C1"/>
            <w:sz w:val="32"/>
            <w:szCs w:val="32"/>
            <w:u w:val="single"/>
          </w:rPr>
          <w:t>ac</w:t>
        </w:r>
        <w:r w:rsidRPr="00310078">
          <w:rPr>
            <w:rFonts w:ascii="TH SarabunPSK" w:eastAsia="Calibri" w:hAnsi="TH SarabunPSK" w:cs="TH SarabunPSK"/>
            <w:color w:val="0563C1"/>
            <w:sz w:val="32"/>
            <w:szCs w:val="32"/>
            <w:u w:val="single"/>
            <w:cs/>
          </w:rPr>
          <w:t>.</w:t>
        </w:r>
        <w:r w:rsidRPr="00310078">
          <w:rPr>
            <w:rFonts w:ascii="TH SarabunPSK" w:eastAsia="Calibri" w:hAnsi="TH SarabunPSK" w:cs="TH SarabunPSK"/>
            <w:color w:val="0563C1"/>
            <w:sz w:val="32"/>
            <w:szCs w:val="32"/>
            <w:u w:val="single"/>
          </w:rPr>
          <w:t>th</w:t>
        </w:r>
        <w:r w:rsidRPr="00310078">
          <w:rPr>
            <w:rFonts w:ascii="TH SarabunPSK" w:eastAsia="Calibri" w:hAnsi="TH SarabunPSK" w:cs="TH SarabunPSK"/>
            <w:color w:val="0563C1"/>
            <w:sz w:val="32"/>
            <w:szCs w:val="32"/>
            <w:u w:val="single"/>
            <w:cs/>
          </w:rPr>
          <w:t>/</w:t>
        </w:r>
        <w:r w:rsidRPr="00310078">
          <w:rPr>
            <w:rFonts w:ascii="TH SarabunPSK" w:eastAsia="Calibri" w:hAnsi="TH SarabunPSK" w:cs="TH SarabunPSK"/>
            <w:color w:val="0563C1"/>
            <w:sz w:val="32"/>
            <w:szCs w:val="32"/>
            <w:u w:val="single"/>
          </w:rPr>
          <w:t>structure</w:t>
        </w:r>
        <w:r w:rsidRPr="00310078">
          <w:rPr>
            <w:rFonts w:ascii="TH SarabunPSK" w:eastAsia="Calibri" w:hAnsi="TH SarabunPSK" w:cs="TH SarabunPSK"/>
            <w:color w:val="0563C1"/>
            <w:sz w:val="32"/>
            <w:szCs w:val="32"/>
            <w:u w:val="single"/>
            <w:cs/>
          </w:rPr>
          <w:t>/</w:t>
        </w:r>
        <w:r w:rsidRPr="00310078">
          <w:rPr>
            <w:rFonts w:ascii="TH SarabunPSK" w:eastAsia="Calibri" w:hAnsi="TH SarabunPSK" w:cs="TH SarabunPSK" w:hint="cs"/>
            <w:color w:val="0563C1"/>
            <w:sz w:val="32"/>
            <w:szCs w:val="32"/>
            <w:u w:val="single"/>
            <w:cs/>
          </w:rPr>
          <w:t xml:space="preserve"> </w:t>
        </w:r>
        <w:r w:rsidRPr="00310078">
          <w:rPr>
            <w:rFonts w:ascii="TH SarabunPSK" w:eastAsia="Calibri" w:hAnsi="TH SarabunPSK" w:cs="TH SarabunPSK"/>
            <w:color w:val="0563C1"/>
            <w:sz w:val="32"/>
            <w:szCs w:val="32"/>
            <w:u w:val="single"/>
          </w:rPr>
          <w:t>list_person</w:t>
        </w:r>
        <w:r w:rsidRPr="00310078">
          <w:rPr>
            <w:rFonts w:ascii="TH SarabunPSK" w:eastAsia="Calibri" w:hAnsi="TH SarabunPSK" w:cs="TH SarabunPSK"/>
            <w:color w:val="0563C1"/>
            <w:sz w:val="32"/>
            <w:szCs w:val="32"/>
            <w:u w:val="single"/>
            <w:cs/>
          </w:rPr>
          <w:t>.</w:t>
        </w:r>
        <w:r w:rsidRPr="00310078">
          <w:rPr>
            <w:rFonts w:ascii="TH SarabunPSK" w:eastAsia="Calibri" w:hAnsi="TH SarabunPSK" w:cs="TH SarabunPSK"/>
            <w:color w:val="0563C1"/>
            <w:sz w:val="32"/>
            <w:szCs w:val="32"/>
            <w:u w:val="single"/>
          </w:rPr>
          <w:t>php?group</w:t>
        </w:r>
        <w:r w:rsidRPr="00310078">
          <w:rPr>
            <w:rFonts w:ascii="TH SarabunPSK" w:eastAsia="Calibri" w:hAnsi="TH SarabunPSK" w:cs="TH SarabunPSK"/>
            <w:color w:val="0563C1"/>
            <w:sz w:val="32"/>
            <w:szCs w:val="32"/>
            <w:u w:val="single"/>
            <w:cs/>
          </w:rPr>
          <w:t>=</w:t>
        </w:r>
        <w:r w:rsidRPr="00310078">
          <w:rPr>
            <w:rFonts w:ascii="TH SarabunPSK" w:eastAsia="Calibri" w:hAnsi="TH SarabunPSK" w:cs="TH SarabunPSK"/>
            <w:color w:val="0563C1"/>
            <w:sz w:val="32"/>
            <w:szCs w:val="32"/>
            <w:u w:val="single"/>
          </w:rPr>
          <w:t>all&amp;fact</w:t>
        </w:r>
        <w:r w:rsidRPr="00310078">
          <w:rPr>
            <w:rFonts w:ascii="TH SarabunPSK" w:eastAsia="Calibri" w:hAnsi="TH SarabunPSK" w:cs="TH SarabunPSK"/>
            <w:color w:val="0563C1"/>
            <w:sz w:val="32"/>
            <w:szCs w:val="32"/>
            <w:u w:val="single"/>
            <w:cs/>
          </w:rPr>
          <w:t>=</w:t>
        </w:r>
        <w:r w:rsidRPr="00310078">
          <w:rPr>
            <w:rFonts w:ascii="TH SarabunPSK" w:eastAsia="Calibri" w:hAnsi="TH SarabunPSK" w:cs="TH SarabunPSK"/>
            <w:color w:val="0563C1"/>
            <w:sz w:val="32"/>
            <w:szCs w:val="32"/>
            <w:u w:val="single"/>
          </w:rPr>
          <w:t>20500&amp;show</w:t>
        </w:r>
        <w:r w:rsidRPr="00310078">
          <w:rPr>
            <w:rFonts w:ascii="TH SarabunPSK" w:eastAsia="Calibri" w:hAnsi="TH SarabunPSK" w:cs="TH SarabunPSK"/>
            <w:color w:val="0563C1"/>
            <w:sz w:val="32"/>
            <w:szCs w:val="32"/>
            <w:u w:val="single"/>
            <w:cs/>
          </w:rPr>
          <w:t>=</w:t>
        </w:r>
        <w:r w:rsidRPr="00310078">
          <w:rPr>
            <w:rFonts w:ascii="TH SarabunPSK" w:eastAsia="Calibri" w:hAnsi="TH SarabunPSK" w:cs="TH SarabunPSK"/>
            <w:color w:val="0563C1"/>
            <w:sz w:val="32"/>
            <w:szCs w:val="32"/>
            <w:u w:val="single"/>
          </w:rPr>
          <w:t>1</w:t>
        </w:r>
      </w:hyperlink>
      <w:r w:rsidRPr="00310078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310078">
        <w:rPr>
          <w:rFonts w:ascii="TH SarabunPSK" w:eastAsia="Calibri" w:hAnsi="TH SarabunPSK" w:cs="TH SarabunPSK"/>
          <w:sz w:val="32"/>
          <w:szCs w:val="32"/>
          <w:cs/>
        </w:rPr>
        <w:t>โดยเป็นบุคลากรสนับสนุนทั้งหลักสูตรปริญญาตรี โท และเอก</w:t>
      </w:r>
    </w:p>
    <w:p w:rsidR="00310078" w:rsidRPr="00310078" w:rsidRDefault="00310078" w:rsidP="00310078">
      <w:pPr>
        <w:spacing w:after="0" w:line="240" w:lineRule="auto"/>
        <w:ind w:firstLine="851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10078">
        <w:rPr>
          <w:rFonts w:ascii="TH SarabunPSK" w:eastAsia="Calibri" w:hAnsi="TH SarabunPSK" w:cs="TH SarabunPSK"/>
          <w:sz w:val="32"/>
          <w:szCs w:val="32"/>
          <w:cs/>
        </w:rPr>
        <w:t>อย่างไรก็ตาม บุคลากรสายสนับสนุนการดำเนินงานของหลักสูตร</w:t>
      </w:r>
      <w:r w:rsidR="00E24660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310078">
        <w:rPr>
          <w:rFonts w:ascii="TH SarabunPSK" w:eastAsia="Calibri" w:hAnsi="TH SarabunPSK" w:cs="TH SarabunPSK"/>
          <w:sz w:val="32"/>
          <w:szCs w:val="32"/>
          <w:cs/>
        </w:rPr>
        <w:t xml:space="preserve">มีจำนวน </w:t>
      </w:r>
      <w:r w:rsidR="00E24660">
        <w:rPr>
          <w:rFonts w:ascii="TH SarabunPSK" w:eastAsia="Calibri" w:hAnsi="TH SarabunPSK" w:cs="TH SarabunPSK" w:hint="cs"/>
          <w:sz w:val="32"/>
          <w:szCs w:val="32"/>
          <w:cs/>
        </w:rPr>
        <w:t>....</w:t>
      </w:r>
      <w:r w:rsidRPr="00310078">
        <w:rPr>
          <w:rFonts w:ascii="TH SarabunPSK" w:eastAsia="Calibri" w:hAnsi="TH SarabunPSK" w:cs="TH SarabunPSK"/>
          <w:sz w:val="32"/>
          <w:szCs w:val="32"/>
          <w:cs/>
        </w:rPr>
        <w:t xml:space="preserve"> คน โดยทำหน้าที่สนับสนุนด้านการจัดการเรียนการสอน การบริการการศึกษา การบริการด้านธุรการ และการให้บริการห้องปฏิบัติการ สิ่งสนับสนุนการเรียนรู้ และเทคโนโลยีสารสนเทศ </w:t>
      </w:r>
      <w:r w:rsidR="001F7653">
        <w:rPr>
          <w:rFonts w:ascii="TH SarabunPSK" w:eastAsia="Calibri" w:hAnsi="TH SarabunPSK" w:cs="TH SarabunPSK" w:hint="cs"/>
          <w:sz w:val="32"/>
          <w:szCs w:val="32"/>
          <w:cs/>
        </w:rPr>
        <w:t>สรุปดังนี้</w:t>
      </w:r>
      <w:r w:rsidRPr="00310078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310078" w:rsidRPr="00310078" w:rsidRDefault="00310078" w:rsidP="00310078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310078" w:rsidRPr="00310078" w:rsidRDefault="00310078" w:rsidP="00310078">
      <w:pPr>
        <w:spacing w:after="0"/>
        <w:jc w:val="thaiDistribute"/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</w:pPr>
      <w:r w:rsidRPr="00310078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ตารางที่ </w:t>
      </w:r>
      <w:r w:rsidR="001537D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.......</w:t>
      </w:r>
      <w:r w:rsidRPr="00310078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จำนวนบุคลากรสายสนับสนุนการดำเนินงานของหลักสูตร</w:t>
      </w:r>
      <w:r w:rsidR="00E24660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="00E24660" w:rsidRPr="00E24660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highlight w:val="yellow"/>
          <w:cs/>
        </w:rPr>
        <w:t xml:space="preserve">รอ </w:t>
      </w:r>
      <w:r w:rsidR="00E24660" w:rsidRPr="00E24660">
        <w:rPr>
          <w:rFonts w:ascii="TH SarabunPSK" w:eastAsia="Calibri" w:hAnsi="TH SarabunPSK" w:cs="TH SarabunPSK"/>
          <w:b/>
          <w:bCs/>
          <w:color w:val="FF0000"/>
          <w:sz w:val="32"/>
          <w:szCs w:val="32"/>
          <w:highlight w:val="yellow"/>
        </w:rPr>
        <w:t xml:space="preserve">update </w:t>
      </w:r>
      <w:r w:rsidR="00E24660" w:rsidRPr="00E24660">
        <w:rPr>
          <w:rFonts w:ascii="TH SarabunPSK" w:eastAsia="Calibri" w:hAnsi="TH SarabunPSK" w:cs="TH SarabunPSK"/>
          <w:b/>
          <w:bCs/>
          <w:color w:val="FF0000"/>
          <w:sz w:val="32"/>
          <w:szCs w:val="32"/>
          <w:highlight w:val="yellow"/>
          <w:cs/>
        </w:rPr>
        <w:t>!!!!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34"/>
        <w:gridCol w:w="1042"/>
        <w:gridCol w:w="914"/>
        <w:gridCol w:w="913"/>
        <w:gridCol w:w="781"/>
        <w:gridCol w:w="916"/>
        <w:gridCol w:w="996"/>
      </w:tblGrid>
      <w:tr w:rsidR="00310078" w:rsidRPr="001F7653" w:rsidTr="00333207">
        <w:trPr>
          <w:tblHeader/>
        </w:trPr>
        <w:tc>
          <w:tcPr>
            <w:tcW w:w="44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078" w:rsidRPr="001F7653" w:rsidRDefault="00310078" w:rsidP="00310078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1F7653">
              <w:rPr>
                <w:rFonts w:ascii="TH SarabunPSK" w:eastAsia="Calibri" w:hAnsi="TH SarabunPSK" w:cs="TH SarabunPSK"/>
                <w:b/>
                <w:bCs/>
                <w:color w:val="FF0000"/>
                <w:sz w:val="32"/>
                <w:szCs w:val="32"/>
                <w:cs/>
              </w:rPr>
              <w:t>ปีการศึกษา</w:t>
            </w:r>
            <w:r w:rsidR="00E24660" w:rsidRPr="001F7653">
              <w:rPr>
                <w:rFonts w:ascii="TH SarabunPSK" w:eastAsia="Calibri" w:hAnsi="TH SarabunPSK" w:cs="TH SarabunPSK"/>
                <w:b/>
                <w:bCs/>
                <w:color w:val="FF0000"/>
                <w:sz w:val="32"/>
                <w:szCs w:val="32"/>
              </w:rPr>
              <w:t xml:space="preserve"> 2565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078" w:rsidRPr="001F7653" w:rsidRDefault="00310078" w:rsidP="00310078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1F7653">
              <w:rPr>
                <w:rFonts w:ascii="TH SarabunPSK" w:eastAsia="Calibri" w:hAnsi="TH SarabunPSK" w:cs="TH SarabunPSK"/>
                <w:b/>
                <w:bCs/>
                <w:color w:val="FF0000"/>
                <w:sz w:val="32"/>
                <w:szCs w:val="32"/>
                <w:cs/>
              </w:rPr>
              <w:t>ร้อยละ</w:t>
            </w:r>
          </w:p>
        </w:tc>
      </w:tr>
      <w:tr w:rsidR="00310078" w:rsidRPr="001F7653" w:rsidTr="00333207">
        <w:trPr>
          <w:tblHeader/>
        </w:trPr>
        <w:tc>
          <w:tcPr>
            <w:tcW w:w="1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078" w:rsidRPr="001F7653" w:rsidRDefault="00310078" w:rsidP="00310078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1F7653">
              <w:rPr>
                <w:rFonts w:ascii="TH SarabunPSK" w:eastAsia="Calibri" w:hAnsi="TH SarabunPSK" w:cs="TH SarabunPSK"/>
                <w:b/>
                <w:bCs/>
                <w:color w:val="FF0000"/>
                <w:sz w:val="32"/>
                <w:szCs w:val="32"/>
                <w:cs/>
              </w:rPr>
              <w:t>บุคลากรสายสนับสนุน</w:t>
            </w:r>
          </w:p>
        </w:tc>
        <w:tc>
          <w:tcPr>
            <w:tcW w:w="27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078" w:rsidRPr="001F7653" w:rsidRDefault="00310078" w:rsidP="00310078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1F7653">
              <w:rPr>
                <w:rFonts w:ascii="TH SarabunPSK" w:eastAsia="Calibri" w:hAnsi="TH SarabunPSK" w:cs="TH SarabunPSK"/>
                <w:b/>
                <w:bCs/>
                <w:color w:val="FF0000"/>
                <w:sz w:val="32"/>
                <w:szCs w:val="32"/>
                <w:cs/>
              </w:rPr>
              <w:t>ระดับการศึกษาสูงสุดของบุคลากร</w:t>
            </w:r>
          </w:p>
        </w:tc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078" w:rsidRPr="001F7653" w:rsidRDefault="00310078" w:rsidP="00310078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</w:tr>
      <w:tr w:rsidR="00310078" w:rsidRPr="001F7653" w:rsidTr="00333207">
        <w:trPr>
          <w:tblHeader/>
        </w:trPr>
        <w:tc>
          <w:tcPr>
            <w:tcW w:w="1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078" w:rsidRPr="001F7653" w:rsidRDefault="00310078" w:rsidP="00310078">
            <w:pPr>
              <w:rPr>
                <w:rFonts w:ascii="TH SarabunPSK" w:eastAsia="Calibri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078" w:rsidRPr="001F7653" w:rsidRDefault="00310078" w:rsidP="00310078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1F7653">
              <w:rPr>
                <w:rFonts w:ascii="TH SarabunPSK" w:eastAsia="Calibri" w:hAnsi="TH SarabunPSK" w:cs="TH SarabunPSK"/>
                <w:b/>
                <w:bCs/>
                <w:color w:val="FF0000"/>
                <w:sz w:val="32"/>
                <w:szCs w:val="32"/>
                <w:cs/>
              </w:rPr>
              <w:t xml:space="preserve">ต่ำกว่า </w:t>
            </w:r>
          </w:p>
          <w:p w:rsidR="00310078" w:rsidRPr="001F7653" w:rsidRDefault="00310078" w:rsidP="00310078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1F7653">
              <w:rPr>
                <w:rFonts w:ascii="TH SarabunPSK" w:eastAsia="Calibri" w:hAnsi="TH SarabunPSK" w:cs="TH SarabunPSK"/>
                <w:b/>
                <w:bCs/>
                <w:color w:val="FF0000"/>
                <w:sz w:val="32"/>
                <w:szCs w:val="32"/>
                <w:cs/>
              </w:rPr>
              <w:t>ป.ตรี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078" w:rsidRPr="001F7653" w:rsidRDefault="00310078" w:rsidP="00310078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1F7653">
              <w:rPr>
                <w:rFonts w:ascii="TH SarabunPSK" w:eastAsia="Calibri" w:hAnsi="TH SarabunPSK" w:cs="TH SarabunPSK"/>
                <w:b/>
                <w:bCs/>
                <w:color w:val="FF0000"/>
                <w:sz w:val="32"/>
                <w:szCs w:val="32"/>
                <w:cs/>
              </w:rPr>
              <w:t>ป.ตรี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078" w:rsidRPr="001F7653" w:rsidRDefault="00310078" w:rsidP="00310078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1F7653">
              <w:rPr>
                <w:rFonts w:ascii="TH SarabunPSK" w:eastAsia="Calibri" w:hAnsi="TH SarabunPSK" w:cs="TH SarabunPSK"/>
                <w:b/>
                <w:bCs/>
                <w:color w:val="FF0000"/>
                <w:sz w:val="32"/>
                <w:szCs w:val="32"/>
                <w:cs/>
              </w:rPr>
              <w:t>ป.โท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078" w:rsidRPr="001F7653" w:rsidRDefault="00310078" w:rsidP="00310078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1F7653">
              <w:rPr>
                <w:rFonts w:ascii="TH SarabunPSK" w:eastAsia="Calibri" w:hAnsi="TH SarabunPSK" w:cs="TH SarabunPSK"/>
                <w:b/>
                <w:bCs/>
                <w:color w:val="FF0000"/>
                <w:sz w:val="32"/>
                <w:szCs w:val="32"/>
                <w:cs/>
              </w:rPr>
              <w:t>ป.เอก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078" w:rsidRPr="001F7653" w:rsidRDefault="00310078" w:rsidP="00310078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1F7653">
              <w:rPr>
                <w:rFonts w:ascii="TH SarabunPSK" w:eastAsia="Calibri" w:hAnsi="TH SarabunPSK" w:cs="TH SarabunPSK"/>
                <w:b/>
                <w:bCs/>
                <w:color w:val="FF0000"/>
                <w:sz w:val="32"/>
                <w:szCs w:val="32"/>
                <w:cs/>
              </w:rPr>
              <w:t>รวม (คน)</w:t>
            </w:r>
          </w:p>
        </w:tc>
        <w:tc>
          <w:tcPr>
            <w:tcW w:w="6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78" w:rsidRPr="001F7653" w:rsidRDefault="00310078" w:rsidP="00310078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</w:tr>
      <w:tr w:rsidR="00310078" w:rsidRPr="001F7653" w:rsidTr="00333207"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078" w:rsidRPr="001F7653" w:rsidRDefault="00310078" w:rsidP="00310078">
            <w:pPr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  <w:r w:rsidRPr="001F7653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>1.  บุคลากรด้านงานบริหารและธุรการ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078" w:rsidRPr="001F7653" w:rsidRDefault="00310078" w:rsidP="00310078">
            <w:pPr>
              <w:jc w:val="center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1F7653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>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078" w:rsidRPr="001F7653" w:rsidRDefault="00310078" w:rsidP="00310078">
            <w:pPr>
              <w:jc w:val="center"/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  <w:r w:rsidRPr="001F7653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>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078" w:rsidRPr="001F7653" w:rsidRDefault="00310078" w:rsidP="00310078">
            <w:pPr>
              <w:jc w:val="center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1F7653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78" w:rsidRPr="001F7653" w:rsidRDefault="00310078" w:rsidP="00310078">
            <w:pPr>
              <w:jc w:val="center"/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078" w:rsidRPr="001F7653" w:rsidRDefault="00310078" w:rsidP="00310078">
            <w:pPr>
              <w:jc w:val="center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1F7653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>7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78" w:rsidRPr="001F7653" w:rsidRDefault="00310078" w:rsidP="00310078">
            <w:pPr>
              <w:jc w:val="center"/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  <w:r w:rsidRPr="001F7653">
              <w:rPr>
                <w:rFonts w:ascii="TH SarabunPSK" w:eastAsia="Calibri" w:hAnsi="TH SarabunPSK" w:cs="TH SarabunPSK"/>
                <w:color w:val="FF0000"/>
                <w:sz w:val="28"/>
              </w:rPr>
              <w:t>33</w:t>
            </w:r>
            <w:r w:rsidRPr="001F7653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>.</w:t>
            </w:r>
            <w:r w:rsidRPr="001F7653">
              <w:rPr>
                <w:rFonts w:ascii="TH SarabunPSK" w:eastAsia="Calibri" w:hAnsi="TH SarabunPSK" w:cs="TH SarabunPSK"/>
                <w:color w:val="FF0000"/>
                <w:sz w:val="28"/>
              </w:rPr>
              <w:t>33</w:t>
            </w:r>
          </w:p>
        </w:tc>
      </w:tr>
      <w:tr w:rsidR="00310078" w:rsidRPr="001F7653" w:rsidTr="00333207"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078" w:rsidRPr="001F7653" w:rsidRDefault="00310078" w:rsidP="00310078">
            <w:pPr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1F7653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lastRenderedPageBreak/>
              <w:t>2.  บุคลากรด้านงานบริการนักศึกษาและกิจการนักศึกษา (ระบุประเภทงานให้บริการ)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78" w:rsidRPr="001F7653" w:rsidRDefault="00310078" w:rsidP="00310078">
            <w:pPr>
              <w:jc w:val="center"/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078" w:rsidRPr="001F7653" w:rsidRDefault="00310078" w:rsidP="00310078">
            <w:pPr>
              <w:jc w:val="center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1F7653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>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078" w:rsidRPr="001F7653" w:rsidRDefault="00310078" w:rsidP="00310078">
            <w:pPr>
              <w:jc w:val="center"/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  <w:r w:rsidRPr="001F7653">
              <w:rPr>
                <w:rFonts w:ascii="TH SarabunPSK" w:eastAsia="Calibri" w:hAnsi="TH SarabunPSK" w:cs="TH SarabunPSK"/>
                <w:color w:val="FF0000"/>
                <w:sz w:val="28"/>
              </w:rPr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78" w:rsidRPr="001F7653" w:rsidRDefault="00310078" w:rsidP="00310078">
            <w:pPr>
              <w:jc w:val="center"/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078" w:rsidRPr="001F7653" w:rsidRDefault="00310078" w:rsidP="00310078">
            <w:pPr>
              <w:jc w:val="center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1F7653">
              <w:rPr>
                <w:rFonts w:ascii="TH SarabunPSK" w:eastAsia="Calibri" w:hAnsi="TH SarabunPSK" w:cs="TH SarabunPSK"/>
                <w:color w:val="FF0000"/>
                <w:sz w:val="28"/>
              </w:rPr>
              <w:t>4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78" w:rsidRPr="001F7653" w:rsidRDefault="00310078" w:rsidP="00310078">
            <w:pPr>
              <w:jc w:val="center"/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  <w:r w:rsidRPr="001F7653">
              <w:rPr>
                <w:rFonts w:ascii="TH SarabunPSK" w:eastAsia="Calibri" w:hAnsi="TH SarabunPSK" w:cs="TH SarabunPSK"/>
                <w:color w:val="FF0000"/>
                <w:sz w:val="28"/>
              </w:rPr>
              <w:t>19</w:t>
            </w:r>
            <w:r w:rsidRPr="001F7653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>.</w:t>
            </w:r>
            <w:r w:rsidRPr="001F7653">
              <w:rPr>
                <w:rFonts w:ascii="TH SarabunPSK" w:eastAsia="Calibri" w:hAnsi="TH SarabunPSK" w:cs="TH SarabunPSK"/>
                <w:color w:val="FF0000"/>
                <w:sz w:val="28"/>
              </w:rPr>
              <w:t>05</w:t>
            </w:r>
          </w:p>
        </w:tc>
      </w:tr>
      <w:tr w:rsidR="00310078" w:rsidRPr="001F7653" w:rsidTr="00333207"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078" w:rsidRPr="001F7653" w:rsidRDefault="00310078" w:rsidP="00310078">
            <w:pPr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1F7653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>3. บุคลากรด้านคลังและพัสดุ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78" w:rsidRPr="001F7653" w:rsidRDefault="00310078" w:rsidP="00310078">
            <w:pPr>
              <w:jc w:val="center"/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078" w:rsidRPr="001F7653" w:rsidRDefault="00310078" w:rsidP="00310078">
            <w:pPr>
              <w:jc w:val="center"/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  <w:r w:rsidRPr="001F7653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>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078" w:rsidRPr="001F7653" w:rsidRDefault="00310078" w:rsidP="00310078">
            <w:pPr>
              <w:jc w:val="center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1F7653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78" w:rsidRPr="001F7653" w:rsidRDefault="00310078" w:rsidP="00310078">
            <w:pPr>
              <w:jc w:val="center"/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078" w:rsidRPr="001F7653" w:rsidRDefault="00310078" w:rsidP="00310078">
            <w:pPr>
              <w:jc w:val="center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1F7653">
              <w:rPr>
                <w:rFonts w:ascii="TH SarabunPSK" w:eastAsia="Calibri" w:hAnsi="TH SarabunPSK" w:cs="TH SarabunPSK"/>
                <w:color w:val="FF0000"/>
                <w:sz w:val="28"/>
              </w:rPr>
              <w:t>3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78" w:rsidRPr="001F7653" w:rsidRDefault="00310078" w:rsidP="00310078">
            <w:pPr>
              <w:jc w:val="center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1F7653">
              <w:rPr>
                <w:rFonts w:ascii="TH SarabunPSK" w:eastAsia="Calibri" w:hAnsi="TH SarabunPSK" w:cs="TH SarabunPSK"/>
                <w:color w:val="FF0000"/>
                <w:sz w:val="28"/>
              </w:rPr>
              <w:t>14</w:t>
            </w:r>
            <w:r w:rsidRPr="001F7653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>.</w:t>
            </w:r>
            <w:r w:rsidRPr="001F7653">
              <w:rPr>
                <w:rFonts w:ascii="TH SarabunPSK" w:eastAsia="Calibri" w:hAnsi="TH SarabunPSK" w:cs="TH SarabunPSK"/>
                <w:color w:val="FF0000"/>
                <w:sz w:val="28"/>
              </w:rPr>
              <w:t>29</w:t>
            </w:r>
          </w:p>
        </w:tc>
      </w:tr>
      <w:tr w:rsidR="00310078" w:rsidRPr="001F7653" w:rsidTr="00333207"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078" w:rsidRPr="001F7653" w:rsidRDefault="00310078" w:rsidP="00310078">
            <w:pPr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  <w:r w:rsidRPr="001F7653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>4. บุคลากรด้านนโยบาย แผน และประกันคุณภาพ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78" w:rsidRPr="001F7653" w:rsidRDefault="00310078" w:rsidP="00310078">
            <w:pPr>
              <w:jc w:val="center"/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78" w:rsidRPr="001F7653" w:rsidRDefault="00310078" w:rsidP="00310078">
            <w:pPr>
              <w:jc w:val="center"/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078" w:rsidRPr="001F7653" w:rsidRDefault="00310078" w:rsidP="00310078">
            <w:pPr>
              <w:jc w:val="center"/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  <w:r w:rsidRPr="001F7653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078" w:rsidRPr="001F7653" w:rsidRDefault="00310078" w:rsidP="00310078">
            <w:pPr>
              <w:jc w:val="center"/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  <w:r w:rsidRPr="001F7653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>1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078" w:rsidRPr="001F7653" w:rsidRDefault="00310078" w:rsidP="00310078">
            <w:pPr>
              <w:jc w:val="center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1F7653">
              <w:rPr>
                <w:rFonts w:ascii="TH SarabunPSK" w:eastAsia="Calibri" w:hAnsi="TH SarabunPSK" w:cs="TH SarabunPSK"/>
                <w:color w:val="FF0000"/>
                <w:sz w:val="28"/>
              </w:rPr>
              <w:t>2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78" w:rsidRPr="001F7653" w:rsidRDefault="00310078" w:rsidP="00310078">
            <w:pPr>
              <w:jc w:val="center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1F7653">
              <w:rPr>
                <w:rFonts w:ascii="TH SarabunPSK" w:eastAsia="Calibri" w:hAnsi="TH SarabunPSK" w:cs="TH SarabunPSK"/>
                <w:color w:val="FF0000"/>
                <w:sz w:val="28"/>
              </w:rPr>
              <w:t>9</w:t>
            </w:r>
            <w:r w:rsidRPr="001F7653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>.</w:t>
            </w:r>
            <w:r w:rsidRPr="001F7653">
              <w:rPr>
                <w:rFonts w:ascii="TH SarabunPSK" w:eastAsia="Calibri" w:hAnsi="TH SarabunPSK" w:cs="TH SarabunPSK"/>
                <w:color w:val="FF0000"/>
                <w:sz w:val="28"/>
              </w:rPr>
              <w:t>52</w:t>
            </w:r>
          </w:p>
        </w:tc>
      </w:tr>
      <w:tr w:rsidR="00310078" w:rsidRPr="001F7653" w:rsidTr="00333207"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078" w:rsidRPr="001F7653" w:rsidRDefault="00310078" w:rsidP="00310078">
            <w:pPr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  <w:r w:rsidRPr="001F7653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>5. บุคลากรด้านบริการวิชาการและวิจัย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78" w:rsidRPr="001F7653" w:rsidRDefault="00310078" w:rsidP="00310078">
            <w:pPr>
              <w:jc w:val="center"/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078" w:rsidRPr="001F7653" w:rsidRDefault="00310078" w:rsidP="00310078">
            <w:pPr>
              <w:jc w:val="center"/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  <w:r w:rsidRPr="001F7653">
              <w:rPr>
                <w:rFonts w:ascii="TH SarabunPSK" w:eastAsia="Calibri" w:hAnsi="TH SarabunPSK" w:cs="TH SarabunPSK"/>
                <w:color w:val="FF0000"/>
                <w:sz w:val="28"/>
              </w:rPr>
              <w:t>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078" w:rsidRPr="001F7653" w:rsidRDefault="00310078" w:rsidP="00310078">
            <w:pPr>
              <w:jc w:val="center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1F7653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>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078" w:rsidRPr="001F7653" w:rsidRDefault="00310078" w:rsidP="00310078">
            <w:pPr>
              <w:jc w:val="center"/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  <w:r w:rsidRPr="001F7653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>1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078" w:rsidRPr="001F7653" w:rsidRDefault="00310078" w:rsidP="00310078">
            <w:pPr>
              <w:jc w:val="center"/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  <w:r w:rsidRPr="001F7653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>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78" w:rsidRPr="001F7653" w:rsidRDefault="00310078" w:rsidP="00310078">
            <w:pPr>
              <w:jc w:val="center"/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  <w:r w:rsidRPr="001F7653">
              <w:rPr>
                <w:rFonts w:ascii="TH SarabunPSK" w:eastAsia="Calibri" w:hAnsi="TH SarabunPSK" w:cs="TH SarabunPSK"/>
                <w:color w:val="FF0000"/>
                <w:sz w:val="28"/>
              </w:rPr>
              <w:t>23</w:t>
            </w:r>
            <w:r w:rsidRPr="001F7653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>.</w:t>
            </w:r>
            <w:r w:rsidRPr="001F7653">
              <w:rPr>
                <w:rFonts w:ascii="TH SarabunPSK" w:eastAsia="Calibri" w:hAnsi="TH SarabunPSK" w:cs="TH SarabunPSK"/>
                <w:color w:val="FF0000"/>
                <w:sz w:val="28"/>
              </w:rPr>
              <w:t>81</w:t>
            </w:r>
          </w:p>
        </w:tc>
      </w:tr>
      <w:tr w:rsidR="00310078" w:rsidRPr="001F7653" w:rsidTr="00333207"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078" w:rsidRPr="001F7653" w:rsidRDefault="00310078" w:rsidP="00310078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1F7653">
              <w:rPr>
                <w:rFonts w:ascii="TH SarabunPSK" w:eastAsia="Calibri" w:hAnsi="TH SarabunPSK" w:cs="TH SarabunPSK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078" w:rsidRPr="001F7653" w:rsidRDefault="00310078" w:rsidP="00310078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1F7653">
              <w:rPr>
                <w:rFonts w:ascii="TH SarabunPSK" w:eastAsia="Calibri" w:hAnsi="TH SarabunPSK" w:cs="TH SarabunPSK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078" w:rsidRPr="001F7653" w:rsidRDefault="00310078" w:rsidP="00310078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1F7653">
              <w:rPr>
                <w:rFonts w:ascii="TH SarabunPSK" w:eastAsia="Calibri" w:hAnsi="TH SarabunPSK" w:cs="TH SarabunPSK"/>
                <w:b/>
                <w:bCs/>
                <w:color w:val="FF0000"/>
                <w:sz w:val="32"/>
                <w:szCs w:val="32"/>
                <w:cs/>
              </w:rPr>
              <w:t>7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078" w:rsidRPr="001F7653" w:rsidRDefault="00310078" w:rsidP="00310078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1F7653">
              <w:rPr>
                <w:rFonts w:ascii="TH SarabunPSK" w:eastAsia="Calibri" w:hAnsi="TH SarabunPSK" w:cs="TH SarabunPSK"/>
                <w:b/>
                <w:bCs/>
                <w:color w:val="FF0000"/>
                <w:sz w:val="32"/>
                <w:szCs w:val="32"/>
                <w:cs/>
              </w:rPr>
              <w:t>9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078" w:rsidRPr="001F7653" w:rsidRDefault="00310078" w:rsidP="00310078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1F7653">
              <w:rPr>
                <w:rFonts w:ascii="TH SarabunPSK" w:eastAsia="Calibri" w:hAnsi="TH SarabunPSK" w:cs="TH SarabunPSK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078" w:rsidRPr="001F7653" w:rsidRDefault="00310078" w:rsidP="00310078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1F7653">
              <w:rPr>
                <w:rFonts w:ascii="TH SarabunPSK" w:eastAsia="Calibri" w:hAnsi="TH SarabunPSK" w:cs="TH SarabunPSK"/>
                <w:b/>
                <w:bCs/>
                <w:color w:val="FF0000"/>
                <w:sz w:val="32"/>
                <w:szCs w:val="32"/>
                <w:cs/>
              </w:rPr>
              <w:t>2</w:t>
            </w:r>
            <w:r w:rsidRPr="001F7653">
              <w:rPr>
                <w:rFonts w:ascii="TH SarabunPSK" w:eastAsia="Calibri" w:hAnsi="TH SarabunPSK" w:cs="TH SarabunPSK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78" w:rsidRPr="001F7653" w:rsidRDefault="00310078" w:rsidP="00310078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1F7653">
              <w:rPr>
                <w:rFonts w:ascii="TH SarabunPSK" w:eastAsia="Calibri" w:hAnsi="TH SarabunPSK" w:cs="TH SarabunPSK"/>
                <w:b/>
                <w:bCs/>
                <w:color w:val="FF0000"/>
                <w:sz w:val="32"/>
                <w:szCs w:val="32"/>
              </w:rPr>
              <w:t>100</w:t>
            </w:r>
          </w:p>
        </w:tc>
      </w:tr>
    </w:tbl>
    <w:p w:rsidR="00310078" w:rsidRDefault="00310078" w:rsidP="00CF487F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3"/>
        <w:gridCol w:w="1652"/>
        <w:gridCol w:w="1690"/>
        <w:gridCol w:w="1646"/>
        <w:gridCol w:w="1675"/>
      </w:tblGrid>
      <w:tr w:rsidR="001F7653" w:rsidRPr="001F7653" w:rsidTr="001F7653">
        <w:tc>
          <w:tcPr>
            <w:tcW w:w="1704" w:type="dxa"/>
          </w:tcPr>
          <w:p w:rsidR="001F7653" w:rsidRPr="001F7653" w:rsidRDefault="001F7653" w:rsidP="001F7653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  <w:cs/>
              </w:rPr>
            </w:pPr>
            <w:r w:rsidRPr="001F7653">
              <w:rPr>
                <w:rFonts w:ascii="TH SarabunPSK" w:eastAsia="Calibri" w:hAnsi="TH SarabunPSK" w:cs="TH SarabunPSK" w:hint="cs"/>
                <w:b/>
                <w:bCs/>
                <w:color w:val="FF0000"/>
                <w:sz w:val="28"/>
                <w:cs/>
              </w:rPr>
              <w:t>ชื่อ-สกุล</w:t>
            </w:r>
          </w:p>
        </w:tc>
        <w:tc>
          <w:tcPr>
            <w:tcW w:w="1704" w:type="dxa"/>
          </w:tcPr>
          <w:p w:rsidR="001F7653" w:rsidRPr="001F7653" w:rsidRDefault="001F7653" w:rsidP="001F7653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  <w:r w:rsidRPr="001F7653">
              <w:rPr>
                <w:rFonts w:ascii="TH SarabunPSK" w:eastAsia="Calibri" w:hAnsi="TH SarabunPSK" w:cs="TH SarabunPSK" w:hint="cs"/>
                <w:b/>
                <w:bCs/>
                <w:color w:val="FF0000"/>
                <w:sz w:val="28"/>
                <w:cs/>
              </w:rPr>
              <w:t>ตำแหน่ง</w:t>
            </w:r>
          </w:p>
        </w:tc>
        <w:tc>
          <w:tcPr>
            <w:tcW w:w="1704" w:type="dxa"/>
          </w:tcPr>
          <w:p w:rsidR="001F7653" w:rsidRPr="001F7653" w:rsidRDefault="001F7653" w:rsidP="001F7653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  <w:r w:rsidRPr="001F7653"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  <w:t>Job description</w:t>
            </w:r>
            <w:r w:rsidRPr="001F7653"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  <w:cs/>
              </w:rPr>
              <w:t>/</w:t>
            </w:r>
            <w:r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  <w:cs/>
              </w:rPr>
              <w:t xml:space="preserve"> </w:t>
            </w:r>
            <w:r w:rsidRPr="001F7653"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  <w:t>competencies</w:t>
            </w:r>
          </w:p>
        </w:tc>
        <w:tc>
          <w:tcPr>
            <w:tcW w:w="1705" w:type="dxa"/>
          </w:tcPr>
          <w:p w:rsidR="001F7653" w:rsidRPr="001F7653" w:rsidRDefault="001F7653" w:rsidP="001F7653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  <w:cs/>
              </w:rPr>
            </w:pPr>
            <w:r w:rsidRPr="001F7653">
              <w:rPr>
                <w:rFonts w:ascii="TH SarabunPSK" w:eastAsia="Calibri" w:hAnsi="TH SarabunPSK" w:cs="TH SarabunPSK" w:hint="cs"/>
                <w:b/>
                <w:bCs/>
                <w:color w:val="FF0000"/>
                <w:sz w:val="28"/>
                <w:cs/>
              </w:rPr>
              <w:t>คุณวุฒิ</w:t>
            </w:r>
          </w:p>
        </w:tc>
        <w:tc>
          <w:tcPr>
            <w:tcW w:w="1705" w:type="dxa"/>
          </w:tcPr>
          <w:p w:rsidR="001F7653" w:rsidRPr="001F7653" w:rsidRDefault="001F7653" w:rsidP="001F7653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  <w:r w:rsidRPr="001F7653">
              <w:rPr>
                <w:rFonts w:ascii="TH SarabunPSK" w:eastAsia="Calibri" w:hAnsi="TH SarabunPSK" w:cs="TH SarabunPSK" w:hint="cs"/>
                <w:b/>
                <w:bCs/>
                <w:color w:val="FF0000"/>
                <w:sz w:val="28"/>
                <w:cs/>
              </w:rPr>
              <w:t>ประสบการณ์ทำงาน (ปี)</w:t>
            </w:r>
          </w:p>
        </w:tc>
      </w:tr>
      <w:tr w:rsidR="001F7653" w:rsidRPr="001F7653" w:rsidTr="001F7653">
        <w:tc>
          <w:tcPr>
            <w:tcW w:w="1704" w:type="dxa"/>
          </w:tcPr>
          <w:p w:rsidR="001F7653" w:rsidRPr="001F7653" w:rsidRDefault="001F7653" w:rsidP="00CF487F">
            <w:pPr>
              <w:jc w:val="thaiDistribute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704" w:type="dxa"/>
          </w:tcPr>
          <w:p w:rsidR="001F7653" w:rsidRPr="001F7653" w:rsidRDefault="001F7653" w:rsidP="00CF487F">
            <w:pPr>
              <w:jc w:val="thaiDistribute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704" w:type="dxa"/>
          </w:tcPr>
          <w:p w:rsidR="001F7653" w:rsidRPr="001F7653" w:rsidRDefault="001F7653" w:rsidP="00CF487F">
            <w:pPr>
              <w:jc w:val="thaiDistribute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705" w:type="dxa"/>
          </w:tcPr>
          <w:p w:rsidR="001F7653" w:rsidRPr="001F7653" w:rsidRDefault="001F7653" w:rsidP="00CF487F">
            <w:pPr>
              <w:jc w:val="thaiDistribute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705" w:type="dxa"/>
          </w:tcPr>
          <w:p w:rsidR="001F7653" w:rsidRPr="001F7653" w:rsidRDefault="001F7653" w:rsidP="00CF487F">
            <w:pPr>
              <w:jc w:val="thaiDistribute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</w:p>
        </w:tc>
      </w:tr>
      <w:tr w:rsidR="001F7653" w:rsidRPr="001F7653" w:rsidTr="001F7653">
        <w:tc>
          <w:tcPr>
            <w:tcW w:w="1704" w:type="dxa"/>
          </w:tcPr>
          <w:p w:rsidR="001F7653" w:rsidRPr="001F7653" w:rsidRDefault="001F7653" w:rsidP="00CF487F">
            <w:pPr>
              <w:jc w:val="thaiDistribute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704" w:type="dxa"/>
          </w:tcPr>
          <w:p w:rsidR="001F7653" w:rsidRPr="001F7653" w:rsidRDefault="001F7653" w:rsidP="00CF487F">
            <w:pPr>
              <w:jc w:val="thaiDistribute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704" w:type="dxa"/>
          </w:tcPr>
          <w:p w:rsidR="001F7653" w:rsidRPr="001F7653" w:rsidRDefault="001F7653" w:rsidP="00CF487F">
            <w:pPr>
              <w:jc w:val="thaiDistribute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705" w:type="dxa"/>
          </w:tcPr>
          <w:p w:rsidR="001F7653" w:rsidRPr="001F7653" w:rsidRDefault="001F7653" w:rsidP="00CF487F">
            <w:pPr>
              <w:jc w:val="thaiDistribute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705" w:type="dxa"/>
          </w:tcPr>
          <w:p w:rsidR="001F7653" w:rsidRPr="001F7653" w:rsidRDefault="001F7653" w:rsidP="00CF487F">
            <w:pPr>
              <w:jc w:val="thaiDistribute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</w:p>
        </w:tc>
      </w:tr>
      <w:tr w:rsidR="001F7653" w:rsidRPr="001F7653" w:rsidTr="001F7653">
        <w:tc>
          <w:tcPr>
            <w:tcW w:w="1704" w:type="dxa"/>
          </w:tcPr>
          <w:p w:rsidR="001F7653" w:rsidRPr="001F7653" w:rsidRDefault="001F7653" w:rsidP="00CF487F">
            <w:pPr>
              <w:jc w:val="thaiDistribute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704" w:type="dxa"/>
          </w:tcPr>
          <w:p w:rsidR="001F7653" w:rsidRPr="001F7653" w:rsidRDefault="001F7653" w:rsidP="00CF487F">
            <w:pPr>
              <w:jc w:val="thaiDistribute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704" w:type="dxa"/>
          </w:tcPr>
          <w:p w:rsidR="001F7653" w:rsidRPr="001F7653" w:rsidRDefault="001F7653" w:rsidP="00CF487F">
            <w:pPr>
              <w:jc w:val="thaiDistribute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705" w:type="dxa"/>
          </w:tcPr>
          <w:p w:rsidR="001F7653" w:rsidRPr="001F7653" w:rsidRDefault="001F7653" w:rsidP="00CF487F">
            <w:pPr>
              <w:jc w:val="thaiDistribute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705" w:type="dxa"/>
          </w:tcPr>
          <w:p w:rsidR="001F7653" w:rsidRPr="001F7653" w:rsidRDefault="001F7653" w:rsidP="00CF487F">
            <w:pPr>
              <w:jc w:val="thaiDistribute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</w:p>
        </w:tc>
      </w:tr>
      <w:tr w:rsidR="001F7653" w:rsidRPr="001F7653" w:rsidTr="001F7653">
        <w:tc>
          <w:tcPr>
            <w:tcW w:w="1704" w:type="dxa"/>
          </w:tcPr>
          <w:p w:rsidR="001F7653" w:rsidRPr="001F7653" w:rsidRDefault="001F7653" w:rsidP="00CF487F">
            <w:pPr>
              <w:jc w:val="thaiDistribute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704" w:type="dxa"/>
          </w:tcPr>
          <w:p w:rsidR="001F7653" w:rsidRPr="001F7653" w:rsidRDefault="001F7653" w:rsidP="00CF487F">
            <w:pPr>
              <w:jc w:val="thaiDistribute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704" w:type="dxa"/>
          </w:tcPr>
          <w:p w:rsidR="001F7653" w:rsidRPr="001F7653" w:rsidRDefault="001F7653" w:rsidP="00CF487F">
            <w:pPr>
              <w:jc w:val="thaiDistribute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705" w:type="dxa"/>
          </w:tcPr>
          <w:p w:rsidR="001F7653" w:rsidRPr="001F7653" w:rsidRDefault="001F7653" w:rsidP="00CF487F">
            <w:pPr>
              <w:jc w:val="thaiDistribute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705" w:type="dxa"/>
          </w:tcPr>
          <w:p w:rsidR="001F7653" w:rsidRPr="001F7653" w:rsidRDefault="001F7653" w:rsidP="00CF487F">
            <w:pPr>
              <w:jc w:val="thaiDistribute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</w:p>
        </w:tc>
      </w:tr>
    </w:tbl>
    <w:p w:rsidR="001F7653" w:rsidRDefault="001F7653" w:rsidP="00CF487F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2A7426" w:rsidRPr="001B583C" w:rsidRDefault="00310078" w:rsidP="00CF487F">
      <w:pPr>
        <w:autoSpaceDE w:val="0"/>
        <w:autoSpaceDN w:val="0"/>
        <w:adjustRightInd w:val="0"/>
        <w:spacing w:after="0" w:line="228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10078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ตารางที่ </w:t>
      </w:r>
      <w:r w:rsidR="00E24660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......</w:t>
      </w:r>
      <w:r w:rsidRPr="00310078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แสดงจำนวนบุคลากรสายสนับสนุนการดำเนินงานของหลักสูตรของคณะเศรษฐศาสตร์ ที่ให้บริการทุกหลักสูตรที่เปิดการเรียนการสอนในคณะเศรษฐศาสตร์ มีบุคลากรสายสนับสนุนจำนวนรวมทั้งสิ้น </w:t>
      </w:r>
      <w:r w:rsidRPr="00310078">
        <w:rPr>
          <w:rFonts w:ascii="TH SarabunPSK" w:eastAsia="Calibri" w:hAnsi="TH SarabunPSK" w:cs="TH SarabunPSK"/>
          <w:color w:val="000000"/>
          <w:sz w:val="32"/>
          <w:szCs w:val="32"/>
        </w:rPr>
        <w:t>21</w:t>
      </w:r>
      <w:r w:rsidRPr="00310078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คน โดยเฉพาะอย่างยิ่ง คณะฯ มีบุคลากรสายสนับสนุนที่ให้บริการ</w:t>
      </w:r>
      <w:r w:rsidRPr="00310078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br/>
      </w:r>
      <w:r w:rsidRPr="00310078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แก่นักศึกษา ได้แก่ งานบริการการศึกษาและกิจการนักศึกษา จำนวน </w:t>
      </w:r>
      <w:r w:rsidR="001F7653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5</w:t>
      </w:r>
      <w:r w:rsidRPr="00310078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คน คิดเป็นร้อยละ </w:t>
      </w:r>
      <w:r w:rsidR="001F7653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</w:t>
      </w:r>
      <w:r w:rsidRPr="00310078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</w:t>
      </w:r>
      <w:r w:rsidRPr="00310078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br/>
      </w:r>
      <w:r w:rsidRPr="00310078">
        <w:rPr>
          <w:rFonts w:ascii="TH SarabunPSK" w:eastAsia="Calibri" w:hAnsi="TH SarabunPSK" w:cs="TH SarabunPSK"/>
          <w:color w:val="000000"/>
          <w:sz w:val="32"/>
          <w:szCs w:val="32"/>
          <w:cs/>
        </w:rPr>
        <w:t>ซึ่งทำหน้าที่ให้คำแนะนำปรึกษาแก่นักศึกษาโดยตรง พบเห็นว่าบุคลากรสายสนับสนุนที่ให้บ</w:t>
      </w:r>
      <w:r w:rsidR="00CF487F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ริการ</w:t>
      </w:r>
      <w:r w:rsidRPr="00310078">
        <w:rPr>
          <w:rFonts w:ascii="TH SarabunPSK" w:eastAsia="Calibri" w:hAnsi="TH SarabunPSK" w:cs="TH SarabunPSK"/>
          <w:color w:val="000000"/>
          <w:sz w:val="32"/>
          <w:szCs w:val="32"/>
          <w:cs/>
        </w:rPr>
        <w:t>แก่นักศึกษามีสัดส่วนที่สูง แสดงให้เห็นว่าคณะฯ ให้ความสำคัญต่อการสนับสนุนการเรียนการสอนและการให้บริการนักศึกษาค่อนข้างมาก</w:t>
      </w:r>
    </w:p>
    <w:p w:rsidR="00936D17" w:rsidRDefault="00936D17" w:rsidP="00936D17">
      <w:pPr>
        <w:spacing w:after="0" w:line="240" w:lineRule="auto"/>
        <w:ind w:firstLine="99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ส่วนการประเมินเลื่อนขั้นเงินเดือนของบุคลากรสายสนับสนุนในหลักสูตร ซึ่งหลักสูตรได้ร่วมพิจารณาการประเมินเลื่อนขั้นเงินเดือนกับคณะกรรมการประจำคณะฯ โดยหลักสูตรกำหนดตัวชี้วัด ดังนี้</w:t>
      </w:r>
    </w:p>
    <w:p w:rsidR="00936D17" w:rsidRDefault="00936D17" w:rsidP="00936D1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80CB1" w:rsidRDefault="00680CB1" w:rsidP="00936D1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6D17" w:rsidRDefault="00936D17" w:rsidP="00936D1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ตาราง.... ตัวชี้วัดการประเมินเลื่อนขั้นเงินเดือนของหลักสูตร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7"/>
        <w:gridCol w:w="5829"/>
      </w:tblGrid>
      <w:tr w:rsidR="00936D17" w:rsidRPr="00936D17" w:rsidTr="00936D17">
        <w:tc>
          <w:tcPr>
            <w:tcW w:w="2518" w:type="dxa"/>
          </w:tcPr>
          <w:p w:rsidR="00936D17" w:rsidRPr="00936D17" w:rsidRDefault="00936D17" w:rsidP="00936D1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36D17">
              <w:rPr>
                <w:rFonts w:ascii="TH SarabunPSK" w:hAnsi="TH SarabunPSK" w:cs="TH SarabunPSK" w:hint="cs"/>
                <w:sz w:val="28"/>
                <w:cs/>
              </w:rPr>
              <w:lastRenderedPageBreak/>
              <w:t>ตัวชี้วัด</w:t>
            </w:r>
          </w:p>
        </w:tc>
        <w:tc>
          <w:tcPr>
            <w:tcW w:w="6004" w:type="dxa"/>
          </w:tcPr>
          <w:p w:rsidR="00936D17" w:rsidRPr="00936D17" w:rsidRDefault="00936D17" w:rsidP="00936D1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36D17">
              <w:rPr>
                <w:rFonts w:ascii="TH SarabunPSK" w:hAnsi="TH SarabunPSK" w:cs="TH SarabunPSK" w:hint="cs"/>
                <w:sz w:val="28"/>
                <w:cs/>
              </w:rPr>
              <w:t>คำอธิบายประกอบ</w:t>
            </w:r>
          </w:p>
        </w:tc>
      </w:tr>
      <w:tr w:rsidR="00936D17" w:rsidRPr="00936D17" w:rsidTr="00936D17">
        <w:tc>
          <w:tcPr>
            <w:tcW w:w="2518" w:type="dxa"/>
          </w:tcPr>
          <w:p w:rsidR="00936D17" w:rsidRPr="00936D17" w:rsidRDefault="00936D17" w:rsidP="00936D17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936D17">
              <w:rPr>
                <w:rFonts w:ascii="TH SarabunPSK" w:hAnsi="TH SarabunPSK" w:cs="TH SarabunPSK" w:hint="cs"/>
                <w:color w:val="FF0000"/>
                <w:sz w:val="28"/>
                <w:cs/>
              </w:rPr>
              <w:t>1.การประสานงานหลักสูตร</w:t>
            </w:r>
          </w:p>
        </w:tc>
        <w:tc>
          <w:tcPr>
            <w:tcW w:w="6004" w:type="dxa"/>
          </w:tcPr>
          <w:p w:rsidR="00936D17" w:rsidRPr="00936D17" w:rsidRDefault="00936D17" w:rsidP="00936D17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936D17"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การติดต่อสื่อสาร เพื่อให้เกิดความร่วมมือในการปฏิบัติงาน ระหว่างหลักสูตรและผู้มีส่วนได้ส่วนเสีย เพื่อให้บรรลุตามวัถตถุประสงค์อย่างมีประสิทธิภาพ</w:t>
            </w:r>
          </w:p>
        </w:tc>
      </w:tr>
      <w:tr w:rsidR="00936D17" w:rsidRPr="00936D17" w:rsidTr="00936D17">
        <w:tc>
          <w:tcPr>
            <w:tcW w:w="2518" w:type="dxa"/>
          </w:tcPr>
          <w:p w:rsidR="00936D17" w:rsidRPr="00936D17" w:rsidRDefault="00936D17" w:rsidP="00936D17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936D17">
              <w:rPr>
                <w:rFonts w:ascii="TH SarabunPSK" w:hAnsi="TH SarabunPSK" w:cs="TH SarabunPSK" w:hint="cs"/>
                <w:color w:val="FF0000"/>
                <w:sz w:val="28"/>
                <w:cs/>
              </w:rPr>
              <w:t>2.งานที่ได้รับมอบหมาย</w:t>
            </w:r>
          </w:p>
        </w:tc>
        <w:tc>
          <w:tcPr>
            <w:tcW w:w="6004" w:type="dxa"/>
          </w:tcPr>
          <w:p w:rsidR="00936D17" w:rsidRPr="00936D17" w:rsidRDefault="00936D17" w:rsidP="00936D17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936D17">
              <w:rPr>
                <w:rFonts w:ascii="TH SarabunPSK" w:hAnsi="TH SarabunPSK" w:cs="TH SarabunPSK" w:hint="cs"/>
                <w:color w:val="FF0000"/>
                <w:sz w:val="28"/>
                <w:cs/>
              </w:rPr>
              <w:t>บรรลุวัตถุประสงค์ตามภารกิจที่ได้รับมอบหมาย</w:t>
            </w:r>
          </w:p>
        </w:tc>
      </w:tr>
    </w:tbl>
    <w:p w:rsidR="00936D17" w:rsidRDefault="00936D17" w:rsidP="00936D1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936D17" w:rsidRDefault="00936D17" w:rsidP="00AD1D0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ุคลากรสายสนับสนุนมีการประเมินผลการปฏิบัติงานตามคู่มือผลการปฏิบัติงานบุคลากรสายสนับสนุนที่มหาวิทยาลัยกำหนด ซึ่งคู่มือดังกล่าวผ่านการวิพากษ์และทำการใช้แล้ว ทำให้เชื่อมั่นได้ว่าสามารถประเมินสมรรถนะได้เป็นอย่างดี มีกระบวนการประเมิน </w:t>
      </w:r>
      <w:r>
        <w:rPr>
          <w:rFonts w:ascii="TH SarabunPSK" w:hAnsi="TH SarabunPSK" w:cs="TH SarabunPSK"/>
          <w:sz w:val="32"/>
          <w:szCs w:val="32"/>
        </w:rPr>
        <w:t xml:space="preserve">TOR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สำหรับรายบุคคล และการจัดทำข้อตกลงการปฏิบัติงาน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PA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เพื่อประกอบการเลื่อนขั้นเงินเดือน กระบวนการประเมินผลการปฏิบัติงานจะประเมินตามสิ่งที่ตกลงกันไว้เบื้องต้นหรือตามผลสัมฤทธิ์ของงาน ซึ่งกำหนดโดยตัวชี้วัดและค่าเป้าหมาย รวมถึงพฤติกรรมที่</w:t>
      </w:r>
      <w:r w:rsidR="00AD1D0A">
        <w:rPr>
          <w:rFonts w:ascii="TH SarabunPSK" w:hAnsi="TH SarabunPSK" w:cs="TH SarabunPSK" w:hint="cs"/>
          <w:sz w:val="32"/>
          <w:szCs w:val="32"/>
          <w:cs/>
        </w:rPr>
        <w:t xml:space="preserve">แสดงออกในการปฏิบัติราชการที่กำหนดโดยสมรรถนะ </w:t>
      </w:r>
      <w:r w:rsidR="00AD1D0A">
        <w:rPr>
          <w:rFonts w:ascii="TH SarabunPSK" w:hAnsi="TH SarabunPSK" w:cs="TH SarabunPSK"/>
          <w:sz w:val="32"/>
          <w:szCs w:val="32"/>
          <w:cs/>
        </w:rPr>
        <w:t>(</w:t>
      </w:r>
      <w:r w:rsidR="00AD1D0A">
        <w:rPr>
          <w:rFonts w:ascii="TH SarabunPSK" w:hAnsi="TH SarabunPSK" w:cs="TH SarabunPSK"/>
          <w:sz w:val="32"/>
          <w:szCs w:val="32"/>
        </w:rPr>
        <w:t>Competency</w:t>
      </w:r>
      <w:r w:rsidR="00AD1D0A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:rsidR="00AD1D0A" w:rsidRDefault="00AD1D0A" w:rsidP="00AD1D0A">
      <w:pPr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ลักสูตรมีการวางแผนและดำเนินการตามแผนการบริหารและพัฒนาบุคลากรสายสนับสนุนเพื่อให้มั่นใจว่าบุคลากรสายสนับสนุนมีทั้งคุณภาพและปริมาณที่เพียงพอต่อความต้องการด้านการเรียนการสอน การวิจัย และการบริการวิชาการ จากการวิเคราะห์ความต้องการของผู้มีส่วนได้ส่วนเสีย (อาจารย์ผู้รับผิดชอบหลักสูตร ผู้เรียน และอาจารย์ผู้สอน) พบว่ามีความต้องการบริการจากบุคลากรสายสนับสนุนงานหลักสูตร ดังนี้</w:t>
      </w:r>
    </w:p>
    <w:p w:rsidR="00AD1D0A" w:rsidRDefault="00AD1D0A" w:rsidP="00AD1D0A">
      <w:pPr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5416"/>
      </w:tblGrid>
      <w:tr w:rsidR="00AD1D0A" w:rsidRPr="00AD1D0A" w:rsidTr="00AD1D0A">
        <w:tc>
          <w:tcPr>
            <w:tcW w:w="2943" w:type="dxa"/>
          </w:tcPr>
          <w:p w:rsidR="00AD1D0A" w:rsidRPr="00AD1D0A" w:rsidRDefault="00AD1D0A" w:rsidP="00AD1D0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AD1D0A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ความต้องการของ </w:t>
            </w:r>
            <w:r w:rsidRPr="00AD1D0A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Key stakeholders</w:t>
            </w:r>
          </w:p>
        </w:tc>
        <w:tc>
          <w:tcPr>
            <w:tcW w:w="5579" w:type="dxa"/>
          </w:tcPr>
          <w:p w:rsidR="00AD1D0A" w:rsidRPr="00AD1D0A" w:rsidRDefault="00AD1D0A" w:rsidP="00AD1D0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AD1D0A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รายละเอียด</w:t>
            </w:r>
          </w:p>
        </w:tc>
      </w:tr>
      <w:tr w:rsidR="00AD1D0A" w:rsidRPr="00AD1D0A" w:rsidTr="00AD1D0A">
        <w:tc>
          <w:tcPr>
            <w:tcW w:w="2943" w:type="dxa"/>
          </w:tcPr>
          <w:p w:rsidR="00AD1D0A" w:rsidRPr="00AD1D0A" w:rsidRDefault="00AD1D0A" w:rsidP="00AD1D0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AD1D0A">
              <w:rPr>
                <w:rFonts w:ascii="TH SarabunPSK" w:hAnsi="TH SarabunPSK" w:cs="TH SarabunPSK" w:hint="cs"/>
                <w:color w:val="FF0000"/>
                <w:sz w:val="28"/>
                <w:cs/>
              </w:rPr>
              <w:t>อาจารย์ผู้รับผิดชอบหลักสูตร</w:t>
            </w:r>
          </w:p>
        </w:tc>
        <w:tc>
          <w:tcPr>
            <w:tcW w:w="5579" w:type="dxa"/>
          </w:tcPr>
          <w:p w:rsidR="00AD1D0A" w:rsidRPr="00AD1D0A" w:rsidRDefault="00AD1D0A" w:rsidP="00AD1D0A">
            <w:pPr>
              <w:pStyle w:val="ListParagraph"/>
              <w:numPr>
                <w:ilvl w:val="0"/>
                <w:numId w:val="18"/>
              </w:numPr>
              <w:tabs>
                <w:tab w:val="left" w:pos="176"/>
              </w:tabs>
              <w:ind w:left="176" w:hanging="176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AD1D0A">
              <w:rPr>
                <w:rFonts w:ascii="TH SarabunPSK" w:hAnsi="TH SarabunPSK" w:cs="TH SarabunPSK" w:hint="cs"/>
                <w:color w:val="FF0000"/>
                <w:sz w:val="28"/>
                <w:cs/>
              </w:rPr>
              <w:t>ข้อมูลการรับเข้านักศึกษา</w:t>
            </w:r>
          </w:p>
          <w:p w:rsidR="00AD1D0A" w:rsidRPr="00AD1D0A" w:rsidRDefault="00AD1D0A" w:rsidP="00AD1D0A">
            <w:pPr>
              <w:pStyle w:val="ListParagraph"/>
              <w:numPr>
                <w:ilvl w:val="0"/>
                <w:numId w:val="18"/>
              </w:numPr>
              <w:tabs>
                <w:tab w:val="left" w:pos="176"/>
              </w:tabs>
              <w:ind w:left="176" w:hanging="176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AD1D0A"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การสื่อสารและประชาสัมพันธ์กับหน่วยงานภายในและภายนอก</w:t>
            </w:r>
          </w:p>
          <w:p w:rsidR="00AD1D0A" w:rsidRPr="00AD1D0A" w:rsidRDefault="00AD1D0A" w:rsidP="00AD1D0A">
            <w:pPr>
              <w:pStyle w:val="ListParagraph"/>
              <w:numPr>
                <w:ilvl w:val="0"/>
                <w:numId w:val="18"/>
              </w:numPr>
              <w:tabs>
                <w:tab w:val="left" w:pos="176"/>
              </w:tabs>
              <w:ind w:left="176" w:hanging="176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AD1D0A">
              <w:rPr>
                <w:rFonts w:ascii="TH SarabunPSK" w:hAnsi="TH SarabunPSK" w:cs="TH SarabunPSK" w:hint="cs"/>
                <w:color w:val="FF0000"/>
                <w:sz w:val="28"/>
                <w:cs/>
              </w:rPr>
              <w:t>เทคโนโลยีสารสนเทศ อัพเดทเว็บไซต์ โซเชียลมีเดีย ทำคลิป</w:t>
            </w:r>
          </w:p>
          <w:p w:rsidR="00AD1D0A" w:rsidRPr="00AD1D0A" w:rsidRDefault="00AD1D0A" w:rsidP="00AD1D0A">
            <w:pPr>
              <w:pStyle w:val="ListParagraph"/>
              <w:numPr>
                <w:ilvl w:val="0"/>
                <w:numId w:val="18"/>
              </w:numPr>
              <w:tabs>
                <w:tab w:val="left" w:pos="176"/>
              </w:tabs>
              <w:ind w:left="176" w:hanging="176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AD1D0A">
              <w:rPr>
                <w:rFonts w:ascii="TH SarabunPSK" w:hAnsi="TH SarabunPSK" w:cs="TH SarabunPSK" w:hint="cs"/>
                <w:color w:val="FF0000"/>
                <w:sz w:val="28"/>
                <w:cs/>
              </w:rPr>
              <w:t>งานสารบรรณและธุรการ งานเอกสารโครงการ</w:t>
            </w:r>
          </w:p>
          <w:p w:rsidR="00AD1D0A" w:rsidRPr="00AD1D0A" w:rsidRDefault="00AD1D0A" w:rsidP="00AD1D0A">
            <w:pPr>
              <w:pStyle w:val="ListParagraph"/>
              <w:numPr>
                <w:ilvl w:val="0"/>
                <w:numId w:val="18"/>
              </w:numPr>
              <w:tabs>
                <w:tab w:val="left" w:pos="176"/>
              </w:tabs>
              <w:ind w:left="176" w:hanging="176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AD1D0A">
              <w:rPr>
                <w:rFonts w:ascii="TH SarabunPSK" w:hAnsi="TH SarabunPSK" w:cs="TH SarabunPSK" w:hint="cs"/>
                <w:color w:val="FF0000"/>
                <w:sz w:val="28"/>
                <w:cs/>
              </w:rPr>
              <w:t>ฝ่ายกิจกรรม ประชาสัมพันธ์ ติดตามการสะสมชั่วโมงกิจกรรม</w:t>
            </w:r>
          </w:p>
          <w:p w:rsidR="00AD1D0A" w:rsidRPr="00AD1D0A" w:rsidRDefault="00AD1D0A" w:rsidP="00AD1D0A">
            <w:pPr>
              <w:pStyle w:val="ListParagraph"/>
              <w:numPr>
                <w:ilvl w:val="0"/>
                <w:numId w:val="18"/>
              </w:numPr>
              <w:tabs>
                <w:tab w:val="left" w:pos="176"/>
              </w:tabs>
              <w:ind w:left="176" w:hanging="176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AD1D0A"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การบริหารจัดการหลักสูตร ประสานงานกับหน่วยงานต่างๆ</w:t>
            </w:r>
          </w:p>
          <w:p w:rsidR="00AD1D0A" w:rsidRPr="00AD1D0A" w:rsidRDefault="00AD1D0A" w:rsidP="00AD1D0A">
            <w:pPr>
              <w:pStyle w:val="ListParagraph"/>
              <w:numPr>
                <w:ilvl w:val="0"/>
                <w:numId w:val="18"/>
              </w:numPr>
              <w:tabs>
                <w:tab w:val="left" w:pos="176"/>
              </w:tabs>
              <w:ind w:left="176" w:hanging="176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AD1D0A"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การประกันคุณภาพหลักสูตร</w:t>
            </w:r>
          </w:p>
        </w:tc>
      </w:tr>
      <w:tr w:rsidR="00AD1D0A" w:rsidRPr="00AD1D0A" w:rsidTr="00AD1D0A">
        <w:tc>
          <w:tcPr>
            <w:tcW w:w="2943" w:type="dxa"/>
          </w:tcPr>
          <w:p w:rsidR="00AD1D0A" w:rsidRPr="00AD1D0A" w:rsidRDefault="00AD1D0A" w:rsidP="00AD1D0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AD1D0A">
              <w:rPr>
                <w:rFonts w:ascii="TH SarabunPSK" w:hAnsi="TH SarabunPSK" w:cs="TH SarabunPSK" w:hint="cs"/>
                <w:color w:val="FF0000"/>
                <w:sz w:val="28"/>
                <w:cs/>
              </w:rPr>
              <w:t>ผู้เรียน</w:t>
            </w:r>
          </w:p>
        </w:tc>
        <w:tc>
          <w:tcPr>
            <w:tcW w:w="5579" w:type="dxa"/>
          </w:tcPr>
          <w:p w:rsidR="00AD1D0A" w:rsidRPr="00AD1D0A" w:rsidRDefault="00AD1D0A" w:rsidP="00AD1D0A">
            <w:pPr>
              <w:pStyle w:val="ListParagraph"/>
              <w:numPr>
                <w:ilvl w:val="0"/>
                <w:numId w:val="18"/>
              </w:numPr>
              <w:tabs>
                <w:tab w:val="left" w:pos="176"/>
              </w:tabs>
              <w:ind w:left="176" w:hanging="176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AD1D0A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วิชาการ </w:t>
            </w:r>
            <w:r w:rsidRPr="00AD1D0A">
              <w:rPr>
                <w:rFonts w:ascii="TH SarabunPSK" w:hAnsi="TH SarabunPSK" w:cs="TH SarabunPSK"/>
                <w:color w:val="FF0000"/>
                <w:sz w:val="28"/>
                <w:cs/>
              </w:rPr>
              <w:t>:</w:t>
            </w:r>
            <w:r w:rsidRPr="00AD1D0A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ลงทะเบียน การฝึกงาน และสหกิจศึกษา</w:t>
            </w:r>
          </w:p>
          <w:p w:rsidR="00AD1D0A" w:rsidRPr="00AD1D0A" w:rsidRDefault="00AD1D0A" w:rsidP="00AD1D0A">
            <w:pPr>
              <w:pStyle w:val="ListParagraph"/>
              <w:numPr>
                <w:ilvl w:val="0"/>
                <w:numId w:val="18"/>
              </w:numPr>
              <w:tabs>
                <w:tab w:val="left" w:pos="176"/>
              </w:tabs>
              <w:ind w:left="176" w:hanging="176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AD1D0A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ไม่ใช่วิชาการ </w:t>
            </w:r>
            <w:r w:rsidRPr="00AD1D0A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: </w:t>
            </w:r>
            <w:r w:rsidRPr="00AD1D0A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คำแนะนำเมื่อติดต่อโรงพยาบาล และการประกันอุบัติเหตุ  </w:t>
            </w:r>
          </w:p>
        </w:tc>
      </w:tr>
      <w:tr w:rsidR="00AD1D0A" w:rsidRPr="00AD1D0A" w:rsidTr="00AD1D0A">
        <w:tc>
          <w:tcPr>
            <w:tcW w:w="2943" w:type="dxa"/>
          </w:tcPr>
          <w:p w:rsidR="00AD1D0A" w:rsidRPr="00AD1D0A" w:rsidRDefault="00AD1D0A" w:rsidP="00AD1D0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AD1D0A">
              <w:rPr>
                <w:rFonts w:ascii="TH SarabunPSK" w:hAnsi="TH SarabunPSK" w:cs="TH SarabunPSK" w:hint="cs"/>
                <w:color w:val="FF0000"/>
                <w:sz w:val="28"/>
                <w:cs/>
              </w:rPr>
              <w:t>อาจารย์ผู้สอน</w:t>
            </w:r>
          </w:p>
        </w:tc>
        <w:tc>
          <w:tcPr>
            <w:tcW w:w="5579" w:type="dxa"/>
          </w:tcPr>
          <w:p w:rsidR="00AD1D0A" w:rsidRPr="00AD1D0A" w:rsidRDefault="00AD1D0A" w:rsidP="00AD1D0A">
            <w:pPr>
              <w:pStyle w:val="ListParagraph"/>
              <w:numPr>
                <w:ilvl w:val="0"/>
                <w:numId w:val="18"/>
              </w:numPr>
              <w:tabs>
                <w:tab w:val="left" w:pos="176"/>
              </w:tabs>
              <w:ind w:left="176" w:hanging="176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AD1D0A">
              <w:rPr>
                <w:rFonts w:ascii="TH SarabunPSK" w:hAnsi="TH SarabunPSK" w:cs="TH SarabunPSK" w:hint="cs"/>
                <w:color w:val="FF0000"/>
                <w:sz w:val="28"/>
                <w:cs/>
              </w:rPr>
              <w:t>ห้องเรียน  โสตทัศนศึกษา</w:t>
            </w:r>
          </w:p>
          <w:p w:rsidR="00AD1D0A" w:rsidRPr="00AD1D0A" w:rsidRDefault="00AD1D0A" w:rsidP="00AD1D0A">
            <w:pPr>
              <w:pStyle w:val="ListParagraph"/>
              <w:numPr>
                <w:ilvl w:val="0"/>
                <w:numId w:val="18"/>
              </w:numPr>
              <w:tabs>
                <w:tab w:val="left" w:pos="176"/>
              </w:tabs>
              <w:ind w:left="176" w:hanging="176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AD1D0A">
              <w:rPr>
                <w:rFonts w:ascii="TH SarabunPSK" w:hAnsi="TH SarabunPSK" w:cs="TH SarabunPSK" w:hint="cs"/>
                <w:color w:val="FF0000"/>
                <w:sz w:val="28"/>
                <w:cs/>
              </w:rPr>
              <w:t>ตารางสอน</w:t>
            </w:r>
          </w:p>
        </w:tc>
      </w:tr>
    </w:tbl>
    <w:p w:rsidR="00AD1D0A" w:rsidRDefault="00AD1D0A" w:rsidP="00AD1D0A">
      <w:pPr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</w:p>
    <w:p w:rsidR="00680CB1" w:rsidRDefault="00680CB1" w:rsidP="00AD1D0A">
      <w:pPr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ปัญหาที่เกิดขึ้นด้านการให้บริการที่เกี่ยวข้องกับบุคลากรสายสนับสนุนในปี 2565 สรุปดังนี้</w:t>
      </w:r>
    </w:p>
    <w:p w:rsidR="00680CB1" w:rsidRDefault="00680CB1" w:rsidP="00680C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ตาราง... ปัญหาที่เกิดขึ้นด้านการให้บริการที่เกี่ยวข้องกับบุคลากรสายสนับสนุนในปี 2565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4"/>
        <w:gridCol w:w="4152"/>
      </w:tblGrid>
      <w:tr w:rsidR="00680CB1" w:rsidRPr="00680CB1" w:rsidTr="00680CB1">
        <w:tc>
          <w:tcPr>
            <w:tcW w:w="4261" w:type="dxa"/>
          </w:tcPr>
          <w:p w:rsidR="00680CB1" w:rsidRPr="00680CB1" w:rsidRDefault="00680CB1" w:rsidP="00680C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0C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ปัญหาที่เกิดขึ้น</w:t>
            </w:r>
          </w:p>
        </w:tc>
        <w:tc>
          <w:tcPr>
            <w:tcW w:w="4261" w:type="dxa"/>
          </w:tcPr>
          <w:p w:rsidR="00680CB1" w:rsidRPr="00680CB1" w:rsidRDefault="00680CB1" w:rsidP="00680C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0C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แนวทางการแก้ปัญหา</w:t>
            </w:r>
          </w:p>
        </w:tc>
      </w:tr>
      <w:tr w:rsidR="00680CB1" w:rsidTr="00680CB1">
        <w:tc>
          <w:tcPr>
            <w:tcW w:w="4261" w:type="dxa"/>
          </w:tcPr>
          <w:p w:rsidR="00680CB1" w:rsidRDefault="00680CB1" w:rsidP="00680CB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1" w:type="dxa"/>
          </w:tcPr>
          <w:p w:rsidR="00680CB1" w:rsidRDefault="00680CB1" w:rsidP="00680CB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0CB1" w:rsidTr="00680CB1">
        <w:tc>
          <w:tcPr>
            <w:tcW w:w="4261" w:type="dxa"/>
          </w:tcPr>
          <w:p w:rsidR="00680CB1" w:rsidRDefault="00680CB1" w:rsidP="00680CB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1" w:type="dxa"/>
          </w:tcPr>
          <w:p w:rsidR="00680CB1" w:rsidRDefault="00680CB1" w:rsidP="00680CB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0CB1" w:rsidTr="00680CB1">
        <w:tc>
          <w:tcPr>
            <w:tcW w:w="4261" w:type="dxa"/>
          </w:tcPr>
          <w:p w:rsidR="00680CB1" w:rsidRDefault="00680CB1" w:rsidP="00680CB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1" w:type="dxa"/>
          </w:tcPr>
          <w:p w:rsidR="00680CB1" w:rsidRDefault="00680CB1" w:rsidP="00680CB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80CB1" w:rsidRDefault="00680CB1" w:rsidP="00680C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680CB1" w:rsidRDefault="00680CB1" w:rsidP="00680C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ตาราง...การเข้าร่วมอบรมของบุคลากรฝ่ายสนับสนุน ปี 2565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7"/>
        <w:gridCol w:w="2073"/>
        <w:gridCol w:w="2072"/>
        <w:gridCol w:w="2084"/>
      </w:tblGrid>
      <w:tr w:rsidR="00680CB1" w:rsidRPr="00680CB1" w:rsidTr="00680CB1">
        <w:tc>
          <w:tcPr>
            <w:tcW w:w="2130" w:type="dxa"/>
          </w:tcPr>
          <w:p w:rsidR="00680CB1" w:rsidRPr="00680CB1" w:rsidRDefault="00680CB1" w:rsidP="00680C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80CB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2130" w:type="dxa"/>
          </w:tcPr>
          <w:p w:rsidR="00680CB1" w:rsidRPr="00680CB1" w:rsidRDefault="00680CB1" w:rsidP="00680C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80CB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วิธีการพัฒนา</w:t>
            </w:r>
          </w:p>
        </w:tc>
        <w:tc>
          <w:tcPr>
            <w:tcW w:w="2131" w:type="dxa"/>
          </w:tcPr>
          <w:p w:rsidR="00680CB1" w:rsidRPr="00680CB1" w:rsidRDefault="00680CB1" w:rsidP="00680C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80CB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หัวข้อที่เข้ารับการอบรม</w:t>
            </w:r>
          </w:p>
        </w:tc>
        <w:tc>
          <w:tcPr>
            <w:tcW w:w="2131" w:type="dxa"/>
          </w:tcPr>
          <w:p w:rsidR="00680CB1" w:rsidRPr="00680CB1" w:rsidRDefault="00680CB1" w:rsidP="00680C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80CB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ข่องว่างสมรรถนะ</w:t>
            </w:r>
          </w:p>
        </w:tc>
      </w:tr>
      <w:tr w:rsidR="00680CB1" w:rsidRPr="00680CB1" w:rsidTr="00680CB1">
        <w:tc>
          <w:tcPr>
            <w:tcW w:w="2130" w:type="dxa"/>
          </w:tcPr>
          <w:p w:rsidR="00680CB1" w:rsidRPr="00680CB1" w:rsidRDefault="00680CB1" w:rsidP="00680CB1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30" w:type="dxa"/>
          </w:tcPr>
          <w:p w:rsidR="00680CB1" w:rsidRPr="00680CB1" w:rsidRDefault="00680CB1" w:rsidP="00680CB1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31" w:type="dxa"/>
          </w:tcPr>
          <w:p w:rsidR="00680CB1" w:rsidRPr="00680CB1" w:rsidRDefault="00680CB1" w:rsidP="00680CB1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31" w:type="dxa"/>
          </w:tcPr>
          <w:p w:rsidR="00680CB1" w:rsidRPr="00680CB1" w:rsidRDefault="00680CB1" w:rsidP="00680CB1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680CB1" w:rsidRPr="00680CB1" w:rsidTr="00680CB1">
        <w:tc>
          <w:tcPr>
            <w:tcW w:w="2130" w:type="dxa"/>
          </w:tcPr>
          <w:p w:rsidR="00680CB1" w:rsidRPr="00680CB1" w:rsidRDefault="00680CB1" w:rsidP="00680CB1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30" w:type="dxa"/>
          </w:tcPr>
          <w:p w:rsidR="00680CB1" w:rsidRPr="00680CB1" w:rsidRDefault="00680CB1" w:rsidP="00680CB1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31" w:type="dxa"/>
          </w:tcPr>
          <w:p w:rsidR="00680CB1" w:rsidRPr="00680CB1" w:rsidRDefault="00680CB1" w:rsidP="00680CB1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31" w:type="dxa"/>
          </w:tcPr>
          <w:p w:rsidR="00680CB1" w:rsidRPr="00680CB1" w:rsidRDefault="00680CB1" w:rsidP="00680CB1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680CB1" w:rsidRPr="00680CB1" w:rsidTr="00680CB1">
        <w:tc>
          <w:tcPr>
            <w:tcW w:w="2130" w:type="dxa"/>
          </w:tcPr>
          <w:p w:rsidR="00680CB1" w:rsidRPr="00680CB1" w:rsidRDefault="00680CB1" w:rsidP="00680CB1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30" w:type="dxa"/>
          </w:tcPr>
          <w:p w:rsidR="00680CB1" w:rsidRPr="00680CB1" w:rsidRDefault="00680CB1" w:rsidP="00680CB1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31" w:type="dxa"/>
          </w:tcPr>
          <w:p w:rsidR="00680CB1" w:rsidRPr="00680CB1" w:rsidRDefault="00680CB1" w:rsidP="00680CB1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31" w:type="dxa"/>
          </w:tcPr>
          <w:p w:rsidR="00680CB1" w:rsidRPr="00680CB1" w:rsidRDefault="00680CB1" w:rsidP="00680CB1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680CB1" w:rsidRDefault="00680CB1" w:rsidP="00680C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155227" w:rsidRPr="001B583C" w:rsidRDefault="00155227" w:rsidP="0015522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B583C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1B583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1B583C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1B583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B583C">
        <w:rPr>
          <w:rFonts w:ascii="TH SarabunPSK" w:hAnsi="TH SarabunPSK" w:cs="TH SarabunPSK"/>
          <w:b/>
          <w:bCs/>
          <w:sz w:val="32"/>
          <w:szCs w:val="32"/>
        </w:rPr>
        <w:t>Student support services are shown to be subjected to evaluation,</w:t>
      </w:r>
      <w:r w:rsidRPr="001B583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B583C">
        <w:rPr>
          <w:rFonts w:ascii="TH SarabunPSK" w:hAnsi="TH SarabunPSK" w:cs="TH SarabunPSK"/>
          <w:b/>
          <w:bCs/>
          <w:sz w:val="32"/>
          <w:szCs w:val="32"/>
        </w:rPr>
        <w:t>benchmarking, and enhancement</w:t>
      </w:r>
      <w:r w:rsidRPr="001B583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:rsidR="00803CDA" w:rsidRPr="001B583C" w:rsidRDefault="00803CDA" w:rsidP="00DC0B2B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7A7EFF" w:rsidRPr="00680CB1" w:rsidRDefault="007A7EFF" w:rsidP="007A7EFF">
      <w:pPr>
        <w:tabs>
          <w:tab w:val="left" w:pos="426"/>
          <w:tab w:val="left" w:pos="851"/>
        </w:tabs>
        <w:spacing w:after="0" w:line="240" w:lineRule="auto"/>
        <w:ind w:firstLine="1134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680CB1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สรุปจากการ </w:t>
      </w:r>
      <w:r w:rsidRPr="00680CB1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KM </w:t>
      </w:r>
      <w:r w:rsidRPr="00680CB1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การอบรมเกณฑ์ </w:t>
      </w:r>
      <w:r w:rsidRPr="00680CB1">
        <w:rPr>
          <w:rFonts w:ascii="TH SarabunPSK" w:hAnsi="TH SarabunPSK" w:cs="TH SarabunPSK"/>
          <w:i/>
          <w:iCs/>
          <w:color w:val="FF0000"/>
          <w:sz w:val="32"/>
          <w:szCs w:val="32"/>
        </w:rPr>
        <w:t>AUN</w:t>
      </w:r>
      <w:r w:rsidRPr="00680CB1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-</w:t>
      </w:r>
      <w:r w:rsidRPr="00680CB1">
        <w:rPr>
          <w:rFonts w:ascii="TH SarabunPSK" w:hAnsi="TH SarabunPSK" w:cs="TH SarabunPSK"/>
          <w:i/>
          <w:iCs/>
          <w:color w:val="FF0000"/>
          <w:sz w:val="32"/>
          <w:szCs w:val="32"/>
        </w:rPr>
        <w:t>V</w:t>
      </w:r>
      <w:r w:rsidRPr="00680CB1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.</w:t>
      </w:r>
      <w:r w:rsidRPr="00680CB1">
        <w:rPr>
          <w:rFonts w:ascii="TH SarabunPSK" w:hAnsi="TH SarabunPSK" w:cs="TH SarabunPSK"/>
          <w:i/>
          <w:iCs/>
          <w:color w:val="FF0000"/>
          <w:sz w:val="32"/>
          <w:szCs w:val="32"/>
        </w:rPr>
        <w:t>4</w:t>
      </w:r>
    </w:p>
    <w:p w:rsidR="007A7EFF" w:rsidRPr="00680CB1" w:rsidRDefault="007A7EFF" w:rsidP="007A7EFF">
      <w:pPr>
        <w:spacing w:after="0" w:line="240" w:lineRule="auto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680CB1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- มีการประเมิน </w:t>
      </w:r>
      <w:r w:rsidRPr="00680CB1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support services </w:t>
      </w:r>
      <w:r w:rsidRPr="00680CB1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และเอาผลประเมินย้อนหลังมาเปรียบเทียบ ทำเป็น </w:t>
      </w:r>
      <w:r w:rsidRPr="00680CB1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PDCA </w:t>
      </w:r>
      <w:r w:rsidRPr="00680CB1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ให้นำเสนอ</w:t>
      </w:r>
    </w:p>
    <w:p w:rsidR="00803CDA" w:rsidRPr="00680CB1" w:rsidRDefault="007A7EFF" w:rsidP="007A7EFF">
      <w:pPr>
        <w:spacing w:after="0" w:line="240" w:lineRule="auto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680CB1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ผลการประเมินย้อนหลังปีก่อนๆ เพื่อให้เห็นพัฒนาการและการปรับปรุงแต่ละปีและพัฒนาตามข้อเสนอแนะ</w:t>
      </w:r>
    </w:p>
    <w:p w:rsidR="00E6184E" w:rsidRDefault="00E6184E" w:rsidP="007A7EFF">
      <w:pPr>
        <w:spacing w:after="0" w:line="240" w:lineRule="auto"/>
        <w:rPr>
          <w:rFonts w:ascii="TH SarabunPSK" w:hAnsi="TH SarabunPSK" w:cs="TH SarabunPSK"/>
          <w:color w:val="C45911" w:themeColor="accent2" w:themeShade="BF"/>
          <w:sz w:val="32"/>
          <w:szCs w:val="32"/>
        </w:rPr>
      </w:pPr>
    </w:p>
    <w:p w:rsidR="00680CB1" w:rsidRDefault="00680CB1" w:rsidP="007A7EFF">
      <w:pPr>
        <w:spacing w:after="0" w:line="240" w:lineRule="auto"/>
        <w:rPr>
          <w:rFonts w:ascii="TH SarabunPSK" w:hAnsi="TH SarabunPSK" w:cs="TH SarabunPSK"/>
          <w:color w:val="C45911" w:themeColor="accent2" w:themeShade="BF"/>
          <w:sz w:val="32"/>
          <w:szCs w:val="32"/>
        </w:rPr>
      </w:pPr>
    </w:p>
    <w:p w:rsidR="00680CB1" w:rsidRDefault="00680CB1" w:rsidP="007A7EFF">
      <w:pPr>
        <w:spacing w:after="0" w:line="240" w:lineRule="auto"/>
        <w:rPr>
          <w:rFonts w:ascii="TH SarabunPSK" w:hAnsi="TH SarabunPSK" w:cs="TH SarabunPSK"/>
          <w:color w:val="C45911" w:themeColor="accent2" w:themeShade="BF"/>
          <w:sz w:val="32"/>
          <w:szCs w:val="32"/>
        </w:rPr>
      </w:pPr>
    </w:p>
    <w:p w:rsidR="00680CB1" w:rsidRDefault="00680CB1" w:rsidP="007A7EFF">
      <w:pPr>
        <w:spacing w:after="0" w:line="240" w:lineRule="auto"/>
        <w:rPr>
          <w:rFonts w:ascii="TH SarabunPSK" w:hAnsi="TH SarabunPSK" w:cs="TH SarabunPSK"/>
          <w:color w:val="C45911" w:themeColor="accent2" w:themeShade="BF"/>
          <w:sz w:val="32"/>
          <w:szCs w:val="32"/>
        </w:rPr>
      </w:pPr>
    </w:p>
    <w:p w:rsidR="00680CB1" w:rsidRDefault="00680CB1" w:rsidP="007A7EFF">
      <w:pPr>
        <w:spacing w:after="0" w:line="240" w:lineRule="auto"/>
        <w:rPr>
          <w:rFonts w:ascii="TH SarabunPSK" w:hAnsi="TH SarabunPSK" w:cs="TH SarabunPSK"/>
          <w:color w:val="C45911" w:themeColor="accent2" w:themeShade="BF"/>
          <w:sz w:val="32"/>
          <w:szCs w:val="32"/>
        </w:rPr>
      </w:pPr>
    </w:p>
    <w:p w:rsidR="00680CB1" w:rsidRDefault="00680CB1" w:rsidP="007A7EFF">
      <w:pPr>
        <w:spacing w:after="0" w:line="240" w:lineRule="auto"/>
        <w:rPr>
          <w:rFonts w:ascii="TH SarabunPSK" w:hAnsi="TH SarabunPSK" w:cs="TH SarabunPSK"/>
          <w:color w:val="C45911" w:themeColor="accent2" w:themeShade="BF"/>
          <w:sz w:val="32"/>
          <w:szCs w:val="32"/>
        </w:rPr>
      </w:pPr>
    </w:p>
    <w:p w:rsidR="00680CB1" w:rsidRDefault="00680CB1" w:rsidP="007A7EFF">
      <w:pPr>
        <w:spacing w:after="0" w:line="240" w:lineRule="auto"/>
        <w:rPr>
          <w:rFonts w:ascii="TH SarabunPSK" w:hAnsi="TH SarabunPSK" w:cs="TH SarabunPSK"/>
          <w:color w:val="C45911" w:themeColor="accent2" w:themeShade="BF"/>
          <w:sz w:val="32"/>
          <w:szCs w:val="32"/>
        </w:rPr>
      </w:pPr>
    </w:p>
    <w:p w:rsidR="00680CB1" w:rsidRDefault="00680CB1" w:rsidP="007A7EFF">
      <w:pPr>
        <w:spacing w:after="0" w:line="240" w:lineRule="auto"/>
        <w:rPr>
          <w:rFonts w:ascii="TH SarabunPSK" w:hAnsi="TH SarabunPSK" w:cs="TH SarabunPSK"/>
          <w:color w:val="C45911" w:themeColor="accent2" w:themeShade="BF"/>
          <w:sz w:val="32"/>
          <w:szCs w:val="32"/>
        </w:rPr>
      </w:pPr>
    </w:p>
    <w:p w:rsidR="00680CB1" w:rsidRDefault="00680CB1" w:rsidP="007A7EFF">
      <w:pPr>
        <w:spacing w:after="0" w:line="240" w:lineRule="auto"/>
        <w:rPr>
          <w:rFonts w:ascii="TH SarabunPSK" w:hAnsi="TH SarabunPSK" w:cs="TH SarabunPSK"/>
          <w:color w:val="C45911" w:themeColor="accent2" w:themeShade="BF"/>
          <w:sz w:val="32"/>
          <w:szCs w:val="32"/>
        </w:rPr>
      </w:pPr>
    </w:p>
    <w:p w:rsidR="00680CB1" w:rsidRPr="001B583C" w:rsidRDefault="00680CB1" w:rsidP="007A7EFF">
      <w:pPr>
        <w:spacing w:after="0" w:line="240" w:lineRule="auto"/>
        <w:rPr>
          <w:rFonts w:ascii="TH SarabunPSK" w:hAnsi="TH SarabunPSK" w:cs="TH SarabunPSK"/>
          <w:color w:val="C45911" w:themeColor="accent2" w:themeShade="BF"/>
          <w:sz w:val="32"/>
          <w:szCs w:val="32"/>
        </w:rPr>
      </w:pPr>
    </w:p>
    <w:p w:rsidR="00C05470" w:rsidRPr="001B583C" w:rsidRDefault="00C05470" w:rsidP="00DC0B2B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B583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การวิเคราะห์ช่องว่าง และแนวทางการปรับปรุง</w:t>
      </w:r>
      <w:r w:rsidRPr="001B583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AUN</w:t>
      </w:r>
      <w:r w:rsidRPr="001B583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1B583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QA </w:t>
      </w:r>
    </w:p>
    <w:tbl>
      <w:tblPr>
        <w:tblStyle w:val="TableGrid"/>
        <w:tblW w:w="9224" w:type="dxa"/>
        <w:tblInd w:w="-5" w:type="dxa"/>
        <w:tblLook w:val="04A0" w:firstRow="1" w:lastRow="0" w:firstColumn="1" w:lastColumn="0" w:noHBand="0" w:noVBand="1"/>
      </w:tblPr>
      <w:tblGrid>
        <w:gridCol w:w="2268"/>
        <w:gridCol w:w="1997"/>
        <w:gridCol w:w="1582"/>
        <w:gridCol w:w="1541"/>
        <w:gridCol w:w="1826"/>
        <w:gridCol w:w="10"/>
      </w:tblGrid>
      <w:tr w:rsidR="00502B52" w:rsidRPr="001B583C" w:rsidTr="00B157E2">
        <w:tc>
          <w:tcPr>
            <w:tcW w:w="9224" w:type="dxa"/>
            <w:gridSpan w:val="6"/>
          </w:tcPr>
          <w:p w:rsidR="00B157E2" w:rsidRPr="001B583C" w:rsidRDefault="00B157E2" w:rsidP="00DC0B2B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B583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Identify Gaps</w:t>
            </w:r>
          </w:p>
        </w:tc>
      </w:tr>
      <w:tr w:rsidR="00502B52" w:rsidRPr="001B583C" w:rsidTr="00B157E2">
        <w:trPr>
          <w:gridAfter w:val="1"/>
          <w:wAfter w:w="10" w:type="dxa"/>
        </w:trPr>
        <w:tc>
          <w:tcPr>
            <w:tcW w:w="2268" w:type="dxa"/>
          </w:tcPr>
          <w:p w:rsidR="00B157E2" w:rsidRPr="001B583C" w:rsidRDefault="00B157E2" w:rsidP="00DC0B2B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B583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เกณฑ์ที่</w:t>
            </w:r>
          </w:p>
        </w:tc>
        <w:tc>
          <w:tcPr>
            <w:tcW w:w="1997" w:type="dxa"/>
          </w:tcPr>
          <w:p w:rsidR="00B157E2" w:rsidRPr="001B583C" w:rsidRDefault="00B157E2" w:rsidP="00DC0B2B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B583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การดำเนินการในปัจจุบัน</w:t>
            </w:r>
          </w:p>
        </w:tc>
        <w:tc>
          <w:tcPr>
            <w:tcW w:w="1582" w:type="dxa"/>
          </w:tcPr>
          <w:p w:rsidR="00B157E2" w:rsidRPr="001B583C" w:rsidRDefault="00B157E2" w:rsidP="00DC0B2B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B583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หลักฐาน</w:t>
            </w:r>
          </w:p>
        </w:tc>
        <w:tc>
          <w:tcPr>
            <w:tcW w:w="1541" w:type="dxa"/>
          </w:tcPr>
          <w:p w:rsidR="00B157E2" w:rsidRPr="001B583C" w:rsidRDefault="00B157E2" w:rsidP="00DC0B2B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B583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ช่องว่าง (</w:t>
            </w:r>
            <w:r w:rsidRPr="001B583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Gaps</w:t>
            </w:r>
            <w:r w:rsidRPr="001B583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 ในการปฏิบัติ</w:t>
            </w:r>
          </w:p>
        </w:tc>
        <w:tc>
          <w:tcPr>
            <w:tcW w:w="1826" w:type="dxa"/>
          </w:tcPr>
          <w:p w:rsidR="00B157E2" w:rsidRPr="001B583C" w:rsidRDefault="00B157E2" w:rsidP="00DC0B2B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B583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ข้อมูลที่ต้องการเพื่อปรับปรุงการปฏิบัติ</w:t>
            </w:r>
          </w:p>
        </w:tc>
      </w:tr>
      <w:tr w:rsidR="002376AB" w:rsidRPr="001B583C" w:rsidTr="00B157E2">
        <w:trPr>
          <w:gridAfter w:val="1"/>
          <w:wAfter w:w="10" w:type="dxa"/>
        </w:trPr>
        <w:tc>
          <w:tcPr>
            <w:tcW w:w="2268" w:type="dxa"/>
          </w:tcPr>
          <w:p w:rsidR="007F32B5" w:rsidRPr="001B583C" w:rsidRDefault="007F32B5" w:rsidP="007F32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583C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1B583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B583C">
              <w:rPr>
                <w:rFonts w:ascii="TH SarabunPSK" w:hAnsi="TH SarabunPSK" w:cs="TH SarabunPSK"/>
                <w:sz w:val="32"/>
                <w:szCs w:val="32"/>
              </w:rPr>
              <w:t>1 The student intake policy, admission criteria, and admission procedures to the</w:t>
            </w:r>
            <w:r w:rsidRPr="001B58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B583C">
              <w:rPr>
                <w:rFonts w:ascii="TH SarabunPSK" w:hAnsi="TH SarabunPSK" w:cs="TH SarabunPSK"/>
                <w:sz w:val="32"/>
                <w:szCs w:val="32"/>
              </w:rPr>
              <w:t>programme are shown to be clearly defined, communicated, published, and</w:t>
            </w:r>
          </w:p>
          <w:p w:rsidR="002376AB" w:rsidRPr="001B583C" w:rsidRDefault="007F32B5" w:rsidP="002376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583C">
              <w:rPr>
                <w:rFonts w:ascii="TH SarabunPSK" w:hAnsi="TH SarabunPSK" w:cs="TH SarabunPSK"/>
                <w:sz w:val="32"/>
                <w:szCs w:val="32"/>
              </w:rPr>
              <w:t>up</w:t>
            </w:r>
            <w:r w:rsidRPr="001B583C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1B583C">
              <w:rPr>
                <w:rFonts w:ascii="TH SarabunPSK" w:hAnsi="TH SarabunPSK" w:cs="TH SarabunPSK"/>
                <w:sz w:val="32"/>
                <w:szCs w:val="32"/>
              </w:rPr>
              <w:t>to</w:t>
            </w:r>
            <w:r w:rsidRPr="001B583C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1B583C">
              <w:rPr>
                <w:rFonts w:ascii="TH SarabunPSK" w:hAnsi="TH SarabunPSK" w:cs="TH SarabunPSK"/>
                <w:sz w:val="32"/>
                <w:szCs w:val="32"/>
              </w:rPr>
              <w:t>date</w:t>
            </w:r>
            <w:r w:rsidRPr="001B583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97" w:type="dxa"/>
          </w:tcPr>
          <w:p w:rsidR="002376AB" w:rsidRPr="001B583C" w:rsidRDefault="002376AB" w:rsidP="002376AB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82" w:type="dxa"/>
          </w:tcPr>
          <w:p w:rsidR="002376AB" w:rsidRPr="001B583C" w:rsidRDefault="002376AB" w:rsidP="002376AB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41" w:type="dxa"/>
          </w:tcPr>
          <w:p w:rsidR="002376AB" w:rsidRPr="001B583C" w:rsidRDefault="002376AB" w:rsidP="002376AB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26" w:type="dxa"/>
          </w:tcPr>
          <w:p w:rsidR="002376AB" w:rsidRPr="001B583C" w:rsidRDefault="002376AB" w:rsidP="002376AB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2376AB" w:rsidRPr="001B583C" w:rsidTr="00B157E2">
        <w:trPr>
          <w:gridAfter w:val="1"/>
          <w:wAfter w:w="10" w:type="dxa"/>
        </w:trPr>
        <w:tc>
          <w:tcPr>
            <w:tcW w:w="2268" w:type="dxa"/>
          </w:tcPr>
          <w:p w:rsidR="002376AB" w:rsidRPr="001B583C" w:rsidRDefault="007F32B5" w:rsidP="002376AB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B583C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1B583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B583C">
              <w:rPr>
                <w:rFonts w:ascii="TH SarabunPSK" w:hAnsi="TH SarabunPSK" w:cs="TH SarabunPSK"/>
                <w:sz w:val="32"/>
                <w:szCs w:val="32"/>
              </w:rPr>
              <w:t>2 Both short</w:t>
            </w:r>
            <w:r w:rsidRPr="001B583C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1B583C">
              <w:rPr>
                <w:rFonts w:ascii="TH SarabunPSK" w:hAnsi="TH SarabunPSK" w:cs="TH SarabunPSK"/>
                <w:sz w:val="32"/>
                <w:szCs w:val="32"/>
              </w:rPr>
              <w:t>term and long</w:t>
            </w:r>
            <w:r w:rsidRPr="001B583C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1B583C">
              <w:rPr>
                <w:rFonts w:ascii="TH SarabunPSK" w:hAnsi="TH SarabunPSK" w:cs="TH SarabunPSK"/>
                <w:sz w:val="32"/>
                <w:szCs w:val="32"/>
              </w:rPr>
              <w:t>term planning of academic and non</w:t>
            </w:r>
            <w:r w:rsidRPr="001B583C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1B583C">
              <w:rPr>
                <w:rFonts w:ascii="TH SarabunPSK" w:hAnsi="TH SarabunPSK" w:cs="TH SarabunPSK"/>
                <w:sz w:val="32"/>
                <w:szCs w:val="32"/>
              </w:rPr>
              <w:t>academic</w:t>
            </w:r>
            <w:r w:rsidRPr="001B58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B583C">
              <w:rPr>
                <w:rFonts w:ascii="TH SarabunPSK" w:hAnsi="TH SarabunPSK" w:cs="TH SarabunPSK"/>
                <w:sz w:val="32"/>
                <w:szCs w:val="32"/>
              </w:rPr>
              <w:t>support services are shown to be carried out to ensure sufficiency and quality</w:t>
            </w:r>
            <w:r w:rsidRPr="001B58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B583C">
              <w:rPr>
                <w:rFonts w:ascii="TH SarabunPSK" w:hAnsi="TH SarabunPSK" w:cs="TH SarabunPSK"/>
                <w:sz w:val="32"/>
                <w:szCs w:val="32"/>
              </w:rPr>
              <w:t>of support services for teaching, research, and community service</w:t>
            </w:r>
            <w:r w:rsidRPr="001B583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97" w:type="dxa"/>
          </w:tcPr>
          <w:p w:rsidR="002376AB" w:rsidRPr="001B583C" w:rsidRDefault="002376AB" w:rsidP="002376AB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82" w:type="dxa"/>
          </w:tcPr>
          <w:p w:rsidR="002376AB" w:rsidRPr="001B583C" w:rsidRDefault="002376AB" w:rsidP="002376AB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41" w:type="dxa"/>
          </w:tcPr>
          <w:p w:rsidR="002376AB" w:rsidRPr="001B583C" w:rsidRDefault="002376AB" w:rsidP="002376AB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26" w:type="dxa"/>
          </w:tcPr>
          <w:p w:rsidR="002376AB" w:rsidRPr="001B583C" w:rsidRDefault="002376AB" w:rsidP="002376AB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2376AB" w:rsidRPr="001B583C" w:rsidTr="00B157E2">
        <w:trPr>
          <w:gridAfter w:val="1"/>
          <w:wAfter w:w="10" w:type="dxa"/>
        </w:trPr>
        <w:tc>
          <w:tcPr>
            <w:tcW w:w="2268" w:type="dxa"/>
          </w:tcPr>
          <w:p w:rsidR="002376AB" w:rsidRPr="001B583C" w:rsidRDefault="007F32B5" w:rsidP="007F32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583C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1B583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B583C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B58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B583C">
              <w:rPr>
                <w:rFonts w:ascii="TH SarabunPSK" w:hAnsi="TH SarabunPSK" w:cs="TH SarabunPSK"/>
                <w:sz w:val="32"/>
                <w:szCs w:val="32"/>
              </w:rPr>
              <w:t xml:space="preserve">An adequate system is shown to exist for student </w:t>
            </w:r>
            <w:r w:rsidRPr="001B583C">
              <w:rPr>
                <w:rFonts w:ascii="TH SarabunPSK" w:hAnsi="TH SarabunPSK" w:cs="TH SarabunPSK"/>
                <w:sz w:val="32"/>
                <w:szCs w:val="32"/>
              </w:rPr>
              <w:lastRenderedPageBreak/>
              <w:t>progress, academic</w:t>
            </w:r>
            <w:r w:rsidRPr="001B58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B583C">
              <w:rPr>
                <w:rFonts w:ascii="TH SarabunPSK" w:hAnsi="TH SarabunPSK" w:cs="TH SarabunPSK"/>
                <w:sz w:val="32"/>
                <w:szCs w:val="32"/>
              </w:rPr>
              <w:t>performance, and workload monitoring</w:t>
            </w:r>
            <w:r w:rsidRPr="001B58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1B583C">
              <w:rPr>
                <w:rFonts w:ascii="TH SarabunPSK" w:hAnsi="TH SarabunPSK" w:cs="TH SarabunPSK"/>
                <w:sz w:val="32"/>
                <w:szCs w:val="32"/>
              </w:rPr>
              <w:t>Student progress, academic</w:t>
            </w:r>
            <w:r w:rsidRPr="001B58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B583C">
              <w:rPr>
                <w:rFonts w:ascii="TH SarabunPSK" w:hAnsi="TH SarabunPSK" w:cs="TH SarabunPSK"/>
                <w:sz w:val="32"/>
                <w:szCs w:val="32"/>
              </w:rPr>
              <w:t>performance, and workload are shown to be systematically recorded and</w:t>
            </w:r>
            <w:r w:rsidRPr="001B58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B583C">
              <w:rPr>
                <w:rFonts w:ascii="TH SarabunPSK" w:hAnsi="TH SarabunPSK" w:cs="TH SarabunPSK"/>
                <w:sz w:val="32"/>
                <w:szCs w:val="32"/>
              </w:rPr>
              <w:t>monitored</w:t>
            </w:r>
            <w:r w:rsidRPr="001B58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1B583C">
              <w:rPr>
                <w:rFonts w:ascii="TH SarabunPSK" w:hAnsi="TH SarabunPSK" w:cs="TH SarabunPSK"/>
                <w:sz w:val="32"/>
                <w:szCs w:val="32"/>
              </w:rPr>
              <w:t>Feedback to students and corrective actions are made where</w:t>
            </w:r>
            <w:r w:rsidRPr="001B58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B583C">
              <w:rPr>
                <w:rFonts w:ascii="TH SarabunPSK" w:hAnsi="TH SarabunPSK" w:cs="TH SarabunPSK"/>
                <w:sz w:val="32"/>
                <w:szCs w:val="32"/>
              </w:rPr>
              <w:t>necessary</w:t>
            </w:r>
            <w:r w:rsidRPr="001B583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97" w:type="dxa"/>
          </w:tcPr>
          <w:p w:rsidR="002376AB" w:rsidRPr="001B583C" w:rsidRDefault="002376AB" w:rsidP="002376AB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82" w:type="dxa"/>
          </w:tcPr>
          <w:p w:rsidR="002376AB" w:rsidRPr="001B583C" w:rsidRDefault="002376AB" w:rsidP="002376AB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41" w:type="dxa"/>
          </w:tcPr>
          <w:p w:rsidR="002376AB" w:rsidRPr="001B583C" w:rsidRDefault="002376AB" w:rsidP="002376AB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26" w:type="dxa"/>
          </w:tcPr>
          <w:p w:rsidR="002376AB" w:rsidRPr="001B583C" w:rsidRDefault="002376AB" w:rsidP="002376AB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2376AB" w:rsidRPr="001B583C" w:rsidTr="00B157E2">
        <w:trPr>
          <w:gridAfter w:val="1"/>
          <w:wAfter w:w="10" w:type="dxa"/>
        </w:trPr>
        <w:tc>
          <w:tcPr>
            <w:tcW w:w="2268" w:type="dxa"/>
          </w:tcPr>
          <w:p w:rsidR="007F32B5" w:rsidRPr="001B583C" w:rsidRDefault="007F32B5" w:rsidP="007F32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583C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1B583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B583C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1B58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B583C">
              <w:rPr>
                <w:rFonts w:ascii="TH SarabunPSK" w:hAnsi="TH SarabunPSK" w:cs="TH SarabunPSK"/>
                <w:sz w:val="32"/>
                <w:szCs w:val="32"/>
              </w:rPr>
              <w:t>Co</w:t>
            </w:r>
            <w:r w:rsidRPr="001B583C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1B583C">
              <w:rPr>
                <w:rFonts w:ascii="TH SarabunPSK" w:hAnsi="TH SarabunPSK" w:cs="TH SarabunPSK"/>
                <w:sz w:val="32"/>
                <w:szCs w:val="32"/>
              </w:rPr>
              <w:t>curricular activities, student competition, and other student support</w:t>
            </w:r>
            <w:r w:rsidRPr="001B58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B583C">
              <w:rPr>
                <w:rFonts w:ascii="TH SarabunPSK" w:hAnsi="TH SarabunPSK" w:cs="TH SarabunPSK"/>
                <w:sz w:val="32"/>
                <w:szCs w:val="32"/>
              </w:rPr>
              <w:t>services are shown to be available to improve learning experience and</w:t>
            </w:r>
            <w:r w:rsidRPr="001B58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B583C">
              <w:rPr>
                <w:rFonts w:ascii="TH SarabunPSK" w:hAnsi="TH SarabunPSK" w:cs="TH SarabunPSK"/>
                <w:sz w:val="32"/>
                <w:szCs w:val="32"/>
              </w:rPr>
              <w:t>employability</w:t>
            </w:r>
            <w:r w:rsidRPr="001B583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:rsidR="002376AB" w:rsidRPr="001B583C" w:rsidRDefault="002376AB" w:rsidP="002376AB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97" w:type="dxa"/>
          </w:tcPr>
          <w:p w:rsidR="002376AB" w:rsidRPr="001B583C" w:rsidRDefault="002376AB" w:rsidP="002376AB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82" w:type="dxa"/>
          </w:tcPr>
          <w:p w:rsidR="002376AB" w:rsidRPr="001B583C" w:rsidRDefault="002376AB" w:rsidP="002376AB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41" w:type="dxa"/>
          </w:tcPr>
          <w:p w:rsidR="002376AB" w:rsidRPr="001B583C" w:rsidRDefault="002376AB" w:rsidP="002376AB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26" w:type="dxa"/>
          </w:tcPr>
          <w:p w:rsidR="002376AB" w:rsidRPr="001B583C" w:rsidRDefault="002376AB" w:rsidP="002376AB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2376AB" w:rsidRPr="001B583C" w:rsidTr="00B157E2">
        <w:trPr>
          <w:gridAfter w:val="1"/>
          <w:wAfter w:w="10" w:type="dxa"/>
        </w:trPr>
        <w:tc>
          <w:tcPr>
            <w:tcW w:w="2268" w:type="dxa"/>
          </w:tcPr>
          <w:p w:rsidR="007F32B5" w:rsidRPr="001B583C" w:rsidRDefault="007F32B5" w:rsidP="007F32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583C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1B583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B583C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1B58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B583C">
              <w:rPr>
                <w:rFonts w:ascii="TH SarabunPSK" w:hAnsi="TH SarabunPSK" w:cs="TH SarabunPSK"/>
                <w:sz w:val="32"/>
                <w:szCs w:val="32"/>
              </w:rPr>
              <w:t>The competences of the support staff rendering student services are shown to</w:t>
            </w:r>
            <w:r w:rsidRPr="001B58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B583C">
              <w:rPr>
                <w:rFonts w:ascii="TH SarabunPSK" w:hAnsi="TH SarabunPSK" w:cs="TH SarabunPSK"/>
                <w:sz w:val="32"/>
                <w:szCs w:val="32"/>
              </w:rPr>
              <w:t xml:space="preserve">be identified for recruitment and </w:t>
            </w:r>
            <w:r w:rsidRPr="001B583C">
              <w:rPr>
                <w:rFonts w:ascii="TH SarabunPSK" w:hAnsi="TH SarabunPSK" w:cs="TH SarabunPSK"/>
                <w:sz w:val="32"/>
                <w:szCs w:val="32"/>
              </w:rPr>
              <w:lastRenderedPageBreak/>
              <w:t>deployment</w:t>
            </w:r>
            <w:r w:rsidRPr="001B583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B583C">
              <w:rPr>
                <w:rFonts w:ascii="TH SarabunPSK" w:hAnsi="TH SarabunPSK" w:cs="TH SarabunPSK"/>
                <w:sz w:val="32"/>
                <w:szCs w:val="32"/>
              </w:rPr>
              <w:t xml:space="preserve"> These competences are shown</w:t>
            </w:r>
          </w:p>
          <w:p w:rsidR="007F32B5" w:rsidRPr="001B583C" w:rsidRDefault="007F32B5" w:rsidP="007F32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583C">
              <w:rPr>
                <w:rFonts w:ascii="TH SarabunPSK" w:hAnsi="TH SarabunPSK" w:cs="TH SarabunPSK"/>
                <w:sz w:val="32"/>
                <w:szCs w:val="32"/>
              </w:rPr>
              <w:t>to be evaluated to ensure their continued relevance to stakeholders needs</w:t>
            </w:r>
            <w:r w:rsidRPr="001B583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:rsidR="007F32B5" w:rsidRPr="001B583C" w:rsidRDefault="007F32B5" w:rsidP="007F32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583C">
              <w:rPr>
                <w:rFonts w:ascii="TH SarabunPSK" w:hAnsi="TH SarabunPSK" w:cs="TH SarabunPSK"/>
                <w:sz w:val="32"/>
                <w:szCs w:val="32"/>
              </w:rPr>
              <w:t>Roles and relationships are shown to be well</w:t>
            </w:r>
            <w:r w:rsidRPr="001B583C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1B583C">
              <w:rPr>
                <w:rFonts w:ascii="TH SarabunPSK" w:hAnsi="TH SarabunPSK" w:cs="TH SarabunPSK"/>
                <w:sz w:val="32"/>
                <w:szCs w:val="32"/>
              </w:rPr>
              <w:t>defined to ensure smooth</w:t>
            </w:r>
          </w:p>
          <w:p w:rsidR="002376AB" w:rsidRPr="001B583C" w:rsidRDefault="007F32B5" w:rsidP="002376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583C">
              <w:rPr>
                <w:rFonts w:ascii="TH SarabunPSK" w:hAnsi="TH SarabunPSK" w:cs="TH SarabunPSK"/>
                <w:sz w:val="32"/>
                <w:szCs w:val="32"/>
              </w:rPr>
              <w:t>delivery of the services</w:t>
            </w:r>
            <w:r w:rsidRPr="001B583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97" w:type="dxa"/>
          </w:tcPr>
          <w:p w:rsidR="002376AB" w:rsidRPr="001B583C" w:rsidRDefault="002376AB" w:rsidP="002376AB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82" w:type="dxa"/>
          </w:tcPr>
          <w:p w:rsidR="002376AB" w:rsidRPr="001B583C" w:rsidRDefault="002376AB" w:rsidP="002376AB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41" w:type="dxa"/>
          </w:tcPr>
          <w:p w:rsidR="002376AB" w:rsidRPr="001B583C" w:rsidRDefault="002376AB" w:rsidP="002376AB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26" w:type="dxa"/>
          </w:tcPr>
          <w:p w:rsidR="002376AB" w:rsidRPr="001B583C" w:rsidRDefault="002376AB" w:rsidP="002376AB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2376AB" w:rsidRPr="001B583C" w:rsidTr="00B157E2">
        <w:trPr>
          <w:gridAfter w:val="1"/>
          <w:wAfter w:w="10" w:type="dxa"/>
        </w:trPr>
        <w:tc>
          <w:tcPr>
            <w:tcW w:w="2268" w:type="dxa"/>
          </w:tcPr>
          <w:p w:rsidR="002376AB" w:rsidRPr="001B583C" w:rsidRDefault="007F32B5" w:rsidP="002376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583C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1B583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B583C">
              <w:rPr>
                <w:rFonts w:ascii="TH SarabunPSK" w:hAnsi="TH SarabunPSK" w:cs="TH SarabunPSK"/>
                <w:sz w:val="32"/>
                <w:szCs w:val="32"/>
              </w:rPr>
              <w:t>6 Student support services are shown to be subjected to evaluation,</w:t>
            </w:r>
            <w:r w:rsidRPr="001B58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B583C">
              <w:rPr>
                <w:rFonts w:ascii="TH SarabunPSK" w:hAnsi="TH SarabunPSK" w:cs="TH SarabunPSK"/>
                <w:sz w:val="32"/>
                <w:szCs w:val="32"/>
              </w:rPr>
              <w:t>benchmarking, and enhancement</w:t>
            </w:r>
            <w:r w:rsidRPr="001B583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97" w:type="dxa"/>
          </w:tcPr>
          <w:p w:rsidR="002376AB" w:rsidRPr="001B583C" w:rsidRDefault="002376AB" w:rsidP="002376AB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82" w:type="dxa"/>
          </w:tcPr>
          <w:p w:rsidR="002376AB" w:rsidRPr="001B583C" w:rsidRDefault="002376AB" w:rsidP="002376AB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41" w:type="dxa"/>
          </w:tcPr>
          <w:p w:rsidR="002376AB" w:rsidRPr="001B583C" w:rsidRDefault="002376AB" w:rsidP="002376AB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26" w:type="dxa"/>
          </w:tcPr>
          <w:p w:rsidR="002376AB" w:rsidRPr="001B583C" w:rsidRDefault="002376AB" w:rsidP="002376AB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C05470" w:rsidRPr="001B583C" w:rsidRDefault="00C05470" w:rsidP="00DC0B2B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sectPr w:rsidR="00C05470" w:rsidRPr="001B583C" w:rsidSect="001B583C">
      <w:headerReference w:type="default" r:id="rId29"/>
      <w:pgSz w:w="11906" w:h="16838" w:code="9"/>
      <w:pgMar w:top="1701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C64" w:rsidRDefault="00332C64" w:rsidP="00626F53">
      <w:pPr>
        <w:spacing w:after="0" w:line="240" w:lineRule="auto"/>
      </w:pPr>
      <w:r>
        <w:separator/>
      </w:r>
    </w:p>
  </w:endnote>
  <w:endnote w:type="continuationSeparator" w:id="0">
    <w:p w:rsidR="00332C64" w:rsidRDefault="00332C64" w:rsidP="00626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?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C64" w:rsidRDefault="00332C64" w:rsidP="00626F53">
      <w:pPr>
        <w:spacing w:after="0" w:line="240" w:lineRule="auto"/>
      </w:pPr>
      <w:r>
        <w:separator/>
      </w:r>
    </w:p>
  </w:footnote>
  <w:footnote w:type="continuationSeparator" w:id="0">
    <w:p w:rsidR="00332C64" w:rsidRDefault="00332C64" w:rsidP="00626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1993128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:rsidR="00333207" w:rsidRPr="001B583C" w:rsidRDefault="00333207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1B583C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1B583C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1B583C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1B583C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1B583C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356C10">
          <w:rPr>
            <w:rFonts w:ascii="TH SarabunPSK" w:hAnsi="TH SarabunPSK" w:cs="TH SarabunPSK"/>
            <w:noProof/>
            <w:sz w:val="32"/>
            <w:szCs w:val="32"/>
          </w:rPr>
          <w:t>30</w:t>
        </w:r>
        <w:r w:rsidRPr="001B583C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:rsidR="00333207" w:rsidRDefault="003332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F5F7F"/>
    <w:multiLevelType w:val="hybridMultilevel"/>
    <w:tmpl w:val="E06077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F25EEB"/>
    <w:multiLevelType w:val="hybridMultilevel"/>
    <w:tmpl w:val="FFF03EFE"/>
    <w:lvl w:ilvl="0" w:tplc="082CB920">
      <w:start w:val="1"/>
      <w:numFmt w:val="decimal"/>
      <w:lvlText w:val="%1."/>
      <w:lvlJc w:val="left"/>
      <w:pPr>
        <w:ind w:left="1801" w:hanging="360"/>
      </w:pPr>
      <w:rPr>
        <w:rFonts w:ascii="TH Niramit AS" w:eastAsiaTheme="minorHAnsi" w:hAnsi="TH Niramit AS" w:cs="TH Niramit AS"/>
      </w:rPr>
    </w:lvl>
    <w:lvl w:ilvl="1" w:tplc="04090019">
      <w:start w:val="1"/>
      <w:numFmt w:val="lowerLetter"/>
      <w:lvlText w:val="%2."/>
      <w:lvlJc w:val="left"/>
      <w:pPr>
        <w:ind w:left="252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1" w:hanging="180"/>
      </w:pPr>
      <w:rPr>
        <w:rFonts w:cs="Times New Roman"/>
      </w:rPr>
    </w:lvl>
  </w:abstractNum>
  <w:abstractNum w:abstractNumId="2" w15:restartNumberingAfterBreak="0">
    <w:nsid w:val="150E7E65"/>
    <w:multiLevelType w:val="hybridMultilevel"/>
    <w:tmpl w:val="3B44FDE0"/>
    <w:lvl w:ilvl="0" w:tplc="42148282">
      <w:start w:val="3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B622E"/>
    <w:multiLevelType w:val="hybridMultilevel"/>
    <w:tmpl w:val="D38E7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90C3D"/>
    <w:multiLevelType w:val="multilevel"/>
    <w:tmpl w:val="0FDA9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AF66983"/>
    <w:multiLevelType w:val="hybridMultilevel"/>
    <w:tmpl w:val="1BE226AE"/>
    <w:lvl w:ilvl="0" w:tplc="EEBA03B2">
      <w:start w:val="5"/>
      <w:numFmt w:val="bullet"/>
      <w:lvlText w:val="-"/>
      <w:lvlJc w:val="left"/>
      <w:pPr>
        <w:ind w:left="1494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79056D1"/>
    <w:multiLevelType w:val="hybridMultilevel"/>
    <w:tmpl w:val="4B5C7D6C"/>
    <w:lvl w:ilvl="0" w:tplc="B4222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897DE1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 w15:restartNumberingAfterBreak="0">
    <w:nsid w:val="399D6F40"/>
    <w:multiLevelType w:val="multilevel"/>
    <w:tmpl w:val="ECEA4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A476A6C"/>
    <w:multiLevelType w:val="hybridMultilevel"/>
    <w:tmpl w:val="6BFC123E"/>
    <w:lvl w:ilvl="0" w:tplc="AEBAC76E">
      <w:start w:val="1"/>
      <w:numFmt w:val="decimal"/>
      <w:lvlText w:val="(%1)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" w15:restartNumberingAfterBreak="0">
    <w:nsid w:val="429D3190"/>
    <w:multiLevelType w:val="hybridMultilevel"/>
    <w:tmpl w:val="40CE9082"/>
    <w:lvl w:ilvl="0" w:tplc="D542C31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4424ADC"/>
    <w:multiLevelType w:val="hybridMultilevel"/>
    <w:tmpl w:val="6F688710"/>
    <w:lvl w:ilvl="0" w:tplc="D1067600">
      <w:start w:val="8"/>
      <w:numFmt w:val="bullet"/>
      <w:lvlText w:val="-"/>
      <w:lvlJc w:val="left"/>
      <w:pPr>
        <w:ind w:left="1215" w:hanging="360"/>
      </w:pPr>
      <w:rPr>
        <w:rFonts w:ascii="TH SarabunPSK" w:eastAsiaTheme="minorHAnsi" w:hAnsi="TH SarabunPSK" w:cs="TH SarabunPSK" w:hint="default"/>
        <w:b w:val="0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2" w15:restartNumberingAfterBreak="0">
    <w:nsid w:val="45226732"/>
    <w:multiLevelType w:val="hybridMultilevel"/>
    <w:tmpl w:val="479484B8"/>
    <w:lvl w:ilvl="0" w:tplc="FE70D4A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6DD5D3F"/>
    <w:multiLevelType w:val="hybridMultilevel"/>
    <w:tmpl w:val="F7D2C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E91207"/>
    <w:multiLevelType w:val="hybridMultilevel"/>
    <w:tmpl w:val="40CE9082"/>
    <w:lvl w:ilvl="0" w:tplc="D542C31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471D78DF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6" w15:restartNumberingAfterBreak="0">
    <w:nsid w:val="4DE75F60"/>
    <w:multiLevelType w:val="hybridMultilevel"/>
    <w:tmpl w:val="40CE9082"/>
    <w:lvl w:ilvl="0" w:tplc="D542C31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50BC72FB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8" w15:restartNumberingAfterBreak="0">
    <w:nsid w:val="60E575BF"/>
    <w:multiLevelType w:val="multilevel"/>
    <w:tmpl w:val="90FCC1C0"/>
    <w:lvl w:ilvl="0">
      <w:start w:val="1"/>
      <w:numFmt w:val="decimal"/>
      <w:lvlText w:val="%1."/>
      <w:lvlJc w:val="left"/>
      <w:pPr>
        <w:ind w:left="2521" w:hanging="360"/>
      </w:pPr>
      <w:rPr>
        <w:rFonts w:ascii="TH SarabunIT?" w:eastAsia="Times New Roman" w:hAnsi="TH SarabunIT?" w:cs="TH SarabunIT?"/>
      </w:rPr>
    </w:lvl>
    <w:lvl w:ilvl="1">
      <w:start w:val="1"/>
      <w:numFmt w:val="decimal"/>
      <w:isLgl/>
      <w:lvlText w:val="%1.%2"/>
      <w:lvlJc w:val="left"/>
      <w:pPr>
        <w:ind w:left="2881" w:hanging="360"/>
      </w:pPr>
      <w:rPr>
        <w:rFonts w:cs="TH Niramit AS"/>
      </w:rPr>
    </w:lvl>
    <w:lvl w:ilvl="2">
      <w:start w:val="1"/>
      <w:numFmt w:val="decimal"/>
      <w:isLgl/>
      <w:lvlText w:val="%1.%2.%3"/>
      <w:lvlJc w:val="left"/>
      <w:pPr>
        <w:ind w:left="3601" w:hanging="720"/>
      </w:pPr>
      <w:rPr>
        <w:rFonts w:cs="TH Niramit AS"/>
      </w:rPr>
    </w:lvl>
    <w:lvl w:ilvl="3">
      <w:start w:val="1"/>
      <w:numFmt w:val="decimal"/>
      <w:isLgl/>
      <w:lvlText w:val="%1.%2.%3.%4"/>
      <w:lvlJc w:val="left"/>
      <w:pPr>
        <w:ind w:left="3961" w:hanging="720"/>
      </w:pPr>
      <w:rPr>
        <w:rFonts w:cs="TH Niramit AS"/>
      </w:rPr>
    </w:lvl>
    <w:lvl w:ilvl="4">
      <w:start w:val="1"/>
      <w:numFmt w:val="decimal"/>
      <w:isLgl/>
      <w:lvlText w:val="%1.%2.%3.%4.%5"/>
      <w:lvlJc w:val="left"/>
      <w:pPr>
        <w:ind w:left="4681" w:hanging="1080"/>
      </w:pPr>
      <w:rPr>
        <w:rFonts w:cs="TH Niramit AS"/>
      </w:rPr>
    </w:lvl>
    <w:lvl w:ilvl="5">
      <w:start w:val="1"/>
      <w:numFmt w:val="decimal"/>
      <w:isLgl/>
      <w:lvlText w:val="%1.%2.%3.%4.%5.%6"/>
      <w:lvlJc w:val="left"/>
      <w:pPr>
        <w:ind w:left="5041" w:hanging="1080"/>
      </w:pPr>
      <w:rPr>
        <w:rFonts w:cs="TH Niramit AS"/>
      </w:rPr>
    </w:lvl>
    <w:lvl w:ilvl="6">
      <w:start w:val="1"/>
      <w:numFmt w:val="decimal"/>
      <w:isLgl/>
      <w:lvlText w:val="%1.%2.%3.%4.%5.%6.%7"/>
      <w:lvlJc w:val="left"/>
      <w:pPr>
        <w:ind w:left="5761" w:hanging="1440"/>
      </w:pPr>
      <w:rPr>
        <w:rFonts w:cs="TH Niramit AS"/>
      </w:rPr>
    </w:lvl>
    <w:lvl w:ilvl="7">
      <w:start w:val="1"/>
      <w:numFmt w:val="decimal"/>
      <w:isLgl/>
      <w:lvlText w:val="%1.%2.%3.%4.%5.%6.%7.%8"/>
      <w:lvlJc w:val="left"/>
      <w:pPr>
        <w:ind w:left="6121" w:hanging="1440"/>
      </w:pPr>
      <w:rPr>
        <w:rFonts w:cs="TH Niramit AS"/>
      </w:rPr>
    </w:lvl>
    <w:lvl w:ilvl="8">
      <w:start w:val="1"/>
      <w:numFmt w:val="decimal"/>
      <w:isLgl/>
      <w:lvlText w:val="%1.%2.%3.%4.%5.%6.%7.%8.%9"/>
      <w:lvlJc w:val="left"/>
      <w:pPr>
        <w:ind w:left="6841" w:hanging="1800"/>
      </w:pPr>
      <w:rPr>
        <w:rFonts w:cs="TH Niramit AS"/>
      </w:rPr>
    </w:lvl>
  </w:abstractNum>
  <w:abstractNum w:abstractNumId="19" w15:restartNumberingAfterBreak="0">
    <w:nsid w:val="6B3D4BD7"/>
    <w:multiLevelType w:val="hybridMultilevel"/>
    <w:tmpl w:val="816A28D0"/>
    <w:lvl w:ilvl="0" w:tplc="524EDDC4">
      <w:numFmt w:val="bullet"/>
      <w:lvlText w:val="-"/>
      <w:lvlJc w:val="left"/>
      <w:pPr>
        <w:ind w:left="720" w:hanging="360"/>
      </w:pPr>
      <w:rPr>
        <w:rFonts w:ascii="TH NiramitIT๙" w:eastAsiaTheme="minorHAnsi" w:hAnsi="TH NiramitIT๙" w:cs="TH NiramitIT๙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D26C3"/>
    <w:multiLevelType w:val="hybridMultilevel"/>
    <w:tmpl w:val="803603D2"/>
    <w:lvl w:ilvl="0" w:tplc="2D2C46F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78FE7D37"/>
    <w:multiLevelType w:val="hybridMultilevel"/>
    <w:tmpl w:val="25324950"/>
    <w:lvl w:ilvl="0" w:tplc="D1649F5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79C31158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3" w15:restartNumberingAfterBreak="0">
    <w:nsid w:val="7A0D2880"/>
    <w:multiLevelType w:val="hybridMultilevel"/>
    <w:tmpl w:val="227070FC"/>
    <w:lvl w:ilvl="0" w:tplc="62F4B0D4">
      <w:start w:val="5"/>
      <w:numFmt w:val="bullet"/>
      <w:lvlText w:val="-"/>
      <w:lvlJc w:val="left"/>
      <w:pPr>
        <w:ind w:left="1494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7"/>
  </w:num>
  <w:num w:numId="4">
    <w:abstractNumId w:val="7"/>
  </w:num>
  <w:num w:numId="5">
    <w:abstractNumId w:val="15"/>
  </w:num>
  <w:num w:numId="6">
    <w:abstractNumId w:val="22"/>
  </w:num>
  <w:num w:numId="7">
    <w:abstractNumId w:val="5"/>
  </w:num>
  <w:num w:numId="8">
    <w:abstractNumId w:val="23"/>
  </w:num>
  <w:num w:numId="9">
    <w:abstractNumId w:val="11"/>
  </w:num>
  <w:num w:numId="10">
    <w:abstractNumId w:val="19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0"/>
  </w:num>
  <w:num w:numId="16">
    <w:abstractNumId w:val="13"/>
  </w:num>
  <w:num w:numId="17">
    <w:abstractNumId w:val="3"/>
  </w:num>
  <w:num w:numId="18">
    <w:abstractNumId w:val="2"/>
  </w:num>
  <w:num w:numId="19">
    <w:abstractNumId w:val="20"/>
  </w:num>
  <w:num w:numId="20">
    <w:abstractNumId w:val="6"/>
  </w:num>
  <w:num w:numId="21">
    <w:abstractNumId w:val="21"/>
  </w:num>
  <w:num w:numId="22">
    <w:abstractNumId w:val="14"/>
  </w:num>
  <w:num w:numId="23">
    <w:abstractNumId w:val="10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397"/>
    <w:rsid w:val="0001016A"/>
    <w:rsid w:val="000319BF"/>
    <w:rsid w:val="000356FC"/>
    <w:rsid w:val="00035FAD"/>
    <w:rsid w:val="00047982"/>
    <w:rsid w:val="00057353"/>
    <w:rsid w:val="00060ED7"/>
    <w:rsid w:val="00073CEE"/>
    <w:rsid w:val="00081397"/>
    <w:rsid w:val="000946FB"/>
    <w:rsid w:val="000A47D0"/>
    <w:rsid w:val="000A70B1"/>
    <w:rsid w:val="000B561D"/>
    <w:rsid w:val="000D32B3"/>
    <w:rsid w:val="000F2C90"/>
    <w:rsid w:val="000F54D1"/>
    <w:rsid w:val="000F792E"/>
    <w:rsid w:val="001007F0"/>
    <w:rsid w:val="00101296"/>
    <w:rsid w:val="00113DE4"/>
    <w:rsid w:val="001537DF"/>
    <w:rsid w:val="001539CF"/>
    <w:rsid w:val="00155227"/>
    <w:rsid w:val="00181413"/>
    <w:rsid w:val="00187C2D"/>
    <w:rsid w:val="00193170"/>
    <w:rsid w:val="001A150B"/>
    <w:rsid w:val="001B266E"/>
    <w:rsid w:val="001B331B"/>
    <w:rsid w:val="001B4201"/>
    <w:rsid w:val="001B583C"/>
    <w:rsid w:val="001C24B6"/>
    <w:rsid w:val="001C348F"/>
    <w:rsid w:val="001C636C"/>
    <w:rsid w:val="001F7653"/>
    <w:rsid w:val="00220677"/>
    <w:rsid w:val="002221FE"/>
    <w:rsid w:val="00227D4D"/>
    <w:rsid w:val="0023266E"/>
    <w:rsid w:val="002376AB"/>
    <w:rsid w:val="00254AC6"/>
    <w:rsid w:val="00266047"/>
    <w:rsid w:val="0027095F"/>
    <w:rsid w:val="002753CE"/>
    <w:rsid w:val="002938DF"/>
    <w:rsid w:val="002A0C58"/>
    <w:rsid w:val="002A1071"/>
    <w:rsid w:val="002A7426"/>
    <w:rsid w:val="002B09C6"/>
    <w:rsid w:val="002B23E1"/>
    <w:rsid w:val="002B734A"/>
    <w:rsid w:val="002C7813"/>
    <w:rsid w:val="002D3248"/>
    <w:rsid w:val="002E119B"/>
    <w:rsid w:val="002E258E"/>
    <w:rsid w:val="002F55C2"/>
    <w:rsid w:val="002F78AB"/>
    <w:rsid w:val="00302168"/>
    <w:rsid w:val="00304951"/>
    <w:rsid w:val="00310078"/>
    <w:rsid w:val="00321178"/>
    <w:rsid w:val="00327452"/>
    <w:rsid w:val="00332C64"/>
    <w:rsid w:val="00333207"/>
    <w:rsid w:val="003338CD"/>
    <w:rsid w:val="003423FB"/>
    <w:rsid w:val="00345E8C"/>
    <w:rsid w:val="00356C10"/>
    <w:rsid w:val="003866C5"/>
    <w:rsid w:val="003B2D86"/>
    <w:rsid w:val="003C0B7F"/>
    <w:rsid w:val="003D4066"/>
    <w:rsid w:val="003E3806"/>
    <w:rsid w:val="003E5FBD"/>
    <w:rsid w:val="003E61A1"/>
    <w:rsid w:val="003E77EF"/>
    <w:rsid w:val="003F7A40"/>
    <w:rsid w:val="00401571"/>
    <w:rsid w:val="00412954"/>
    <w:rsid w:val="00442AF3"/>
    <w:rsid w:val="00444C73"/>
    <w:rsid w:val="004534AF"/>
    <w:rsid w:val="00457C07"/>
    <w:rsid w:val="00464CCA"/>
    <w:rsid w:val="0046566F"/>
    <w:rsid w:val="004813B4"/>
    <w:rsid w:val="004864A6"/>
    <w:rsid w:val="004931AE"/>
    <w:rsid w:val="004A6263"/>
    <w:rsid w:val="004A79BE"/>
    <w:rsid w:val="004B220E"/>
    <w:rsid w:val="004B6745"/>
    <w:rsid w:val="004C6C05"/>
    <w:rsid w:val="004F4F17"/>
    <w:rsid w:val="00502B52"/>
    <w:rsid w:val="00534D95"/>
    <w:rsid w:val="00535DB2"/>
    <w:rsid w:val="00560DB9"/>
    <w:rsid w:val="0057055D"/>
    <w:rsid w:val="00570EA6"/>
    <w:rsid w:val="005C4BCC"/>
    <w:rsid w:val="005D0AEE"/>
    <w:rsid w:val="005D16FB"/>
    <w:rsid w:val="005D22B9"/>
    <w:rsid w:val="005E7EF1"/>
    <w:rsid w:val="00623E82"/>
    <w:rsid w:val="00626F53"/>
    <w:rsid w:val="0064683D"/>
    <w:rsid w:val="00652235"/>
    <w:rsid w:val="00655302"/>
    <w:rsid w:val="00661D8B"/>
    <w:rsid w:val="00680CB1"/>
    <w:rsid w:val="00683F2C"/>
    <w:rsid w:val="00685C60"/>
    <w:rsid w:val="00692F30"/>
    <w:rsid w:val="006A4A92"/>
    <w:rsid w:val="006A5C6A"/>
    <w:rsid w:val="006B24A7"/>
    <w:rsid w:val="006D624E"/>
    <w:rsid w:val="006D69C2"/>
    <w:rsid w:val="006E70A2"/>
    <w:rsid w:val="006F1F21"/>
    <w:rsid w:val="00701A12"/>
    <w:rsid w:val="0070637A"/>
    <w:rsid w:val="007155C7"/>
    <w:rsid w:val="007519F1"/>
    <w:rsid w:val="00757ED9"/>
    <w:rsid w:val="00762533"/>
    <w:rsid w:val="00786CC8"/>
    <w:rsid w:val="007910E1"/>
    <w:rsid w:val="00791A38"/>
    <w:rsid w:val="007A17EE"/>
    <w:rsid w:val="007A7EFF"/>
    <w:rsid w:val="007B5F93"/>
    <w:rsid w:val="007E4325"/>
    <w:rsid w:val="007F32B5"/>
    <w:rsid w:val="00803CDA"/>
    <w:rsid w:val="00804A2B"/>
    <w:rsid w:val="0083263D"/>
    <w:rsid w:val="00846A05"/>
    <w:rsid w:val="008570C5"/>
    <w:rsid w:val="00860406"/>
    <w:rsid w:val="00872CFF"/>
    <w:rsid w:val="00885C79"/>
    <w:rsid w:val="008866CA"/>
    <w:rsid w:val="00891E86"/>
    <w:rsid w:val="00896577"/>
    <w:rsid w:val="008B3797"/>
    <w:rsid w:val="008B4016"/>
    <w:rsid w:val="008D48AF"/>
    <w:rsid w:val="008E3D44"/>
    <w:rsid w:val="00906B34"/>
    <w:rsid w:val="00907C43"/>
    <w:rsid w:val="0092446E"/>
    <w:rsid w:val="00925A54"/>
    <w:rsid w:val="009262EC"/>
    <w:rsid w:val="00931CE9"/>
    <w:rsid w:val="00933431"/>
    <w:rsid w:val="00936D17"/>
    <w:rsid w:val="00944BE4"/>
    <w:rsid w:val="009926C1"/>
    <w:rsid w:val="009A64B9"/>
    <w:rsid w:val="009C32F6"/>
    <w:rsid w:val="009C58E0"/>
    <w:rsid w:val="009F6DC7"/>
    <w:rsid w:val="00A02F63"/>
    <w:rsid w:val="00A03BD6"/>
    <w:rsid w:val="00A062ED"/>
    <w:rsid w:val="00A24620"/>
    <w:rsid w:val="00A44F86"/>
    <w:rsid w:val="00A65D2C"/>
    <w:rsid w:val="00A779C2"/>
    <w:rsid w:val="00A77CF4"/>
    <w:rsid w:val="00A81E3C"/>
    <w:rsid w:val="00A84910"/>
    <w:rsid w:val="00A84DC5"/>
    <w:rsid w:val="00A94F2A"/>
    <w:rsid w:val="00A9687C"/>
    <w:rsid w:val="00AC057F"/>
    <w:rsid w:val="00AC439C"/>
    <w:rsid w:val="00AD1D0A"/>
    <w:rsid w:val="00AF41B1"/>
    <w:rsid w:val="00B056DC"/>
    <w:rsid w:val="00B157E2"/>
    <w:rsid w:val="00B21685"/>
    <w:rsid w:val="00B26104"/>
    <w:rsid w:val="00B436A6"/>
    <w:rsid w:val="00B513DA"/>
    <w:rsid w:val="00B643E4"/>
    <w:rsid w:val="00B7012D"/>
    <w:rsid w:val="00B71AEF"/>
    <w:rsid w:val="00B77420"/>
    <w:rsid w:val="00B91356"/>
    <w:rsid w:val="00BC3DB6"/>
    <w:rsid w:val="00BD4E31"/>
    <w:rsid w:val="00C009E4"/>
    <w:rsid w:val="00C05470"/>
    <w:rsid w:val="00C07245"/>
    <w:rsid w:val="00C10997"/>
    <w:rsid w:val="00C11C4A"/>
    <w:rsid w:val="00C15233"/>
    <w:rsid w:val="00C35088"/>
    <w:rsid w:val="00C430E7"/>
    <w:rsid w:val="00C508A9"/>
    <w:rsid w:val="00C56457"/>
    <w:rsid w:val="00C76C4C"/>
    <w:rsid w:val="00C77A65"/>
    <w:rsid w:val="00C86100"/>
    <w:rsid w:val="00C93344"/>
    <w:rsid w:val="00C93580"/>
    <w:rsid w:val="00CB33F9"/>
    <w:rsid w:val="00CC2412"/>
    <w:rsid w:val="00CD75DE"/>
    <w:rsid w:val="00CF487F"/>
    <w:rsid w:val="00CF7A6A"/>
    <w:rsid w:val="00CF7D83"/>
    <w:rsid w:val="00D050FE"/>
    <w:rsid w:val="00D05293"/>
    <w:rsid w:val="00D11395"/>
    <w:rsid w:val="00D2667F"/>
    <w:rsid w:val="00D301B4"/>
    <w:rsid w:val="00D33C38"/>
    <w:rsid w:val="00D44257"/>
    <w:rsid w:val="00D47936"/>
    <w:rsid w:val="00D5125C"/>
    <w:rsid w:val="00D63069"/>
    <w:rsid w:val="00D7669E"/>
    <w:rsid w:val="00D77516"/>
    <w:rsid w:val="00D80257"/>
    <w:rsid w:val="00D83926"/>
    <w:rsid w:val="00D86C6D"/>
    <w:rsid w:val="00DA7B1B"/>
    <w:rsid w:val="00DB0F4C"/>
    <w:rsid w:val="00DC0B2B"/>
    <w:rsid w:val="00DC4FB9"/>
    <w:rsid w:val="00DE1704"/>
    <w:rsid w:val="00DF15BC"/>
    <w:rsid w:val="00DF2C5E"/>
    <w:rsid w:val="00DF310C"/>
    <w:rsid w:val="00E1173C"/>
    <w:rsid w:val="00E14DBB"/>
    <w:rsid w:val="00E1729F"/>
    <w:rsid w:val="00E21211"/>
    <w:rsid w:val="00E24660"/>
    <w:rsid w:val="00E27B61"/>
    <w:rsid w:val="00E344D9"/>
    <w:rsid w:val="00E3669B"/>
    <w:rsid w:val="00E44A33"/>
    <w:rsid w:val="00E47223"/>
    <w:rsid w:val="00E6184E"/>
    <w:rsid w:val="00E72B8A"/>
    <w:rsid w:val="00E7455C"/>
    <w:rsid w:val="00E81F54"/>
    <w:rsid w:val="00E85CE7"/>
    <w:rsid w:val="00E93033"/>
    <w:rsid w:val="00EA39CF"/>
    <w:rsid w:val="00ED196E"/>
    <w:rsid w:val="00EF00EB"/>
    <w:rsid w:val="00F003DC"/>
    <w:rsid w:val="00F410A3"/>
    <w:rsid w:val="00F450E6"/>
    <w:rsid w:val="00F46916"/>
    <w:rsid w:val="00F56063"/>
    <w:rsid w:val="00F6449B"/>
    <w:rsid w:val="00F73BE6"/>
    <w:rsid w:val="00F934B6"/>
    <w:rsid w:val="00F94B54"/>
    <w:rsid w:val="00F95317"/>
    <w:rsid w:val="00FB0B2A"/>
    <w:rsid w:val="00FB0F9F"/>
    <w:rsid w:val="00FC1DD9"/>
    <w:rsid w:val="00FC392B"/>
    <w:rsid w:val="00FD1222"/>
    <w:rsid w:val="00FE59ED"/>
    <w:rsid w:val="00FF3302"/>
    <w:rsid w:val="00FF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1803ACE-8862-4826-9FCB-FC66C8C8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5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4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6F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F53"/>
  </w:style>
  <w:style w:type="paragraph" w:styleId="Footer">
    <w:name w:val="footer"/>
    <w:basedOn w:val="Normal"/>
    <w:link w:val="FooterChar"/>
    <w:uiPriority w:val="99"/>
    <w:unhideWhenUsed/>
    <w:rsid w:val="00626F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F53"/>
  </w:style>
  <w:style w:type="paragraph" w:styleId="ListParagraph">
    <w:name w:val="List Paragraph"/>
    <w:basedOn w:val="Normal"/>
    <w:uiPriority w:val="34"/>
    <w:qFormat/>
    <w:rsid w:val="00D11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57E2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172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1729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E1729F"/>
  </w:style>
  <w:style w:type="paragraph" w:styleId="BalloonText">
    <w:name w:val="Balloon Text"/>
    <w:basedOn w:val="Normal"/>
    <w:link w:val="BalloonTextChar"/>
    <w:uiPriority w:val="99"/>
    <w:semiHidden/>
    <w:unhideWhenUsed/>
    <w:rsid w:val="003E380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806"/>
    <w:rPr>
      <w:rFonts w:ascii="Leelawadee" w:hAnsi="Leelawadee" w:cs="Angsana New"/>
      <w:sz w:val="18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1B583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9C32F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3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.mju.ac.th/openFile.aspx?id=NTQyOTE1&amp;method=inline" TargetMode="External"/><Relationship Id="rId13" Type="http://schemas.openxmlformats.org/officeDocument/2006/relationships/hyperlink" Target="http://www.admissions.mju.ac.th" TargetMode="External"/><Relationship Id="rId18" Type="http://schemas.openxmlformats.org/officeDocument/2006/relationships/hyperlink" Target="http://www.erp.mju.ac.th/openFile.aspx?id=NDQyMzkz&amp;method=inline" TargetMode="External"/><Relationship Id="rId26" Type="http://schemas.openxmlformats.org/officeDocument/2006/relationships/hyperlink" Target="https://erp.mju.ac.th/openFile.aspx?id=MzIzOTMy&amp;method=inline" TargetMode="External"/><Relationship Id="rId3" Type="http://schemas.openxmlformats.org/officeDocument/2006/relationships/styles" Target="styles.xml"/><Relationship Id="rId21" Type="http://schemas.openxmlformats.org/officeDocument/2006/relationships/image" Target="media/image3.jpg"/><Relationship Id="rId7" Type="http://schemas.openxmlformats.org/officeDocument/2006/relationships/endnotes" Target="endnotes.xml"/><Relationship Id="rId12" Type="http://schemas.openxmlformats.org/officeDocument/2006/relationships/hyperlink" Target="https://erp.mju.ac.th/openFile.aspx?id=NDg1MzA0&amp;method=inline" TargetMode="External"/><Relationship Id="rId17" Type="http://schemas.openxmlformats.org/officeDocument/2006/relationships/hyperlink" Target="http://www.erp.mju.ac.th/openFile.aspx?id=NDQyMzky&amp;method=inline" TargetMode="External"/><Relationship Id="rId25" Type="http://schemas.openxmlformats.org/officeDocument/2006/relationships/hyperlink" Target="https://erp.mju.ac.th/openFile.aspx?id=MzIzOTMw&amp;method=inlin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ducation.mju.ac.th/edustdregis/admin/frmstrplan31.aspx" TargetMode="External"/><Relationship Id="rId20" Type="http://schemas.openxmlformats.org/officeDocument/2006/relationships/image" Target="media/image2.jp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g"/><Relationship Id="rId24" Type="http://schemas.openxmlformats.org/officeDocument/2006/relationships/hyperlink" Target="https://erp.mju.ac.th/openFile.aspx?id=MzIzNTYx&amp;method=inlin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rp.mju.ac.th/openFile.aspx?id=NDg1Mjk5&amp;method=inline" TargetMode="External"/><Relationship Id="rId23" Type="http://schemas.openxmlformats.org/officeDocument/2006/relationships/hyperlink" Target="http://personnel.mju.ac.th/competency_handbook.php" TargetMode="External"/><Relationship Id="rId28" Type="http://schemas.openxmlformats.org/officeDocument/2006/relationships/hyperlink" Target="http://personnel.mju.ac.th/structure/%20list_person.php?group=all&amp;fact=20500&amp;show=1" TargetMode="External"/><Relationship Id="rId10" Type="http://schemas.openxmlformats.org/officeDocument/2006/relationships/hyperlink" Target="https://erp.mju.ac.th/openFile.aspx?id=NDg1NzEy&amp;method=inline" TargetMode="External"/><Relationship Id="rId19" Type="http://schemas.openxmlformats.org/officeDocument/2006/relationships/hyperlink" Target="http://www.erp.mju.ac.th/openFile.aspx?id=MzgxMDE3&amp;method=inline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rp.mju.ac.th/openFile.aspx?id=NDg1MDU0&amp;method=inline" TargetMode="External"/><Relationship Id="rId14" Type="http://schemas.openxmlformats.org/officeDocument/2006/relationships/hyperlink" Target="http://www.mju.ac.th" TargetMode="External"/><Relationship Id="rId22" Type="http://schemas.openxmlformats.org/officeDocument/2006/relationships/image" Target="media/image4.jpg"/><Relationship Id="rId27" Type="http://schemas.openxmlformats.org/officeDocument/2006/relationships/hyperlink" Target="https://erp.mju.ac.th/openFile.aspx?id=NDkxNjE0&amp;method=inline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2E131-54DC-46B7-8CEF-8D1703E28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6036</Words>
  <Characters>34411</Characters>
  <Application>Microsoft Office Word</Application>
  <DocSecurity>0</DocSecurity>
  <Lines>286</Lines>
  <Paragraphs>80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Pavilion</dc:creator>
  <cp:lastModifiedBy>admin</cp:lastModifiedBy>
  <cp:revision>2</cp:revision>
  <cp:lastPrinted>2022-11-29T03:06:00Z</cp:lastPrinted>
  <dcterms:created xsi:type="dcterms:W3CDTF">2022-11-29T08:49:00Z</dcterms:created>
  <dcterms:modified xsi:type="dcterms:W3CDTF">2022-11-29T08:49:00Z</dcterms:modified>
</cp:coreProperties>
</file>